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A77F0" w:rsidTr="00345119">
        <w:tc>
          <w:tcPr>
            <w:tcW w:w="9576" w:type="dxa"/>
            <w:noWrap/>
          </w:tcPr>
          <w:p w:rsidR="008423E4" w:rsidRPr="0022177D" w:rsidRDefault="004C19B8" w:rsidP="00345119">
            <w:pPr>
              <w:pStyle w:val="Heading1"/>
            </w:pPr>
            <w:bookmarkStart w:id="0" w:name="_GoBack"/>
            <w:bookmarkEnd w:id="0"/>
            <w:r w:rsidRPr="00631897">
              <w:t>BILL ANALYSIS</w:t>
            </w:r>
          </w:p>
        </w:tc>
      </w:tr>
    </w:tbl>
    <w:p w:rsidR="008423E4" w:rsidRPr="0022177D" w:rsidRDefault="004C19B8" w:rsidP="008423E4">
      <w:pPr>
        <w:jc w:val="center"/>
      </w:pPr>
    </w:p>
    <w:p w:rsidR="008423E4" w:rsidRPr="00B31F0E" w:rsidRDefault="004C19B8" w:rsidP="008423E4"/>
    <w:p w:rsidR="008423E4" w:rsidRPr="00742794" w:rsidRDefault="004C19B8" w:rsidP="008423E4">
      <w:pPr>
        <w:tabs>
          <w:tab w:val="right" w:pos="9360"/>
        </w:tabs>
      </w:pPr>
    </w:p>
    <w:tbl>
      <w:tblPr>
        <w:tblW w:w="0" w:type="auto"/>
        <w:tblLayout w:type="fixed"/>
        <w:tblLook w:val="01E0" w:firstRow="1" w:lastRow="1" w:firstColumn="1" w:lastColumn="1" w:noHBand="0" w:noVBand="0"/>
      </w:tblPr>
      <w:tblGrid>
        <w:gridCol w:w="9576"/>
      </w:tblGrid>
      <w:tr w:rsidR="003A77F0" w:rsidTr="00345119">
        <w:tc>
          <w:tcPr>
            <w:tcW w:w="9576" w:type="dxa"/>
          </w:tcPr>
          <w:p w:rsidR="008423E4" w:rsidRPr="00861995" w:rsidRDefault="004C19B8" w:rsidP="00345119">
            <w:pPr>
              <w:jc w:val="right"/>
            </w:pPr>
            <w:r>
              <w:t>C.S.H.B. 2546</w:t>
            </w:r>
          </w:p>
        </w:tc>
      </w:tr>
      <w:tr w:rsidR="003A77F0" w:rsidTr="00345119">
        <w:tc>
          <w:tcPr>
            <w:tcW w:w="9576" w:type="dxa"/>
          </w:tcPr>
          <w:p w:rsidR="008423E4" w:rsidRPr="00861995" w:rsidRDefault="004C19B8" w:rsidP="006F317E">
            <w:pPr>
              <w:jc w:val="right"/>
            </w:pPr>
            <w:r>
              <w:t xml:space="preserve">By: </w:t>
            </w:r>
            <w:r>
              <w:t>Zerwas</w:t>
            </w:r>
          </w:p>
        </w:tc>
      </w:tr>
      <w:tr w:rsidR="003A77F0" w:rsidTr="00345119">
        <w:tc>
          <w:tcPr>
            <w:tcW w:w="9576" w:type="dxa"/>
          </w:tcPr>
          <w:p w:rsidR="008423E4" w:rsidRPr="00861995" w:rsidRDefault="004C19B8" w:rsidP="00345119">
            <w:pPr>
              <w:jc w:val="right"/>
            </w:pPr>
            <w:r>
              <w:t>Business &amp; Industry</w:t>
            </w:r>
          </w:p>
        </w:tc>
      </w:tr>
      <w:tr w:rsidR="003A77F0" w:rsidTr="00345119">
        <w:tc>
          <w:tcPr>
            <w:tcW w:w="9576" w:type="dxa"/>
          </w:tcPr>
          <w:p w:rsidR="008423E4" w:rsidRDefault="004C19B8" w:rsidP="00345119">
            <w:pPr>
              <w:jc w:val="right"/>
            </w:pPr>
            <w:r>
              <w:t>Committee Report (Substituted)</w:t>
            </w:r>
          </w:p>
        </w:tc>
      </w:tr>
    </w:tbl>
    <w:p w:rsidR="008423E4" w:rsidRDefault="004C19B8" w:rsidP="008423E4">
      <w:pPr>
        <w:tabs>
          <w:tab w:val="right" w:pos="9360"/>
        </w:tabs>
      </w:pPr>
    </w:p>
    <w:p w:rsidR="008423E4" w:rsidRDefault="004C19B8" w:rsidP="008423E4"/>
    <w:p w:rsidR="008423E4" w:rsidRDefault="004C19B8" w:rsidP="008423E4"/>
    <w:tbl>
      <w:tblPr>
        <w:tblW w:w="0" w:type="auto"/>
        <w:tblCellMar>
          <w:left w:w="115" w:type="dxa"/>
          <w:right w:w="115" w:type="dxa"/>
        </w:tblCellMar>
        <w:tblLook w:val="01E0" w:firstRow="1" w:lastRow="1" w:firstColumn="1" w:lastColumn="1" w:noHBand="0" w:noVBand="0"/>
      </w:tblPr>
      <w:tblGrid>
        <w:gridCol w:w="9582"/>
      </w:tblGrid>
      <w:tr w:rsidR="003A77F0" w:rsidTr="006F317E">
        <w:tc>
          <w:tcPr>
            <w:tcW w:w="9582" w:type="dxa"/>
          </w:tcPr>
          <w:p w:rsidR="008423E4" w:rsidRPr="00A8133F" w:rsidRDefault="004C19B8" w:rsidP="00423782">
            <w:pPr>
              <w:rPr>
                <w:b/>
              </w:rPr>
            </w:pPr>
            <w:r w:rsidRPr="009C1E9A">
              <w:rPr>
                <w:b/>
                <w:u w:val="single"/>
              </w:rPr>
              <w:t>BACKGROUND AND PURPOSE</w:t>
            </w:r>
            <w:r>
              <w:rPr>
                <w:b/>
              </w:rPr>
              <w:t xml:space="preserve"> </w:t>
            </w:r>
          </w:p>
          <w:p w:rsidR="008423E4" w:rsidRDefault="004C19B8" w:rsidP="00423782"/>
          <w:p w:rsidR="008423E4" w:rsidRDefault="004C19B8" w:rsidP="00423782">
            <w:pPr>
              <w:pStyle w:val="Header"/>
              <w:tabs>
                <w:tab w:val="clear" w:pos="4320"/>
                <w:tab w:val="clear" w:pos="8640"/>
              </w:tabs>
              <w:jc w:val="both"/>
            </w:pPr>
            <w:r>
              <w:t xml:space="preserve">Interested parties contend that, although the workers' compensation system allows for the treatment of injured workers by a </w:t>
            </w:r>
            <w:r>
              <w:t xml:space="preserve">physician assistant, such an assistant is </w:t>
            </w:r>
            <w:r w:rsidRPr="00BC036A">
              <w:t xml:space="preserve">not </w:t>
            </w:r>
            <w:r>
              <w:t xml:space="preserve">currently </w:t>
            </w:r>
            <w:r w:rsidRPr="00BC036A">
              <w:t xml:space="preserve">authorized to complete and sign </w:t>
            </w:r>
            <w:r>
              <w:t xml:space="preserve">work status </w:t>
            </w:r>
            <w:r w:rsidRPr="00BC036A">
              <w:t xml:space="preserve">reports </w:t>
            </w:r>
            <w:r>
              <w:t>regarding an injured employee's ability to return to work</w:t>
            </w:r>
            <w:r w:rsidRPr="00BC036A">
              <w:t xml:space="preserve">. </w:t>
            </w:r>
            <w:r>
              <w:t>C.S.</w:t>
            </w:r>
            <w:r w:rsidRPr="00BC036A">
              <w:t>H</w:t>
            </w:r>
            <w:r>
              <w:t>.</w:t>
            </w:r>
            <w:r w:rsidRPr="00BC036A">
              <w:t>B</w:t>
            </w:r>
            <w:r>
              <w:t>.</w:t>
            </w:r>
            <w:r w:rsidRPr="00BC036A">
              <w:t xml:space="preserve"> 2546 seeks to </w:t>
            </w:r>
            <w:r>
              <w:t>increase</w:t>
            </w:r>
            <w:r w:rsidRPr="00BC036A">
              <w:t xml:space="preserve"> </w:t>
            </w:r>
            <w:r w:rsidRPr="00BC036A">
              <w:t xml:space="preserve">efficiency </w:t>
            </w:r>
            <w:r>
              <w:t>with</w:t>
            </w:r>
            <w:r w:rsidRPr="00BC036A">
              <w:t>in the workers</w:t>
            </w:r>
            <w:r>
              <w:t>'</w:t>
            </w:r>
            <w:r w:rsidRPr="00BC036A">
              <w:t xml:space="preserve"> compensation system by </w:t>
            </w:r>
            <w:r>
              <w:t>aut</w:t>
            </w:r>
            <w:r>
              <w:t xml:space="preserve">horizing </w:t>
            </w:r>
            <w:r w:rsidRPr="00BC036A">
              <w:t xml:space="preserve">a licensed physician assistant to complete and sign </w:t>
            </w:r>
            <w:r>
              <w:t>such</w:t>
            </w:r>
            <w:r w:rsidRPr="00BC036A">
              <w:t xml:space="preserve"> </w:t>
            </w:r>
            <w:r w:rsidRPr="00BC036A">
              <w:t>reports.</w:t>
            </w:r>
          </w:p>
          <w:p w:rsidR="008423E4" w:rsidRPr="00E26B13" w:rsidRDefault="004C19B8" w:rsidP="00423782">
            <w:pPr>
              <w:rPr>
                <w:b/>
              </w:rPr>
            </w:pPr>
          </w:p>
        </w:tc>
      </w:tr>
      <w:tr w:rsidR="003A77F0" w:rsidTr="006F317E">
        <w:tc>
          <w:tcPr>
            <w:tcW w:w="9582" w:type="dxa"/>
          </w:tcPr>
          <w:p w:rsidR="0017725B" w:rsidRDefault="004C19B8" w:rsidP="00423782">
            <w:pPr>
              <w:rPr>
                <w:b/>
                <w:u w:val="single"/>
              </w:rPr>
            </w:pPr>
            <w:r>
              <w:rPr>
                <w:b/>
                <w:u w:val="single"/>
              </w:rPr>
              <w:t>CRIMINAL JUSTICE IMPACT</w:t>
            </w:r>
          </w:p>
          <w:p w:rsidR="0017725B" w:rsidRDefault="004C19B8" w:rsidP="00423782">
            <w:pPr>
              <w:rPr>
                <w:b/>
                <w:u w:val="single"/>
              </w:rPr>
            </w:pPr>
          </w:p>
          <w:p w:rsidR="00084BD4" w:rsidRPr="00084BD4" w:rsidRDefault="004C19B8" w:rsidP="00423782">
            <w:pPr>
              <w:jc w:val="both"/>
            </w:pPr>
            <w:r>
              <w:t xml:space="preserve">It is the committee's opinion that this bill does not expressly create a criminal offense, increase the punishment for an existing criminal offense or </w:t>
            </w:r>
            <w:r>
              <w:t>category of offenses, or change the eligibility of a person for community supervision, parole, or mandatory supervision.</w:t>
            </w:r>
          </w:p>
          <w:p w:rsidR="0017725B" w:rsidRPr="0017725B" w:rsidRDefault="004C19B8" w:rsidP="00423782">
            <w:pPr>
              <w:rPr>
                <w:b/>
                <w:u w:val="single"/>
              </w:rPr>
            </w:pPr>
          </w:p>
        </w:tc>
      </w:tr>
      <w:tr w:rsidR="003A77F0" w:rsidTr="006F317E">
        <w:tc>
          <w:tcPr>
            <w:tcW w:w="9582" w:type="dxa"/>
          </w:tcPr>
          <w:p w:rsidR="008423E4" w:rsidRPr="00A8133F" w:rsidRDefault="004C19B8" w:rsidP="00423782">
            <w:pPr>
              <w:rPr>
                <w:b/>
              </w:rPr>
            </w:pPr>
            <w:r w:rsidRPr="009C1E9A">
              <w:rPr>
                <w:b/>
                <w:u w:val="single"/>
              </w:rPr>
              <w:t>RULEMAKING AUTHORITY</w:t>
            </w:r>
            <w:r>
              <w:rPr>
                <w:b/>
              </w:rPr>
              <w:t xml:space="preserve"> </w:t>
            </w:r>
          </w:p>
          <w:p w:rsidR="008423E4" w:rsidRDefault="004C19B8" w:rsidP="00423782"/>
          <w:p w:rsidR="00084BD4" w:rsidRDefault="004C19B8" w:rsidP="00423782">
            <w:pPr>
              <w:pStyle w:val="Header"/>
              <w:tabs>
                <w:tab w:val="clear" w:pos="4320"/>
                <w:tab w:val="clear" w:pos="8640"/>
              </w:tabs>
              <w:jc w:val="both"/>
            </w:pPr>
            <w:r>
              <w:t>It is the committee's opinion that this bill does not expressly grant any additional rulemaking authority to a</w:t>
            </w:r>
            <w:r>
              <w:t xml:space="preserve"> state officer, department, agency, or institution.</w:t>
            </w:r>
          </w:p>
          <w:p w:rsidR="008423E4" w:rsidRPr="00E21FDC" w:rsidRDefault="004C19B8" w:rsidP="00423782">
            <w:pPr>
              <w:rPr>
                <w:b/>
              </w:rPr>
            </w:pPr>
          </w:p>
        </w:tc>
      </w:tr>
      <w:tr w:rsidR="003A77F0" w:rsidTr="006F317E">
        <w:tc>
          <w:tcPr>
            <w:tcW w:w="9582" w:type="dxa"/>
          </w:tcPr>
          <w:p w:rsidR="008423E4" w:rsidRPr="00A8133F" w:rsidRDefault="004C19B8" w:rsidP="00423782">
            <w:pPr>
              <w:rPr>
                <w:b/>
              </w:rPr>
            </w:pPr>
            <w:r w:rsidRPr="009C1E9A">
              <w:rPr>
                <w:b/>
                <w:u w:val="single"/>
              </w:rPr>
              <w:t>ANALYSIS</w:t>
            </w:r>
            <w:r>
              <w:rPr>
                <w:b/>
              </w:rPr>
              <w:t xml:space="preserve"> </w:t>
            </w:r>
          </w:p>
          <w:p w:rsidR="008423E4" w:rsidRDefault="004C19B8" w:rsidP="00423782"/>
          <w:p w:rsidR="00C806AB" w:rsidRDefault="004C19B8" w:rsidP="00423782">
            <w:pPr>
              <w:pStyle w:val="Header"/>
              <w:tabs>
                <w:tab w:val="clear" w:pos="4320"/>
                <w:tab w:val="clear" w:pos="8640"/>
              </w:tabs>
              <w:jc w:val="both"/>
            </w:pPr>
            <w:r>
              <w:t>C.S.</w:t>
            </w:r>
            <w:r>
              <w:t xml:space="preserve">H.B. 2546 amends the Labor Code to authorize </w:t>
            </w:r>
            <w:r>
              <w:t xml:space="preserve">a treating doctor to delegate </w:t>
            </w:r>
            <w:r w:rsidRPr="00255F7B">
              <w:t>the authority to complete and sign a work status report regarding an injured emplo</w:t>
            </w:r>
            <w:r>
              <w:t xml:space="preserve">yee's ability to return to work </w:t>
            </w:r>
            <w:r>
              <w:t xml:space="preserve">to </w:t>
            </w:r>
            <w:r>
              <w:t>a licensed physician assistant</w:t>
            </w:r>
            <w:r>
              <w:t xml:space="preserve">. The bill makes </w:t>
            </w:r>
            <w:r>
              <w:t xml:space="preserve">the delegating treating doctor </w:t>
            </w:r>
            <w:r>
              <w:t xml:space="preserve">responsible </w:t>
            </w:r>
            <w:r w:rsidRPr="00255F7B">
              <w:t xml:space="preserve">for the acts of the physician assistant under </w:t>
            </w:r>
            <w:r>
              <w:t>the bill's provisions.</w:t>
            </w:r>
          </w:p>
          <w:p w:rsidR="00423782" w:rsidRPr="0022470E" w:rsidRDefault="004C19B8" w:rsidP="00423782">
            <w:pPr>
              <w:pStyle w:val="Header"/>
              <w:tabs>
                <w:tab w:val="clear" w:pos="4320"/>
                <w:tab w:val="clear" w:pos="8640"/>
              </w:tabs>
              <w:jc w:val="both"/>
            </w:pPr>
          </w:p>
        </w:tc>
      </w:tr>
      <w:tr w:rsidR="003A77F0" w:rsidTr="006F317E">
        <w:tc>
          <w:tcPr>
            <w:tcW w:w="9582" w:type="dxa"/>
          </w:tcPr>
          <w:p w:rsidR="008423E4" w:rsidRPr="00A8133F" w:rsidRDefault="004C19B8" w:rsidP="00423782">
            <w:pPr>
              <w:rPr>
                <w:b/>
              </w:rPr>
            </w:pPr>
            <w:r w:rsidRPr="009C1E9A">
              <w:rPr>
                <w:b/>
                <w:u w:val="single"/>
              </w:rPr>
              <w:t>EFFECTIVE DATE</w:t>
            </w:r>
            <w:r>
              <w:rPr>
                <w:b/>
              </w:rPr>
              <w:t xml:space="preserve"> </w:t>
            </w:r>
          </w:p>
          <w:p w:rsidR="008423E4" w:rsidRDefault="004C19B8" w:rsidP="00423782"/>
          <w:p w:rsidR="008423E4" w:rsidRPr="003624F2" w:rsidRDefault="004C19B8" w:rsidP="00423782">
            <w:pPr>
              <w:pStyle w:val="Header"/>
              <w:tabs>
                <w:tab w:val="clear" w:pos="4320"/>
                <w:tab w:val="clear" w:pos="8640"/>
              </w:tabs>
              <w:jc w:val="both"/>
            </w:pPr>
            <w:r>
              <w:t>On passage, or, if the bill does not receiv</w:t>
            </w:r>
            <w:r>
              <w:t>e the necessary vote, September 1, 2017.</w:t>
            </w:r>
          </w:p>
          <w:p w:rsidR="008423E4" w:rsidRPr="00233FDB" w:rsidRDefault="004C19B8" w:rsidP="00423782">
            <w:pPr>
              <w:rPr>
                <w:b/>
              </w:rPr>
            </w:pPr>
          </w:p>
        </w:tc>
      </w:tr>
      <w:tr w:rsidR="003A77F0" w:rsidTr="006F317E">
        <w:tc>
          <w:tcPr>
            <w:tcW w:w="9582" w:type="dxa"/>
          </w:tcPr>
          <w:p w:rsidR="006F317E" w:rsidRDefault="004C19B8" w:rsidP="00423782">
            <w:pPr>
              <w:jc w:val="both"/>
              <w:rPr>
                <w:b/>
                <w:u w:val="single"/>
              </w:rPr>
            </w:pPr>
            <w:r>
              <w:rPr>
                <w:b/>
                <w:u w:val="single"/>
              </w:rPr>
              <w:t>COMPARISON OF ORIGINAL AND SUBSTITUTE</w:t>
            </w:r>
          </w:p>
          <w:p w:rsidR="004B783F" w:rsidRDefault="004C19B8" w:rsidP="00423782">
            <w:pPr>
              <w:jc w:val="both"/>
            </w:pPr>
          </w:p>
          <w:p w:rsidR="004B783F" w:rsidRDefault="004C19B8" w:rsidP="00423782">
            <w:pPr>
              <w:jc w:val="both"/>
            </w:pPr>
            <w:r>
              <w:t>While C.S.H.B. 2546 may differ from the original in minor or nonsubstantive ways, the following comparison is organized and formatted in a manner that indicates the substanti</w:t>
            </w:r>
            <w:r>
              <w:t>al differences between the introduced and committee substitute versions of the bill.</w:t>
            </w:r>
          </w:p>
          <w:p w:rsidR="004B783F" w:rsidRPr="004B783F" w:rsidRDefault="004C19B8" w:rsidP="00423782">
            <w:pPr>
              <w:jc w:val="both"/>
            </w:pPr>
          </w:p>
        </w:tc>
      </w:tr>
      <w:tr w:rsidR="003A77F0" w:rsidTr="006F317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87"/>
              <w:gridCol w:w="4659"/>
            </w:tblGrid>
            <w:tr w:rsidR="003A77F0" w:rsidTr="006F317E">
              <w:trPr>
                <w:cantSplit/>
                <w:tblHeader/>
              </w:trPr>
              <w:tc>
                <w:tcPr>
                  <w:tcW w:w="4687" w:type="dxa"/>
                  <w:tcMar>
                    <w:bottom w:w="188" w:type="dxa"/>
                  </w:tcMar>
                </w:tcPr>
                <w:p w:rsidR="006F317E" w:rsidRDefault="004C19B8" w:rsidP="00423782">
                  <w:pPr>
                    <w:jc w:val="center"/>
                  </w:pPr>
                  <w:r>
                    <w:t>INTRODUCED</w:t>
                  </w:r>
                </w:p>
              </w:tc>
              <w:tc>
                <w:tcPr>
                  <w:tcW w:w="4659" w:type="dxa"/>
                  <w:tcMar>
                    <w:bottom w:w="188" w:type="dxa"/>
                  </w:tcMar>
                </w:tcPr>
                <w:p w:rsidR="006F317E" w:rsidRDefault="004C19B8" w:rsidP="00423782">
                  <w:pPr>
                    <w:jc w:val="center"/>
                  </w:pPr>
                  <w:r>
                    <w:t>HOUSE COMMITTEE SUBSTITUTE</w:t>
                  </w:r>
                </w:p>
              </w:tc>
            </w:tr>
            <w:tr w:rsidR="003A77F0" w:rsidTr="006F317E">
              <w:tc>
                <w:tcPr>
                  <w:tcW w:w="4687" w:type="dxa"/>
                  <w:tcMar>
                    <w:right w:w="360" w:type="dxa"/>
                  </w:tcMar>
                </w:tcPr>
                <w:p w:rsidR="006F317E" w:rsidRDefault="004C19B8" w:rsidP="00423782">
                  <w:pPr>
                    <w:jc w:val="both"/>
                  </w:pPr>
                  <w:r>
                    <w:t>SECTION 1.  Section 408.025, Labor Code, is amended by adding Subsection (a-1) to read as follows:</w:t>
                  </w:r>
                </w:p>
                <w:p w:rsidR="006F317E" w:rsidRDefault="004C19B8" w:rsidP="00423782">
                  <w:pPr>
                    <w:jc w:val="both"/>
                  </w:pPr>
                  <w:r>
                    <w:rPr>
                      <w:u w:val="single"/>
                    </w:rPr>
                    <w:t xml:space="preserve">(a-1)  </w:t>
                  </w:r>
                  <w:r w:rsidRPr="004B783F">
                    <w:rPr>
                      <w:highlight w:val="lightGray"/>
                      <w:u w:val="single"/>
                    </w:rPr>
                    <w:t xml:space="preserve">A report that is </w:t>
                  </w:r>
                  <w:r w:rsidRPr="004B783F">
                    <w:rPr>
                      <w:highlight w:val="lightGray"/>
                      <w:u w:val="single"/>
                    </w:rPr>
                    <w:t xml:space="preserve">required to be filed with the division or provided to the injured employee, the employee's attorney, or the </w:t>
                  </w:r>
                  <w:r w:rsidRPr="004B783F">
                    <w:rPr>
                      <w:highlight w:val="lightGray"/>
                      <w:u w:val="single"/>
                    </w:rPr>
                    <w:lastRenderedPageBreak/>
                    <w:t>insurance carrier by a treating physician may be completed and signed by</w:t>
                  </w:r>
                  <w:r w:rsidRPr="00E436B4">
                    <w:rPr>
                      <w:u w:val="single"/>
                    </w:rPr>
                    <w:t xml:space="preserve"> a physician assistant who is licensed to practice in this state under Chapt</w:t>
                  </w:r>
                  <w:r w:rsidRPr="00E436B4">
                    <w:rPr>
                      <w:u w:val="single"/>
                    </w:rPr>
                    <w:t>er 204, Occupations Code.</w:t>
                  </w:r>
                </w:p>
                <w:p w:rsidR="006F317E" w:rsidRDefault="004C19B8" w:rsidP="00423782">
                  <w:pPr>
                    <w:jc w:val="both"/>
                  </w:pPr>
                </w:p>
              </w:tc>
              <w:tc>
                <w:tcPr>
                  <w:tcW w:w="4659" w:type="dxa"/>
                  <w:tcMar>
                    <w:left w:w="360" w:type="dxa"/>
                  </w:tcMar>
                </w:tcPr>
                <w:p w:rsidR="006F317E" w:rsidRDefault="004C19B8" w:rsidP="00423782">
                  <w:pPr>
                    <w:jc w:val="both"/>
                  </w:pPr>
                  <w:r>
                    <w:lastRenderedPageBreak/>
                    <w:t>SECTION 1.  Section 408.025, Labor Code, is amended by adding Subsection (a-1) to read as follows:</w:t>
                  </w:r>
                </w:p>
                <w:p w:rsidR="00DF3FBE" w:rsidRDefault="004C19B8" w:rsidP="00423782">
                  <w:pPr>
                    <w:jc w:val="both"/>
                    <w:rPr>
                      <w:u w:val="single"/>
                    </w:rPr>
                  </w:pPr>
                  <w:r>
                    <w:rPr>
                      <w:u w:val="single"/>
                    </w:rPr>
                    <w:t xml:space="preserve">(a-1)  </w:t>
                  </w:r>
                  <w:r w:rsidRPr="004B783F">
                    <w:rPr>
                      <w:highlight w:val="lightGray"/>
                      <w:u w:val="single"/>
                    </w:rPr>
                    <w:t>A treating doctor may delegate to</w:t>
                  </w:r>
                  <w:r w:rsidRPr="00E436B4">
                    <w:rPr>
                      <w:u w:val="single"/>
                    </w:rPr>
                    <w:t xml:space="preserve"> </w:t>
                  </w:r>
                </w:p>
                <w:p w:rsidR="00DF3FBE" w:rsidRDefault="004C19B8" w:rsidP="00423782">
                  <w:pPr>
                    <w:jc w:val="both"/>
                    <w:rPr>
                      <w:u w:val="single"/>
                    </w:rPr>
                  </w:pPr>
                </w:p>
                <w:p w:rsidR="00DF3FBE" w:rsidRDefault="004C19B8" w:rsidP="00423782">
                  <w:pPr>
                    <w:jc w:val="both"/>
                    <w:rPr>
                      <w:u w:val="single"/>
                    </w:rPr>
                  </w:pPr>
                </w:p>
                <w:p w:rsidR="00DF3FBE" w:rsidRDefault="004C19B8" w:rsidP="00423782">
                  <w:pPr>
                    <w:jc w:val="both"/>
                    <w:rPr>
                      <w:u w:val="single"/>
                    </w:rPr>
                  </w:pPr>
                </w:p>
                <w:p w:rsidR="006F317E" w:rsidRDefault="004C19B8" w:rsidP="00423782">
                  <w:pPr>
                    <w:jc w:val="both"/>
                  </w:pPr>
                  <w:r w:rsidRPr="00E436B4">
                    <w:rPr>
                      <w:u w:val="single"/>
                    </w:rPr>
                    <w:t>a physician assistant who is licensed to practice in this state under Chapter 204, Oc</w:t>
                  </w:r>
                  <w:r w:rsidRPr="00E436B4">
                    <w:rPr>
                      <w:u w:val="single"/>
                    </w:rPr>
                    <w:t>cupations Code,</w:t>
                  </w:r>
                  <w:r w:rsidRPr="004B783F">
                    <w:rPr>
                      <w:highlight w:val="lightGray"/>
                      <w:u w:val="single"/>
                    </w:rPr>
                    <w:t xml:space="preserve"> the authority to complete and sign a work status report regarding an injured employee's ability to return to work.  The delegating treating doctor is responsible for the acts of the physician assistant under this subsection</w:t>
                  </w:r>
                  <w:r>
                    <w:rPr>
                      <w:u w:val="single"/>
                    </w:rPr>
                    <w:t>.</w:t>
                  </w:r>
                </w:p>
              </w:tc>
            </w:tr>
            <w:tr w:rsidR="003A77F0" w:rsidTr="006F317E">
              <w:tc>
                <w:tcPr>
                  <w:tcW w:w="4687" w:type="dxa"/>
                  <w:tcMar>
                    <w:right w:w="360" w:type="dxa"/>
                  </w:tcMar>
                </w:tcPr>
                <w:p w:rsidR="006F317E" w:rsidRDefault="004C19B8" w:rsidP="00423782">
                  <w:pPr>
                    <w:jc w:val="both"/>
                  </w:pPr>
                  <w:r>
                    <w:lastRenderedPageBreak/>
                    <w:t xml:space="preserve">SECTION 2.  </w:t>
                  </w:r>
                  <w:r>
                    <w:t>This Act takes effect immediately if it receives a vote of two-thirds of all the members elected to each house, as provided by Section 39, Article III, Texas Constitution.  If this Act does not receive the vote necessary for immediate effect, this Act take</w:t>
                  </w:r>
                  <w:r>
                    <w:t>s effect September 1, 2017.</w:t>
                  </w:r>
                </w:p>
              </w:tc>
              <w:tc>
                <w:tcPr>
                  <w:tcW w:w="4659" w:type="dxa"/>
                  <w:tcMar>
                    <w:left w:w="360" w:type="dxa"/>
                  </w:tcMar>
                </w:tcPr>
                <w:p w:rsidR="006F317E" w:rsidRDefault="004C19B8" w:rsidP="00423782">
                  <w:pPr>
                    <w:jc w:val="both"/>
                  </w:pPr>
                  <w:r>
                    <w:t>SECTION 2. Same as introduced version.</w:t>
                  </w:r>
                </w:p>
                <w:p w:rsidR="006F317E" w:rsidRDefault="004C19B8" w:rsidP="00423782">
                  <w:pPr>
                    <w:jc w:val="both"/>
                  </w:pPr>
                </w:p>
                <w:p w:rsidR="006F317E" w:rsidRDefault="004C19B8" w:rsidP="00423782">
                  <w:pPr>
                    <w:jc w:val="both"/>
                  </w:pPr>
                </w:p>
              </w:tc>
            </w:tr>
          </w:tbl>
          <w:p w:rsidR="006F317E" w:rsidRDefault="004C19B8" w:rsidP="00423782"/>
          <w:p w:rsidR="006F317E" w:rsidRPr="009C1E9A" w:rsidRDefault="004C19B8" w:rsidP="00423782">
            <w:pPr>
              <w:rPr>
                <w:b/>
                <w:u w:val="single"/>
              </w:rPr>
            </w:pPr>
          </w:p>
        </w:tc>
      </w:tr>
    </w:tbl>
    <w:p w:rsidR="008423E4" w:rsidRPr="00BE0E75" w:rsidRDefault="004C19B8" w:rsidP="008423E4">
      <w:pPr>
        <w:spacing w:line="480" w:lineRule="auto"/>
        <w:jc w:val="both"/>
        <w:rPr>
          <w:rFonts w:ascii="Arial" w:hAnsi="Arial"/>
          <w:sz w:val="16"/>
          <w:szCs w:val="16"/>
        </w:rPr>
      </w:pPr>
    </w:p>
    <w:p w:rsidR="004108C3" w:rsidRPr="008423E4" w:rsidRDefault="004C19B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C19B8">
      <w:r>
        <w:separator/>
      </w:r>
    </w:p>
  </w:endnote>
  <w:endnote w:type="continuationSeparator" w:id="0">
    <w:p w:rsidR="00000000" w:rsidRDefault="004C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A77F0" w:rsidTr="009C1E9A">
      <w:trPr>
        <w:cantSplit/>
      </w:trPr>
      <w:tc>
        <w:tcPr>
          <w:tcW w:w="0" w:type="pct"/>
        </w:tcPr>
        <w:p w:rsidR="00137D90" w:rsidRDefault="004C19B8" w:rsidP="009C1E9A">
          <w:pPr>
            <w:pStyle w:val="Footer"/>
            <w:tabs>
              <w:tab w:val="clear" w:pos="8640"/>
              <w:tab w:val="right" w:pos="9360"/>
            </w:tabs>
          </w:pPr>
        </w:p>
      </w:tc>
      <w:tc>
        <w:tcPr>
          <w:tcW w:w="2395" w:type="pct"/>
        </w:tcPr>
        <w:p w:rsidR="00137D90" w:rsidRDefault="004C19B8" w:rsidP="009C1E9A">
          <w:pPr>
            <w:pStyle w:val="Footer"/>
            <w:tabs>
              <w:tab w:val="clear" w:pos="8640"/>
              <w:tab w:val="right" w:pos="9360"/>
            </w:tabs>
          </w:pPr>
        </w:p>
        <w:p w:rsidR="001A4310" w:rsidRDefault="004C19B8" w:rsidP="009C1E9A">
          <w:pPr>
            <w:pStyle w:val="Footer"/>
            <w:tabs>
              <w:tab w:val="clear" w:pos="8640"/>
              <w:tab w:val="right" w:pos="9360"/>
            </w:tabs>
          </w:pPr>
        </w:p>
        <w:p w:rsidR="00137D90" w:rsidRDefault="004C19B8" w:rsidP="009C1E9A">
          <w:pPr>
            <w:pStyle w:val="Footer"/>
            <w:tabs>
              <w:tab w:val="clear" w:pos="8640"/>
              <w:tab w:val="right" w:pos="9360"/>
            </w:tabs>
          </w:pPr>
        </w:p>
      </w:tc>
      <w:tc>
        <w:tcPr>
          <w:tcW w:w="2453" w:type="pct"/>
        </w:tcPr>
        <w:p w:rsidR="00137D90" w:rsidRDefault="004C19B8" w:rsidP="009C1E9A">
          <w:pPr>
            <w:pStyle w:val="Footer"/>
            <w:tabs>
              <w:tab w:val="clear" w:pos="8640"/>
              <w:tab w:val="right" w:pos="9360"/>
            </w:tabs>
            <w:jc w:val="right"/>
          </w:pPr>
        </w:p>
      </w:tc>
    </w:tr>
    <w:tr w:rsidR="003A77F0" w:rsidTr="009C1E9A">
      <w:trPr>
        <w:cantSplit/>
      </w:trPr>
      <w:tc>
        <w:tcPr>
          <w:tcW w:w="0" w:type="pct"/>
        </w:tcPr>
        <w:p w:rsidR="00EC379B" w:rsidRDefault="004C19B8" w:rsidP="009C1E9A">
          <w:pPr>
            <w:pStyle w:val="Footer"/>
            <w:tabs>
              <w:tab w:val="clear" w:pos="8640"/>
              <w:tab w:val="right" w:pos="9360"/>
            </w:tabs>
          </w:pPr>
        </w:p>
      </w:tc>
      <w:tc>
        <w:tcPr>
          <w:tcW w:w="2395" w:type="pct"/>
        </w:tcPr>
        <w:p w:rsidR="00EC379B" w:rsidRPr="009C1E9A" w:rsidRDefault="004C19B8" w:rsidP="009C1E9A">
          <w:pPr>
            <w:pStyle w:val="Footer"/>
            <w:tabs>
              <w:tab w:val="clear" w:pos="8640"/>
              <w:tab w:val="right" w:pos="9360"/>
            </w:tabs>
            <w:rPr>
              <w:rFonts w:ascii="Shruti" w:hAnsi="Shruti"/>
              <w:sz w:val="22"/>
            </w:rPr>
          </w:pPr>
          <w:r>
            <w:rPr>
              <w:rFonts w:ascii="Shruti" w:hAnsi="Shruti"/>
              <w:sz w:val="22"/>
            </w:rPr>
            <w:t>85R 23422</w:t>
          </w:r>
        </w:p>
      </w:tc>
      <w:tc>
        <w:tcPr>
          <w:tcW w:w="2453" w:type="pct"/>
        </w:tcPr>
        <w:p w:rsidR="00EC379B" w:rsidRDefault="004C19B8" w:rsidP="009C1E9A">
          <w:pPr>
            <w:pStyle w:val="Footer"/>
            <w:tabs>
              <w:tab w:val="clear" w:pos="8640"/>
              <w:tab w:val="right" w:pos="9360"/>
            </w:tabs>
            <w:jc w:val="right"/>
          </w:pPr>
          <w:r>
            <w:fldChar w:fldCharType="begin"/>
          </w:r>
          <w:r>
            <w:instrText xml:space="preserve"> DOCPROPERTY  OTID  \* MERGEFORMAT </w:instrText>
          </w:r>
          <w:r>
            <w:fldChar w:fldCharType="separate"/>
          </w:r>
          <w:r>
            <w:t>17.103.1629</w:t>
          </w:r>
          <w:r>
            <w:fldChar w:fldCharType="end"/>
          </w:r>
        </w:p>
      </w:tc>
    </w:tr>
    <w:tr w:rsidR="003A77F0" w:rsidTr="009C1E9A">
      <w:trPr>
        <w:cantSplit/>
      </w:trPr>
      <w:tc>
        <w:tcPr>
          <w:tcW w:w="0" w:type="pct"/>
        </w:tcPr>
        <w:p w:rsidR="00EC379B" w:rsidRDefault="004C19B8" w:rsidP="009C1E9A">
          <w:pPr>
            <w:pStyle w:val="Footer"/>
            <w:tabs>
              <w:tab w:val="clear" w:pos="4320"/>
              <w:tab w:val="clear" w:pos="8640"/>
              <w:tab w:val="left" w:pos="2865"/>
            </w:tabs>
          </w:pPr>
        </w:p>
      </w:tc>
      <w:tc>
        <w:tcPr>
          <w:tcW w:w="2395" w:type="pct"/>
        </w:tcPr>
        <w:p w:rsidR="00EC379B" w:rsidRPr="009C1E9A" w:rsidRDefault="004C19B8" w:rsidP="009C1E9A">
          <w:pPr>
            <w:pStyle w:val="Footer"/>
            <w:tabs>
              <w:tab w:val="clear" w:pos="4320"/>
              <w:tab w:val="clear" w:pos="8640"/>
              <w:tab w:val="left" w:pos="2865"/>
            </w:tabs>
            <w:rPr>
              <w:rFonts w:ascii="Shruti" w:hAnsi="Shruti"/>
              <w:sz w:val="22"/>
            </w:rPr>
          </w:pPr>
          <w:r>
            <w:rPr>
              <w:rFonts w:ascii="Shruti" w:hAnsi="Shruti"/>
              <w:sz w:val="22"/>
            </w:rPr>
            <w:t>Substitute Document Number: 85R 22147</w:t>
          </w:r>
        </w:p>
      </w:tc>
      <w:tc>
        <w:tcPr>
          <w:tcW w:w="2453" w:type="pct"/>
        </w:tcPr>
        <w:p w:rsidR="00EC379B" w:rsidRDefault="004C19B8" w:rsidP="006D504F">
          <w:pPr>
            <w:pStyle w:val="Footer"/>
            <w:rPr>
              <w:rStyle w:val="PageNumber"/>
            </w:rPr>
          </w:pPr>
        </w:p>
        <w:p w:rsidR="00EC379B" w:rsidRDefault="004C19B8" w:rsidP="009C1E9A">
          <w:pPr>
            <w:pStyle w:val="Footer"/>
            <w:tabs>
              <w:tab w:val="clear" w:pos="8640"/>
              <w:tab w:val="right" w:pos="9360"/>
            </w:tabs>
            <w:jc w:val="right"/>
          </w:pPr>
        </w:p>
      </w:tc>
    </w:tr>
    <w:tr w:rsidR="003A77F0" w:rsidTr="009C1E9A">
      <w:trPr>
        <w:cantSplit/>
        <w:trHeight w:val="323"/>
      </w:trPr>
      <w:tc>
        <w:tcPr>
          <w:tcW w:w="0" w:type="pct"/>
          <w:gridSpan w:val="3"/>
        </w:tcPr>
        <w:p w:rsidR="00EC379B" w:rsidRDefault="004C19B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C19B8" w:rsidP="009C1E9A">
          <w:pPr>
            <w:pStyle w:val="Footer"/>
            <w:tabs>
              <w:tab w:val="clear" w:pos="8640"/>
              <w:tab w:val="right" w:pos="9360"/>
            </w:tabs>
            <w:jc w:val="center"/>
          </w:pPr>
        </w:p>
      </w:tc>
    </w:tr>
  </w:tbl>
  <w:p w:rsidR="00EC379B" w:rsidRPr="00FF6F72" w:rsidRDefault="004C19B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C19B8">
      <w:r>
        <w:separator/>
      </w:r>
    </w:p>
  </w:footnote>
  <w:footnote w:type="continuationSeparator" w:id="0">
    <w:p w:rsidR="00000000" w:rsidRDefault="004C1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F0"/>
    <w:rsid w:val="003A77F0"/>
    <w:rsid w:val="004C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84BD4"/>
    <w:rPr>
      <w:sz w:val="16"/>
      <w:szCs w:val="16"/>
    </w:rPr>
  </w:style>
  <w:style w:type="paragraph" w:styleId="CommentText">
    <w:name w:val="annotation text"/>
    <w:basedOn w:val="Normal"/>
    <w:link w:val="CommentTextChar"/>
    <w:rsid w:val="00084BD4"/>
    <w:rPr>
      <w:sz w:val="20"/>
      <w:szCs w:val="20"/>
    </w:rPr>
  </w:style>
  <w:style w:type="character" w:customStyle="1" w:styleId="CommentTextChar">
    <w:name w:val="Comment Text Char"/>
    <w:basedOn w:val="DefaultParagraphFont"/>
    <w:link w:val="CommentText"/>
    <w:rsid w:val="00084BD4"/>
  </w:style>
  <w:style w:type="paragraph" w:styleId="CommentSubject">
    <w:name w:val="annotation subject"/>
    <w:basedOn w:val="CommentText"/>
    <w:next w:val="CommentText"/>
    <w:link w:val="CommentSubjectChar"/>
    <w:rsid w:val="00084BD4"/>
    <w:rPr>
      <w:b/>
      <w:bCs/>
    </w:rPr>
  </w:style>
  <w:style w:type="character" w:customStyle="1" w:styleId="CommentSubjectChar">
    <w:name w:val="Comment Subject Char"/>
    <w:basedOn w:val="CommentTextChar"/>
    <w:link w:val="CommentSubject"/>
    <w:rsid w:val="00084B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84BD4"/>
    <w:rPr>
      <w:sz w:val="16"/>
      <w:szCs w:val="16"/>
    </w:rPr>
  </w:style>
  <w:style w:type="paragraph" w:styleId="CommentText">
    <w:name w:val="annotation text"/>
    <w:basedOn w:val="Normal"/>
    <w:link w:val="CommentTextChar"/>
    <w:rsid w:val="00084BD4"/>
    <w:rPr>
      <w:sz w:val="20"/>
      <w:szCs w:val="20"/>
    </w:rPr>
  </w:style>
  <w:style w:type="character" w:customStyle="1" w:styleId="CommentTextChar">
    <w:name w:val="Comment Text Char"/>
    <w:basedOn w:val="DefaultParagraphFont"/>
    <w:link w:val="CommentText"/>
    <w:rsid w:val="00084BD4"/>
  </w:style>
  <w:style w:type="paragraph" w:styleId="CommentSubject">
    <w:name w:val="annotation subject"/>
    <w:basedOn w:val="CommentText"/>
    <w:next w:val="CommentText"/>
    <w:link w:val="CommentSubjectChar"/>
    <w:rsid w:val="00084BD4"/>
    <w:rPr>
      <w:b/>
      <w:bCs/>
    </w:rPr>
  </w:style>
  <w:style w:type="character" w:customStyle="1" w:styleId="CommentSubjectChar">
    <w:name w:val="Comment Subject Char"/>
    <w:basedOn w:val="CommentTextChar"/>
    <w:link w:val="CommentSubject"/>
    <w:rsid w:val="00084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2575</Characters>
  <Application>Microsoft Office Word</Application>
  <DocSecurity>4</DocSecurity>
  <Lines>89</Lines>
  <Paragraphs>26</Paragraphs>
  <ScaleCrop>false</ScaleCrop>
  <HeadingPairs>
    <vt:vector size="2" baseType="variant">
      <vt:variant>
        <vt:lpstr>Title</vt:lpstr>
      </vt:variant>
      <vt:variant>
        <vt:i4>1</vt:i4>
      </vt:variant>
    </vt:vector>
  </HeadingPairs>
  <TitlesOfParts>
    <vt:vector size="1" baseType="lpstr">
      <vt:lpstr>BA - HB02546 (Committee Report (Substituted))</vt:lpstr>
    </vt:vector>
  </TitlesOfParts>
  <Company>State of Texas</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23422</dc:subject>
  <dc:creator>State of Texas</dc:creator>
  <dc:description>HB 2546 by Zerwas-(H)Business &amp; Industry (Substitute Document Number: 85R 22147)</dc:description>
  <cp:lastModifiedBy>Alexander McMillan</cp:lastModifiedBy>
  <cp:revision>2</cp:revision>
  <cp:lastPrinted>2017-04-15T17:49:00Z</cp:lastPrinted>
  <dcterms:created xsi:type="dcterms:W3CDTF">2017-04-18T22:29:00Z</dcterms:created>
  <dcterms:modified xsi:type="dcterms:W3CDTF">2017-04-18T22:29:00Z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17.103.1629</vt:lpwstr>
  </property>
</Properties>
</file>