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BD" w:rsidRDefault="00255E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D9B57832A64387BD6245862DCE2D34"/>
          </w:placeholder>
        </w:sdtPr>
        <w:sdtContent>
          <w:r w:rsidRPr="005C2A78">
            <w:rPr>
              <w:rFonts w:cs="Times New Roman"/>
              <w:b/>
              <w:szCs w:val="24"/>
              <w:u w:val="single"/>
            </w:rPr>
            <w:t>BILL ANALYSIS</w:t>
          </w:r>
        </w:sdtContent>
      </w:sdt>
    </w:p>
    <w:p w:rsidR="00255EBD" w:rsidRPr="00585C31" w:rsidRDefault="00255EBD" w:rsidP="000F1DF9">
      <w:pPr>
        <w:spacing w:after="0" w:line="240" w:lineRule="auto"/>
        <w:rPr>
          <w:rFonts w:cs="Times New Roman"/>
          <w:szCs w:val="24"/>
        </w:rPr>
      </w:pPr>
    </w:p>
    <w:p w:rsidR="00255EBD" w:rsidRPr="00585C31" w:rsidRDefault="00255E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5EBD" w:rsidTr="000F1DF9">
        <w:tc>
          <w:tcPr>
            <w:tcW w:w="2718" w:type="dxa"/>
          </w:tcPr>
          <w:p w:rsidR="00255EBD" w:rsidRPr="005C2A78" w:rsidRDefault="00255EBD" w:rsidP="006D756B">
            <w:pPr>
              <w:rPr>
                <w:rFonts w:cs="Times New Roman"/>
                <w:szCs w:val="24"/>
              </w:rPr>
            </w:pPr>
            <w:sdt>
              <w:sdtPr>
                <w:rPr>
                  <w:rFonts w:cs="Times New Roman"/>
                  <w:szCs w:val="24"/>
                </w:rPr>
                <w:alias w:val="Agency Title"/>
                <w:tag w:val="AgencyTitleContentControl"/>
                <w:id w:val="1920747753"/>
                <w:lock w:val="sdtContentLocked"/>
                <w:placeholder>
                  <w:docPart w:val="E45A9114F96147A2A28DA3D53BEBDC37"/>
                </w:placeholder>
              </w:sdtPr>
              <w:sdtEndPr>
                <w:rPr>
                  <w:rFonts w:cstheme="minorBidi"/>
                  <w:szCs w:val="22"/>
                </w:rPr>
              </w:sdtEndPr>
              <w:sdtContent>
                <w:r>
                  <w:rPr>
                    <w:rFonts w:cs="Times New Roman"/>
                    <w:szCs w:val="24"/>
                  </w:rPr>
                  <w:t>Senate Research Center</w:t>
                </w:r>
              </w:sdtContent>
            </w:sdt>
          </w:p>
        </w:tc>
        <w:tc>
          <w:tcPr>
            <w:tcW w:w="6858" w:type="dxa"/>
          </w:tcPr>
          <w:p w:rsidR="00255EBD" w:rsidRPr="00FF6471" w:rsidRDefault="00255EBD" w:rsidP="000F1DF9">
            <w:pPr>
              <w:jc w:val="right"/>
              <w:rPr>
                <w:rFonts w:cs="Times New Roman"/>
                <w:szCs w:val="24"/>
              </w:rPr>
            </w:pPr>
            <w:sdt>
              <w:sdtPr>
                <w:rPr>
                  <w:rFonts w:cs="Times New Roman"/>
                  <w:szCs w:val="24"/>
                </w:rPr>
                <w:alias w:val="Bill Number"/>
                <w:tag w:val="BillNumberOne"/>
                <w:id w:val="-410784069"/>
                <w:lock w:val="sdtContentLocked"/>
                <w:placeholder>
                  <w:docPart w:val="74810167DF1D4EC884F17D3F154BB2D6"/>
                </w:placeholder>
              </w:sdtPr>
              <w:sdtContent>
                <w:r>
                  <w:rPr>
                    <w:rFonts w:cs="Times New Roman"/>
                    <w:szCs w:val="24"/>
                  </w:rPr>
                  <w:t>H.B. 2646</w:t>
                </w:r>
              </w:sdtContent>
            </w:sdt>
          </w:p>
        </w:tc>
      </w:tr>
      <w:tr w:rsidR="00255EBD" w:rsidTr="000F1DF9">
        <w:sdt>
          <w:sdtPr>
            <w:rPr>
              <w:rFonts w:cs="Times New Roman"/>
              <w:szCs w:val="24"/>
            </w:rPr>
            <w:alias w:val="TLCNumber"/>
            <w:tag w:val="TLCNumber"/>
            <w:id w:val="-542600604"/>
            <w:lock w:val="sdtLocked"/>
            <w:placeholder>
              <w:docPart w:val="ADD21392A9474BECA34C6A05C8116502"/>
            </w:placeholder>
            <w:showingPlcHdr/>
          </w:sdtPr>
          <w:sdtContent>
            <w:tc>
              <w:tcPr>
                <w:tcW w:w="2718" w:type="dxa"/>
              </w:tcPr>
              <w:p w:rsidR="00255EBD" w:rsidRPr="000F1DF9" w:rsidRDefault="00255EBD" w:rsidP="00C65088">
                <w:pPr>
                  <w:rPr>
                    <w:rFonts w:cs="Times New Roman"/>
                    <w:szCs w:val="24"/>
                  </w:rPr>
                </w:pPr>
              </w:p>
            </w:tc>
          </w:sdtContent>
        </w:sdt>
        <w:tc>
          <w:tcPr>
            <w:tcW w:w="6858" w:type="dxa"/>
          </w:tcPr>
          <w:p w:rsidR="00255EBD" w:rsidRPr="005C2A78" w:rsidRDefault="00255EBD" w:rsidP="006D756B">
            <w:pPr>
              <w:jc w:val="right"/>
              <w:rPr>
                <w:rFonts w:cs="Times New Roman"/>
                <w:szCs w:val="24"/>
              </w:rPr>
            </w:pPr>
            <w:sdt>
              <w:sdtPr>
                <w:rPr>
                  <w:rFonts w:cs="Times New Roman"/>
                  <w:szCs w:val="24"/>
                </w:rPr>
                <w:alias w:val="Author Label"/>
                <w:tag w:val="By"/>
                <w:id w:val="72399597"/>
                <w:lock w:val="sdtLocked"/>
                <w:placeholder>
                  <w:docPart w:val="C57556F43357460BAFE80D3C7BA1CF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32ACAA71F64D26AB6353D8BA5E6C26"/>
                </w:placeholder>
              </w:sdtPr>
              <w:sdtContent>
                <w:r>
                  <w:rPr>
                    <w:rFonts w:cs="Times New Roman"/>
                    <w:szCs w:val="24"/>
                  </w:rPr>
                  <w:t>Martinez, "Mando"; Guerra</w:t>
                </w:r>
              </w:sdtContent>
            </w:sdt>
            <w:sdt>
              <w:sdtPr>
                <w:rPr>
                  <w:rFonts w:cs="Times New Roman"/>
                  <w:szCs w:val="24"/>
                </w:rPr>
                <w:alias w:val="Sponsor"/>
                <w:tag w:val="Sponsor"/>
                <w:id w:val="-2039656131"/>
                <w:lock w:val="sdtContentLocked"/>
                <w:placeholder>
                  <w:docPart w:val="4D38274A528E482C9B99DFD7D419F70C"/>
                </w:placeholder>
              </w:sdtPr>
              <w:sdtContent>
                <w:r>
                  <w:rPr>
                    <w:rFonts w:cs="Times New Roman"/>
                    <w:szCs w:val="24"/>
                  </w:rPr>
                  <w:t xml:space="preserve"> (Hinojosa)</w:t>
                </w:r>
              </w:sdtContent>
            </w:sdt>
          </w:p>
        </w:tc>
      </w:tr>
      <w:tr w:rsidR="00255EBD" w:rsidTr="000F1DF9">
        <w:tc>
          <w:tcPr>
            <w:tcW w:w="2718" w:type="dxa"/>
          </w:tcPr>
          <w:p w:rsidR="00255EBD" w:rsidRPr="00BC7495" w:rsidRDefault="00255EBD" w:rsidP="000F1DF9">
            <w:pPr>
              <w:rPr>
                <w:rFonts w:cs="Times New Roman"/>
                <w:szCs w:val="24"/>
              </w:rPr>
            </w:pPr>
          </w:p>
        </w:tc>
        <w:sdt>
          <w:sdtPr>
            <w:rPr>
              <w:rFonts w:cs="Times New Roman"/>
              <w:szCs w:val="24"/>
            </w:rPr>
            <w:alias w:val="Committee"/>
            <w:tag w:val="Committee"/>
            <w:id w:val="1914272295"/>
            <w:lock w:val="sdtContentLocked"/>
            <w:placeholder>
              <w:docPart w:val="8B5F1173CB0845668AFD42FFEED5C0D8"/>
            </w:placeholder>
          </w:sdtPr>
          <w:sdtContent>
            <w:tc>
              <w:tcPr>
                <w:tcW w:w="6858" w:type="dxa"/>
              </w:tcPr>
              <w:p w:rsidR="00255EBD" w:rsidRPr="00FF6471" w:rsidRDefault="00255EBD" w:rsidP="000F1DF9">
                <w:pPr>
                  <w:jc w:val="right"/>
                  <w:rPr>
                    <w:rFonts w:cs="Times New Roman"/>
                    <w:szCs w:val="24"/>
                  </w:rPr>
                </w:pPr>
                <w:r>
                  <w:rPr>
                    <w:rFonts w:cs="Times New Roman"/>
                    <w:szCs w:val="24"/>
                  </w:rPr>
                  <w:t>Transportation</w:t>
                </w:r>
              </w:p>
            </w:tc>
          </w:sdtContent>
        </w:sdt>
      </w:tr>
      <w:tr w:rsidR="00255EBD" w:rsidTr="000F1DF9">
        <w:tc>
          <w:tcPr>
            <w:tcW w:w="2718" w:type="dxa"/>
          </w:tcPr>
          <w:p w:rsidR="00255EBD" w:rsidRPr="00BC7495" w:rsidRDefault="00255EBD" w:rsidP="000F1DF9">
            <w:pPr>
              <w:rPr>
                <w:rFonts w:cs="Times New Roman"/>
                <w:szCs w:val="24"/>
              </w:rPr>
            </w:pPr>
          </w:p>
        </w:tc>
        <w:sdt>
          <w:sdtPr>
            <w:rPr>
              <w:rFonts w:cs="Times New Roman"/>
              <w:szCs w:val="24"/>
            </w:rPr>
            <w:alias w:val="Date"/>
            <w:tag w:val="DateContentControl"/>
            <w:id w:val="1178081906"/>
            <w:lock w:val="sdtLocked"/>
            <w:placeholder>
              <w:docPart w:val="5B4CB9B62C4F47AAA0EF3316ED6294CB"/>
            </w:placeholder>
            <w:date w:fullDate="2017-05-10T00:00:00Z">
              <w:dateFormat w:val="M/d/yyyy"/>
              <w:lid w:val="en-US"/>
              <w:storeMappedDataAs w:val="dateTime"/>
              <w:calendar w:val="gregorian"/>
            </w:date>
          </w:sdtPr>
          <w:sdtContent>
            <w:tc>
              <w:tcPr>
                <w:tcW w:w="6858" w:type="dxa"/>
              </w:tcPr>
              <w:p w:rsidR="00255EBD" w:rsidRPr="00FF6471" w:rsidRDefault="00255EBD" w:rsidP="000F1DF9">
                <w:pPr>
                  <w:jc w:val="right"/>
                  <w:rPr>
                    <w:rFonts w:cs="Times New Roman"/>
                    <w:szCs w:val="24"/>
                  </w:rPr>
                </w:pPr>
                <w:r>
                  <w:rPr>
                    <w:rFonts w:cs="Times New Roman"/>
                    <w:szCs w:val="24"/>
                  </w:rPr>
                  <w:t>5/10/2017</w:t>
                </w:r>
              </w:p>
            </w:tc>
          </w:sdtContent>
        </w:sdt>
      </w:tr>
      <w:tr w:rsidR="00255EBD" w:rsidTr="000F1DF9">
        <w:tc>
          <w:tcPr>
            <w:tcW w:w="2718" w:type="dxa"/>
          </w:tcPr>
          <w:p w:rsidR="00255EBD" w:rsidRPr="00BC7495" w:rsidRDefault="00255EBD" w:rsidP="000F1DF9">
            <w:pPr>
              <w:rPr>
                <w:rFonts w:cs="Times New Roman"/>
                <w:szCs w:val="24"/>
              </w:rPr>
            </w:pPr>
          </w:p>
        </w:tc>
        <w:sdt>
          <w:sdtPr>
            <w:rPr>
              <w:rFonts w:cs="Times New Roman"/>
              <w:szCs w:val="24"/>
            </w:rPr>
            <w:alias w:val="BA Version"/>
            <w:tag w:val="BAVersion"/>
            <w:id w:val="-1685590809"/>
            <w:lock w:val="sdtContentLocked"/>
            <w:placeholder>
              <w:docPart w:val="27468C72DAB145DB848DD57C8D607675"/>
            </w:placeholder>
          </w:sdtPr>
          <w:sdtContent>
            <w:tc>
              <w:tcPr>
                <w:tcW w:w="6858" w:type="dxa"/>
              </w:tcPr>
              <w:p w:rsidR="00255EBD" w:rsidRPr="00FF6471" w:rsidRDefault="00255EBD" w:rsidP="000F1DF9">
                <w:pPr>
                  <w:jc w:val="right"/>
                  <w:rPr>
                    <w:rFonts w:cs="Times New Roman"/>
                    <w:szCs w:val="24"/>
                  </w:rPr>
                </w:pPr>
                <w:r>
                  <w:rPr>
                    <w:rFonts w:cs="Times New Roman"/>
                    <w:szCs w:val="24"/>
                  </w:rPr>
                  <w:t>Engrossed</w:t>
                </w:r>
              </w:p>
            </w:tc>
          </w:sdtContent>
        </w:sdt>
      </w:tr>
    </w:tbl>
    <w:p w:rsidR="00255EBD" w:rsidRPr="00FF6471" w:rsidRDefault="00255EBD" w:rsidP="000F1DF9">
      <w:pPr>
        <w:spacing w:after="0" w:line="240" w:lineRule="auto"/>
        <w:rPr>
          <w:rFonts w:cs="Times New Roman"/>
          <w:szCs w:val="24"/>
        </w:rPr>
      </w:pPr>
    </w:p>
    <w:p w:rsidR="00255EBD" w:rsidRPr="00FF6471" w:rsidRDefault="00255EBD" w:rsidP="000F1DF9">
      <w:pPr>
        <w:spacing w:after="0" w:line="240" w:lineRule="auto"/>
        <w:rPr>
          <w:rFonts w:cs="Times New Roman"/>
          <w:szCs w:val="24"/>
        </w:rPr>
      </w:pPr>
    </w:p>
    <w:p w:rsidR="00255EBD" w:rsidRPr="00FF6471" w:rsidRDefault="00255E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A974A54ABF4D598D61F135939FDDB7"/>
        </w:placeholder>
      </w:sdtPr>
      <w:sdtContent>
        <w:p w:rsidR="00255EBD" w:rsidRDefault="00255E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D85B727E0F4FC2B94DF940B5645ACB"/>
        </w:placeholder>
      </w:sdtPr>
      <w:sdtContent>
        <w:p w:rsidR="00255EBD" w:rsidRDefault="00255EBD" w:rsidP="00255EBD">
          <w:pPr>
            <w:pStyle w:val="NormalWeb"/>
            <w:spacing w:before="0" w:beforeAutospacing="0" w:after="0" w:afterAutospacing="0"/>
            <w:jc w:val="both"/>
            <w:divId w:val="990864805"/>
            <w:rPr>
              <w:rFonts w:eastAsia="Times New Roman"/>
              <w:bCs/>
            </w:rPr>
          </w:pPr>
        </w:p>
        <w:p w:rsidR="00255EBD" w:rsidRPr="00515778" w:rsidRDefault="00255EBD" w:rsidP="00255EBD">
          <w:pPr>
            <w:pStyle w:val="NormalWeb"/>
            <w:spacing w:before="0" w:beforeAutospacing="0" w:after="0" w:afterAutospacing="0"/>
            <w:jc w:val="both"/>
            <w:divId w:val="990864805"/>
          </w:pPr>
          <w:r w:rsidRPr="00515778">
            <w:t>Interested parties note confusion regarding the authority of the Texas Transportation Commission</w:t>
          </w:r>
          <w:r>
            <w:t xml:space="preserve"> (TTC)</w:t>
          </w:r>
          <w:r w:rsidRPr="00515778">
            <w:t xml:space="preserve"> to acquire certain rights-of-way in relation to recently enacted federal legislation providing federal funding for states to acquire rights-of-way before a final environmental clearance for transportation projects.</w:t>
          </w:r>
        </w:p>
        <w:p w:rsidR="00255EBD" w:rsidRPr="00515778" w:rsidRDefault="00255EBD" w:rsidP="00255EBD">
          <w:pPr>
            <w:pStyle w:val="NormalWeb"/>
            <w:spacing w:before="0" w:beforeAutospacing="0" w:after="0" w:afterAutospacing="0"/>
            <w:jc w:val="both"/>
            <w:divId w:val="990864805"/>
          </w:pPr>
          <w:r w:rsidRPr="00515778">
            <w:t> </w:t>
          </w:r>
        </w:p>
        <w:p w:rsidR="00255EBD" w:rsidRPr="00515778" w:rsidRDefault="00255EBD" w:rsidP="00255EBD">
          <w:pPr>
            <w:pStyle w:val="NormalWeb"/>
            <w:spacing w:before="0" w:beforeAutospacing="0" w:after="0" w:afterAutospacing="0"/>
            <w:jc w:val="both"/>
            <w:divId w:val="990864805"/>
          </w:pPr>
          <w:r w:rsidRPr="00515778">
            <w:t xml:space="preserve">H.B. 2646 seeks to address this issue by authorizing </w:t>
          </w:r>
          <w:r>
            <w:t>TTC</w:t>
          </w:r>
          <w:r w:rsidRPr="00515778">
            <w:t xml:space="preserve"> to acquire an interest in certain real property before environmental clearance has been issued for the applicable project.</w:t>
          </w:r>
        </w:p>
        <w:p w:rsidR="00255EBD" w:rsidRPr="00D70925" w:rsidRDefault="00255EBD" w:rsidP="00255EBD">
          <w:pPr>
            <w:spacing w:after="0" w:line="240" w:lineRule="auto"/>
            <w:jc w:val="both"/>
            <w:rPr>
              <w:rFonts w:eastAsia="Times New Roman" w:cs="Times New Roman"/>
              <w:bCs/>
              <w:szCs w:val="24"/>
            </w:rPr>
          </w:pPr>
        </w:p>
      </w:sdtContent>
    </w:sdt>
    <w:p w:rsidR="00255EBD" w:rsidRDefault="00255E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2646 </w:t>
      </w:r>
      <w:bookmarkStart w:id="1" w:name="AmendsCurrentLaw"/>
      <w:bookmarkEnd w:id="1"/>
      <w:r>
        <w:rPr>
          <w:rFonts w:cs="Times New Roman"/>
          <w:szCs w:val="24"/>
        </w:rPr>
        <w:t>amends current law relating to real property acquired by advance acquisition for a transportation facility.</w:t>
      </w:r>
    </w:p>
    <w:p w:rsidR="00255EBD" w:rsidRPr="00F02EF8" w:rsidRDefault="00255EBD" w:rsidP="000F1DF9">
      <w:pPr>
        <w:spacing w:after="0" w:line="240" w:lineRule="auto"/>
        <w:jc w:val="both"/>
        <w:rPr>
          <w:rFonts w:eastAsia="Times New Roman" w:cs="Times New Roman"/>
          <w:szCs w:val="24"/>
        </w:rPr>
      </w:pPr>
    </w:p>
    <w:p w:rsidR="00255EBD" w:rsidRPr="005C2A78" w:rsidRDefault="00255E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8B0F5F614B484A9671525A0D66A465"/>
          </w:placeholder>
        </w:sdtPr>
        <w:sdtContent>
          <w:r>
            <w:rPr>
              <w:rFonts w:eastAsia="Times New Roman" w:cs="Times New Roman"/>
              <w:b/>
              <w:szCs w:val="24"/>
              <w:u w:val="single"/>
            </w:rPr>
            <w:t>RULEMAKING AUTHORITY</w:t>
          </w:r>
        </w:sdtContent>
      </w:sdt>
    </w:p>
    <w:p w:rsidR="00255EBD" w:rsidRPr="006529C4" w:rsidRDefault="00255EBD" w:rsidP="00774EC7">
      <w:pPr>
        <w:spacing w:after="0" w:line="240" w:lineRule="auto"/>
        <w:jc w:val="both"/>
        <w:rPr>
          <w:rFonts w:cs="Times New Roman"/>
          <w:szCs w:val="24"/>
        </w:rPr>
      </w:pPr>
    </w:p>
    <w:p w:rsidR="00255EBD" w:rsidRPr="006529C4" w:rsidRDefault="00255E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5EBD" w:rsidRPr="006529C4" w:rsidRDefault="00255EBD" w:rsidP="00774EC7">
      <w:pPr>
        <w:spacing w:after="0" w:line="240" w:lineRule="auto"/>
        <w:jc w:val="both"/>
        <w:rPr>
          <w:rFonts w:cs="Times New Roman"/>
          <w:szCs w:val="24"/>
        </w:rPr>
      </w:pPr>
    </w:p>
    <w:p w:rsidR="00255EBD" w:rsidRPr="005C2A78" w:rsidRDefault="00255E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8B99A1C3A94D23894556EB3683309E"/>
          </w:placeholder>
        </w:sdtPr>
        <w:sdtContent>
          <w:r>
            <w:rPr>
              <w:rFonts w:eastAsia="Times New Roman" w:cs="Times New Roman"/>
              <w:b/>
              <w:szCs w:val="24"/>
              <w:u w:val="single"/>
            </w:rPr>
            <w:t>SECTION BY SECTION ANALYSIS</w:t>
          </w:r>
        </w:sdtContent>
      </w:sdt>
    </w:p>
    <w:p w:rsidR="00255EBD" w:rsidRPr="005C2A78" w:rsidRDefault="00255EBD" w:rsidP="000F1DF9">
      <w:pPr>
        <w:spacing w:after="0" w:line="240" w:lineRule="auto"/>
        <w:jc w:val="both"/>
        <w:rPr>
          <w:rFonts w:eastAsia="Times New Roman" w:cs="Times New Roman"/>
          <w:szCs w:val="24"/>
        </w:rPr>
      </w:pPr>
    </w:p>
    <w:p w:rsidR="00255EBD" w:rsidRPr="005C2A78" w:rsidRDefault="00255EBD" w:rsidP="00255E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202.021(b), Transportation Code, to require that real property, except as provided by Subsection (c) (relating to requiring a highway right-of-way to be transferred or sold with certain priorities) and Section 202.113(b), be transferred or sold with certain priorities.</w:t>
      </w:r>
    </w:p>
    <w:p w:rsidR="00255EBD" w:rsidRPr="005C2A78" w:rsidRDefault="00255EBD" w:rsidP="000F1DF9">
      <w:pPr>
        <w:spacing w:after="0" w:line="240" w:lineRule="auto"/>
        <w:jc w:val="both"/>
        <w:rPr>
          <w:rFonts w:eastAsia="Times New Roman" w:cs="Times New Roman"/>
          <w:szCs w:val="24"/>
        </w:rPr>
      </w:pPr>
    </w:p>
    <w:p w:rsidR="00255EBD" w:rsidRDefault="00255EB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202.112(a) and (d), Transportation Code, as follows:</w:t>
      </w:r>
    </w:p>
    <w:p w:rsidR="00255EBD" w:rsidRDefault="00255EBD" w:rsidP="000F1DF9">
      <w:pPr>
        <w:spacing w:after="0" w:line="240" w:lineRule="auto"/>
        <w:jc w:val="both"/>
        <w:rPr>
          <w:rFonts w:eastAsia="Times New Roman" w:cs="Times New Roman"/>
          <w:szCs w:val="24"/>
        </w:rPr>
      </w:pPr>
    </w:p>
    <w:p w:rsidR="00255EBD" w:rsidRDefault="00255EBD" w:rsidP="00F02EF8">
      <w:pPr>
        <w:spacing w:after="0" w:line="240" w:lineRule="auto"/>
        <w:ind w:left="720"/>
        <w:jc w:val="both"/>
        <w:rPr>
          <w:rFonts w:eastAsia="Times New Roman" w:cs="Times New Roman"/>
          <w:szCs w:val="24"/>
        </w:rPr>
      </w:pPr>
      <w:r>
        <w:rPr>
          <w:rFonts w:eastAsia="Times New Roman" w:cs="Times New Roman"/>
          <w:szCs w:val="24"/>
        </w:rPr>
        <w:t>(a) Authorizes the Texas Transportation Commission (TTC) to acquire real property or an interest in real property or purchase an option to acquire real property for possible use in or in connection with a transportation facility before:</w:t>
      </w:r>
    </w:p>
    <w:p w:rsidR="00255EBD" w:rsidRDefault="00255EBD" w:rsidP="00F02EF8">
      <w:pPr>
        <w:spacing w:after="0" w:line="240" w:lineRule="auto"/>
        <w:ind w:left="720"/>
        <w:jc w:val="both"/>
        <w:rPr>
          <w:rFonts w:eastAsia="Times New Roman" w:cs="Times New Roman"/>
          <w:szCs w:val="24"/>
        </w:rPr>
      </w:pPr>
    </w:p>
    <w:p w:rsidR="00255EBD" w:rsidRDefault="00255EBD" w:rsidP="00F02EF8">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or</w:t>
      </w:r>
    </w:p>
    <w:p w:rsidR="00255EBD" w:rsidRDefault="00255EBD" w:rsidP="00F02EF8">
      <w:pPr>
        <w:spacing w:after="0" w:line="240" w:lineRule="auto"/>
        <w:ind w:left="1440"/>
        <w:jc w:val="both"/>
        <w:rPr>
          <w:rFonts w:eastAsia="Times New Roman" w:cs="Times New Roman"/>
          <w:szCs w:val="24"/>
        </w:rPr>
      </w:pPr>
    </w:p>
    <w:p w:rsidR="00255EBD" w:rsidRDefault="00255EBD" w:rsidP="00F02EF8">
      <w:pPr>
        <w:spacing w:after="0" w:line="240" w:lineRule="auto"/>
        <w:ind w:left="1440"/>
        <w:jc w:val="both"/>
        <w:rPr>
          <w:rFonts w:eastAsia="Times New Roman" w:cs="Times New Roman"/>
          <w:szCs w:val="24"/>
        </w:rPr>
      </w:pPr>
      <w:r>
        <w:rPr>
          <w:rFonts w:eastAsia="Times New Roman" w:cs="Times New Roman"/>
          <w:szCs w:val="24"/>
        </w:rPr>
        <w:t>(2) environmental clearance has been issued for the transportation facility by the appropriate federal or state authority.</w:t>
      </w:r>
    </w:p>
    <w:p w:rsidR="00255EBD" w:rsidRDefault="00255EBD" w:rsidP="00F02EF8">
      <w:pPr>
        <w:spacing w:after="0" w:line="240" w:lineRule="auto"/>
        <w:ind w:left="1440"/>
        <w:jc w:val="both"/>
        <w:rPr>
          <w:rFonts w:eastAsia="Times New Roman" w:cs="Times New Roman"/>
          <w:szCs w:val="24"/>
        </w:rPr>
      </w:pPr>
    </w:p>
    <w:p w:rsidR="00255EBD" w:rsidRPr="005C2A78" w:rsidRDefault="00255EBD" w:rsidP="00F02EF8">
      <w:pPr>
        <w:spacing w:after="0" w:line="240" w:lineRule="auto"/>
        <w:ind w:left="720"/>
        <w:jc w:val="both"/>
        <w:rPr>
          <w:rFonts w:eastAsia="Times New Roman" w:cs="Times New Roman"/>
          <w:szCs w:val="24"/>
        </w:rPr>
      </w:pPr>
      <w:r>
        <w:rPr>
          <w:rFonts w:eastAsia="Times New Roman" w:cs="Times New Roman"/>
          <w:szCs w:val="24"/>
        </w:rPr>
        <w:t>(d) Prohibits an option to acquire real property purchased under this section, rather than this section or Section 227.041 (Powers and Procedures), from expiring later than the fifth anniversary of the date the option was purchased and is authorized to be renewed for subsequent periods that expire not later than the fifth anniversary of the date the option was renewed, by agreement of TTC and the grantor of the option or the grantor's heirs or assigns.</w:t>
      </w:r>
    </w:p>
    <w:p w:rsidR="00255EBD" w:rsidRPr="005C2A78" w:rsidRDefault="00255EBD" w:rsidP="000F1DF9">
      <w:pPr>
        <w:spacing w:after="0" w:line="240" w:lineRule="auto"/>
        <w:jc w:val="both"/>
        <w:rPr>
          <w:rFonts w:eastAsia="Times New Roman" w:cs="Times New Roman"/>
          <w:szCs w:val="24"/>
        </w:rPr>
      </w:pPr>
    </w:p>
    <w:p w:rsidR="00255EBD" w:rsidRDefault="00255EBD" w:rsidP="00774EC7">
      <w:pPr>
        <w:spacing w:after="0" w:line="240" w:lineRule="auto"/>
        <w:jc w:val="both"/>
        <w:rPr>
          <w:rFonts w:eastAsia="Times New Roman" w:cs="Times New Roman"/>
          <w:szCs w:val="24"/>
        </w:rPr>
      </w:pPr>
      <w:r>
        <w:rPr>
          <w:rFonts w:eastAsia="Times New Roman" w:cs="Times New Roman"/>
          <w:szCs w:val="24"/>
        </w:rPr>
        <w:t>SECTION 3. Amends Section 202.113, Transportation Code, as follows:</w:t>
      </w:r>
    </w:p>
    <w:p w:rsidR="00255EBD" w:rsidRDefault="00255EBD" w:rsidP="00774EC7">
      <w:pPr>
        <w:spacing w:after="0" w:line="240" w:lineRule="auto"/>
        <w:jc w:val="both"/>
        <w:rPr>
          <w:rFonts w:eastAsia="Times New Roman" w:cs="Times New Roman"/>
          <w:szCs w:val="24"/>
        </w:rPr>
      </w:pPr>
    </w:p>
    <w:p w:rsidR="00255EBD" w:rsidRDefault="00255EBD" w:rsidP="00F02EF8">
      <w:pPr>
        <w:spacing w:after="0" w:line="240" w:lineRule="auto"/>
        <w:ind w:left="720"/>
        <w:jc w:val="both"/>
        <w:rPr>
          <w:rFonts w:eastAsia="Times New Roman" w:cs="Times New Roman"/>
          <w:szCs w:val="24"/>
        </w:rPr>
      </w:pPr>
      <w:r>
        <w:rPr>
          <w:rFonts w:eastAsia="Times New Roman" w:cs="Times New Roman"/>
          <w:szCs w:val="24"/>
        </w:rPr>
        <w:t>Sec. 202.113. DISPOSAL OF SURPLUS PROPERTY. (a) Requires TTC, except as provided by Subsection (b), to dispose of property acquired by advance acquisition that is not needed for a transportation facility in the manner provided by Subchapter B (Sale, Exchange, or Return of Highway Property).</w:t>
      </w:r>
    </w:p>
    <w:p w:rsidR="00255EBD" w:rsidRDefault="00255EBD" w:rsidP="00F02EF8">
      <w:pPr>
        <w:spacing w:after="0" w:line="240" w:lineRule="auto"/>
        <w:ind w:left="720"/>
        <w:jc w:val="both"/>
        <w:rPr>
          <w:rFonts w:eastAsia="Times New Roman" w:cs="Times New Roman"/>
          <w:szCs w:val="24"/>
        </w:rPr>
      </w:pPr>
    </w:p>
    <w:p w:rsidR="00255EBD" w:rsidRDefault="00255EBD" w:rsidP="00F02EF8">
      <w:pPr>
        <w:spacing w:after="0" w:line="240" w:lineRule="auto"/>
        <w:ind w:left="1440"/>
        <w:jc w:val="both"/>
        <w:rPr>
          <w:rFonts w:eastAsia="Times New Roman" w:cs="Times New Roman"/>
          <w:szCs w:val="24"/>
        </w:rPr>
      </w:pPr>
      <w:r>
        <w:rPr>
          <w:rFonts w:eastAsia="Times New Roman" w:cs="Times New Roman"/>
          <w:szCs w:val="24"/>
        </w:rPr>
        <w:t>(b) Requires TTC, notwithstanding any other law, to offer property described by Subsection (a) for sale to the person from whom TTC acquired the property at a price that is equal to the lesser of the price TTC paid the person to acquire the property or the fair market value of the property at the time it is offered for sale under this subsection, taking into account any damage to the property.</w:t>
      </w:r>
    </w:p>
    <w:p w:rsidR="00255EBD" w:rsidRDefault="00255EBD" w:rsidP="00F02EF8">
      <w:pPr>
        <w:spacing w:after="0" w:line="240" w:lineRule="auto"/>
        <w:ind w:left="1440"/>
        <w:jc w:val="both"/>
        <w:rPr>
          <w:rFonts w:eastAsia="Times New Roman" w:cs="Times New Roman"/>
          <w:szCs w:val="24"/>
        </w:rPr>
      </w:pPr>
    </w:p>
    <w:p w:rsidR="00255EBD" w:rsidRPr="00F02EF8" w:rsidRDefault="00255EBD" w:rsidP="00F02EF8">
      <w:pPr>
        <w:spacing w:after="0" w:line="240" w:lineRule="auto"/>
        <w:jc w:val="both"/>
        <w:rPr>
          <w:rFonts w:eastAsia="Times New Roman" w:cs="Times New Roman"/>
          <w:szCs w:val="24"/>
        </w:rPr>
      </w:pPr>
      <w:r>
        <w:rPr>
          <w:rFonts w:eastAsia="Times New Roman" w:cs="Times New Roman"/>
          <w:szCs w:val="24"/>
        </w:rPr>
        <w:t>SECTION 4. Effective date: upon passage of September 1, 2017.</w:t>
      </w:r>
    </w:p>
    <w:sectPr w:rsidR="00255EBD" w:rsidRPr="00F02EF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AA" w:rsidRDefault="00CB27AA" w:rsidP="000F1DF9">
      <w:pPr>
        <w:spacing w:after="0" w:line="240" w:lineRule="auto"/>
      </w:pPr>
      <w:r>
        <w:separator/>
      </w:r>
    </w:p>
  </w:endnote>
  <w:endnote w:type="continuationSeparator" w:id="0">
    <w:p w:rsidR="00CB27AA" w:rsidRDefault="00CB27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7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5EB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5EBD">
                <w:rPr>
                  <w:sz w:val="20"/>
                  <w:szCs w:val="20"/>
                </w:rPr>
                <w:t>H.B. 2646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5E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7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5E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5E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AA" w:rsidRDefault="00CB27AA" w:rsidP="000F1DF9">
      <w:pPr>
        <w:spacing w:after="0" w:line="240" w:lineRule="auto"/>
      </w:pPr>
      <w:r>
        <w:separator/>
      </w:r>
    </w:p>
  </w:footnote>
  <w:footnote w:type="continuationSeparator" w:id="0">
    <w:p w:rsidR="00CB27AA" w:rsidRDefault="00CB27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5EBD"/>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27A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5E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5E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4044" w:rsidP="00FC40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D9B57832A64387BD6245862DCE2D34"/>
        <w:category>
          <w:name w:val="General"/>
          <w:gallery w:val="placeholder"/>
        </w:category>
        <w:types>
          <w:type w:val="bbPlcHdr"/>
        </w:types>
        <w:behaviors>
          <w:behavior w:val="content"/>
        </w:behaviors>
        <w:guid w:val="{B0295564-0341-41D6-A96D-A043B45DF7F2}"/>
      </w:docPartPr>
      <w:docPartBody>
        <w:p w:rsidR="00000000" w:rsidRDefault="0095003B"/>
      </w:docPartBody>
    </w:docPart>
    <w:docPart>
      <w:docPartPr>
        <w:name w:val="E45A9114F96147A2A28DA3D53BEBDC37"/>
        <w:category>
          <w:name w:val="General"/>
          <w:gallery w:val="placeholder"/>
        </w:category>
        <w:types>
          <w:type w:val="bbPlcHdr"/>
        </w:types>
        <w:behaviors>
          <w:behavior w:val="content"/>
        </w:behaviors>
        <w:guid w:val="{D0A30C3C-9B5A-461E-9481-7A55EA19A08C}"/>
      </w:docPartPr>
      <w:docPartBody>
        <w:p w:rsidR="00000000" w:rsidRDefault="0095003B"/>
      </w:docPartBody>
    </w:docPart>
    <w:docPart>
      <w:docPartPr>
        <w:name w:val="74810167DF1D4EC884F17D3F154BB2D6"/>
        <w:category>
          <w:name w:val="General"/>
          <w:gallery w:val="placeholder"/>
        </w:category>
        <w:types>
          <w:type w:val="bbPlcHdr"/>
        </w:types>
        <w:behaviors>
          <w:behavior w:val="content"/>
        </w:behaviors>
        <w:guid w:val="{00FFD1BB-D04E-42ED-AF76-C9F3543B6890}"/>
      </w:docPartPr>
      <w:docPartBody>
        <w:p w:rsidR="00000000" w:rsidRDefault="0095003B"/>
      </w:docPartBody>
    </w:docPart>
    <w:docPart>
      <w:docPartPr>
        <w:name w:val="ADD21392A9474BECA34C6A05C8116502"/>
        <w:category>
          <w:name w:val="General"/>
          <w:gallery w:val="placeholder"/>
        </w:category>
        <w:types>
          <w:type w:val="bbPlcHdr"/>
        </w:types>
        <w:behaviors>
          <w:behavior w:val="content"/>
        </w:behaviors>
        <w:guid w:val="{1B20E7E2-B3E4-48C3-B713-5A8E3E6DA10E}"/>
      </w:docPartPr>
      <w:docPartBody>
        <w:p w:rsidR="00000000" w:rsidRDefault="0095003B"/>
      </w:docPartBody>
    </w:docPart>
    <w:docPart>
      <w:docPartPr>
        <w:name w:val="C57556F43357460BAFE80D3C7BA1CF0C"/>
        <w:category>
          <w:name w:val="General"/>
          <w:gallery w:val="placeholder"/>
        </w:category>
        <w:types>
          <w:type w:val="bbPlcHdr"/>
        </w:types>
        <w:behaviors>
          <w:behavior w:val="content"/>
        </w:behaviors>
        <w:guid w:val="{6B12F2B7-4C5D-4441-97A4-23AF5EF252AF}"/>
      </w:docPartPr>
      <w:docPartBody>
        <w:p w:rsidR="00000000" w:rsidRDefault="0095003B"/>
      </w:docPartBody>
    </w:docPart>
    <w:docPart>
      <w:docPartPr>
        <w:name w:val="3D32ACAA71F64D26AB6353D8BA5E6C26"/>
        <w:category>
          <w:name w:val="General"/>
          <w:gallery w:val="placeholder"/>
        </w:category>
        <w:types>
          <w:type w:val="bbPlcHdr"/>
        </w:types>
        <w:behaviors>
          <w:behavior w:val="content"/>
        </w:behaviors>
        <w:guid w:val="{4F2463CC-DE36-4E64-A358-049696D7158B}"/>
      </w:docPartPr>
      <w:docPartBody>
        <w:p w:rsidR="00000000" w:rsidRDefault="0095003B"/>
      </w:docPartBody>
    </w:docPart>
    <w:docPart>
      <w:docPartPr>
        <w:name w:val="4D38274A528E482C9B99DFD7D419F70C"/>
        <w:category>
          <w:name w:val="General"/>
          <w:gallery w:val="placeholder"/>
        </w:category>
        <w:types>
          <w:type w:val="bbPlcHdr"/>
        </w:types>
        <w:behaviors>
          <w:behavior w:val="content"/>
        </w:behaviors>
        <w:guid w:val="{A4397A5E-441E-4211-9F17-8F1B153341B1}"/>
      </w:docPartPr>
      <w:docPartBody>
        <w:p w:rsidR="00000000" w:rsidRDefault="0095003B"/>
      </w:docPartBody>
    </w:docPart>
    <w:docPart>
      <w:docPartPr>
        <w:name w:val="8B5F1173CB0845668AFD42FFEED5C0D8"/>
        <w:category>
          <w:name w:val="General"/>
          <w:gallery w:val="placeholder"/>
        </w:category>
        <w:types>
          <w:type w:val="bbPlcHdr"/>
        </w:types>
        <w:behaviors>
          <w:behavior w:val="content"/>
        </w:behaviors>
        <w:guid w:val="{44615899-E2B7-4A34-AEDC-04578FF285CF}"/>
      </w:docPartPr>
      <w:docPartBody>
        <w:p w:rsidR="00000000" w:rsidRDefault="0095003B"/>
      </w:docPartBody>
    </w:docPart>
    <w:docPart>
      <w:docPartPr>
        <w:name w:val="5B4CB9B62C4F47AAA0EF3316ED6294CB"/>
        <w:category>
          <w:name w:val="General"/>
          <w:gallery w:val="placeholder"/>
        </w:category>
        <w:types>
          <w:type w:val="bbPlcHdr"/>
        </w:types>
        <w:behaviors>
          <w:behavior w:val="content"/>
        </w:behaviors>
        <w:guid w:val="{B33F2B61-1C91-4740-8FE3-C7C8C8740FF5}"/>
      </w:docPartPr>
      <w:docPartBody>
        <w:p w:rsidR="00000000" w:rsidRDefault="00FC4044" w:rsidP="00FC4044">
          <w:pPr>
            <w:pStyle w:val="5B4CB9B62C4F47AAA0EF3316ED6294CB"/>
          </w:pPr>
          <w:r w:rsidRPr="00A30DD1">
            <w:rPr>
              <w:rStyle w:val="PlaceholderText"/>
            </w:rPr>
            <w:t>Click here to enter a date.</w:t>
          </w:r>
        </w:p>
      </w:docPartBody>
    </w:docPart>
    <w:docPart>
      <w:docPartPr>
        <w:name w:val="27468C72DAB145DB848DD57C8D607675"/>
        <w:category>
          <w:name w:val="General"/>
          <w:gallery w:val="placeholder"/>
        </w:category>
        <w:types>
          <w:type w:val="bbPlcHdr"/>
        </w:types>
        <w:behaviors>
          <w:behavior w:val="content"/>
        </w:behaviors>
        <w:guid w:val="{0936173D-6487-4A2F-9C24-1DB895DA0E64}"/>
      </w:docPartPr>
      <w:docPartBody>
        <w:p w:rsidR="00000000" w:rsidRDefault="0095003B"/>
      </w:docPartBody>
    </w:docPart>
    <w:docPart>
      <w:docPartPr>
        <w:name w:val="D8A974A54ABF4D598D61F135939FDDB7"/>
        <w:category>
          <w:name w:val="General"/>
          <w:gallery w:val="placeholder"/>
        </w:category>
        <w:types>
          <w:type w:val="bbPlcHdr"/>
        </w:types>
        <w:behaviors>
          <w:behavior w:val="content"/>
        </w:behaviors>
        <w:guid w:val="{5FF67CF8-BF00-4B50-BA99-20AC5FCF28C2}"/>
      </w:docPartPr>
      <w:docPartBody>
        <w:p w:rsidR="00000000" w:rsidRDefault="0095003B"/>
      </w:docPartBody>
    </w:docPart>
    <w:docPart>
      <w:docPartPr>
        <w:name w:val="0DD85B727E0F4FC2B94DF940B5645ACB"/>
        <w:category>
          <w:name w:val="General"/>
          <w:gallery w:val="placeholder"/>
        </w:category>
        <w:types>
          <w:type w:val="bbPlcHdr"/>
        </w:types>
        <w:behaviors>
          <w:behavior w:val="content"/>
        </w:behaviors>
        <w:guid w:val="{1A2BB105-7725-4A10-8C1D-B74BEC5CC3A2}"/>
      </w:docPartPr>
      <w:docPartBody>
        <w:p w:rsidR="00000000" w:rsidRDefault="00FC4044" w:rsidP="00FC4044">
          <w:pPr>
            <w:pStyle w:val="0DD85B727E0F4FC2B94DF940B5645ACB"/>
          </w:pPr>
          <w:r>
            <w:rPr>
              <w:rFonts w:eastAsia="Times New Roman" w:cs="Times New Roman"/>
              <w:bCs/>
              <w:szCs w:val="24"/>
            </w:rPr>
            <w:t xml:space="preserve"> </w:t>
          </w:r>
        </w:p>
      </w:docPartBody>
    </w:docPart>
    <w:docPart>
      <w:docPartPr>
        <w:name w:val="FF8B0F5F614B484A9671525A0D66A465"/>
        <w:category>
          <w:name w:val="General"/>
          <w:gallery w:val="placeholder"/>
        </w:category>
        <w:types>
          <w:type w:val="bbPlcHdr"/>
        </w:types>
        <w:behaviors>
          <w:behavior w:val="content"/>
        </w:behaviors>
        <w:guid w:val="{C30C501D-8816-448B-8D1D-0DD2E53954CA}"/>
      </w:docPartPr>
      <w:docPartBody>
        <w:p w:rsidR="00000000" w:rsidRDefault="0095003B"/>
      </w:docPartBody>
    </w:docPart>
    <w:docPart>
      <w:docPartPr>
        <w:name w:val="A48B99A1C3A94D23894556EB3683309E"/>
        <w:category>
          <w:name w:val="General"/>
          <w:gallery w:val="placeholder"/>
        </w:category>
        <w:types>
          <w:type w:val="bbPlcHdr"/>
        </w:types>
        <w:behaviors>
          <w:behavior w:val="content"/>
        </w:behaviors>
        <w:guid w:val="{B3AC3316-90EE-47EB-9BDE-87102B0D1F91}"/>
      </w:docPartPr>
      <w:docPartBody>
        <w:p w:rsidR="00000000" w:rsidRDefault="009500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003B"/>
    <w:rsid w:val="00984D6C"/>
    <w:rsid w:val="00A54AD6"/>
    <w:rsid w:val="00A57564"/>
    <w:rsid w:val="00B252A4"/>
    <w:rsid w:val="00B5530B"/>
    <w:rsid w:val="00C129E8"/>
    <w:rsid w:val="00C968BA"/>
    <w:rsid w:val="00D63E87"/>
    <w:rsid w:val="00D705C9"/>
    <w:rsid w:val="00E35A8C"/>
    <w:rsid w:val="00FC1327"/>
    <w:rsid w:val="00FC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0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4044"/>
    <w:rPr>
      <w:rFonts w:ascii="Times New Roman" w:hAnsi="Times New Roman"/>
      <w:sz w:val="24"/>
    </w:rPr>
  </w:style>
  <w:style w:type="paragraph" w:customStyle="1" w:styleId="487D89B4F8B34DB4967D41FE18F7F88D7">
    <w:name w:val="487D89B4F8B34DB4967D41FE18F7F88D7"/>
    <w:rsid w:val="00FC4044"/>
    <w:rPr>
      <w:rFonts w:ascii="Times New Roman" w:hAnsi="Times New Roman"/>
      <w:sz w:val="24"/>
    </w:rPr>
  </w:style>
  <w:style w:type="paragraph" w:customStyle="1" w:styleId="AE2570ED5D764CD7AF9686706F550F4620">
    <w:name w:val="AE2570ED5D764CD7AF9686706F550F4620"/>
    <w:rsid w:val="00FC4044"/>
    <w:pPr>
      <w:tabs>
        <w:tab w:val="center" w:pos="4680"/>
        <w:tab w:val="right" w:pos="9360"/>
      </w:tabs>
      <w:spacing w:after="0" w:line="240" w:lineRule="auto"/>
    </w:pPr>
    <w:rPr>
      <w:rFonts w:ascii="Times New Roman" w:hAnsi="Times New Roman"/>
      <w:sz w:val="24"/>
    </w:rPr>
  </w:style>
  <w:style w:type="paragraph" w:customStyle="1" w:styleId="5B4CB9B62C4F47AAA0EF3316ED6294CB">
    <w:name w:val="5B4CB9B62C4F47AAA0EF3316ED6294CB"/>
    <w:rsid w:val="00FC4044"/>
  </w:style>
  <w:style w:type="paragraph" w:customStyle="1" w:styleId="0DD85B727E0F4FC2B94DF940B5645ACB">
    <w:name w:val="0DD85B727E0F4FC2B94DF940B5645ACB"/>
    <w:rsid w:val="00FC40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0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4044"/>
    <w:rPr>
      <w:rFonts w:ascii="Times New Roman" w:hAnsi="Times New Roman"/>
      <w:sz w:val="24"/>
    </w:rPr>
  </w:style>
  <w:style w:type="paragraph" w:customStyle="1" w:styleId="487D89B4F8B34DB4967D41FE18F7F88D7">
    <w:name w:val="487D89B4F8B34DB4967D41FE18F7F88D7"/>
    <w:rsid w:val="00FC4044"/>
    <w:rPr>
      <w:rFonts w:ascii="Times New Roman" w:hAnsi="Times New Roman"/>
      <w:sz w:val="24"/>
    </w:rPr>
  </w:style>
  <w:style w:type="paragraph" w:customStyle="1" w:styleId="AE2570ED5D764CD7AF9686706F550F4620">
    <w:name w:val="AE2570ED5D764CD7AF9686706F550F4620"/>
    <w:rsid w:val="00FC4044"/>
    <w:pPr>
      <w:tabs>
        <w:tab w:val="center" w:pos="4680"/>
        <w:tab w:val="right" w:pos="9360"/>
      </w:tabs>
      <w:spacing w:after="0" w:line="240" w:lineRule="auto"/>
    </w:pPr>
    <w:rPr>
      <w:rFonts w:ascii="Times New Roman" w:hAnsi="Times New Roman"/>
      <w:sz w:val="24"/>
    </w:rPr>
  </w:style>
  <w:style w:type="paragraph" w:customStyle="1" w:styleId="5B4CB9B62C4F47AAA0EF3316ED6294CB">
    <w:name w:val="5B4CB9B62C4F47AAA0EF3316ED6294CB"/>
    <w:rsid w:val="00FC4044"/>
  </w:style>
  <w:style w:type="paragraph" w:customStyle="1" w:styleId="0DD85B727E0F4FC2B94DF940B5645ACB">
    <w:name w:val="0DD85B727E0F4FC2B94DF940B5645ACB"/>
    <w:rsid w:val="00FC4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109D89-67AB-4168-B276-3822F699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462</Words>
  <Characters>2634</Characters>
  <Application>Microsoft Office Word</Application>
  <DocSecurity>0</DocSecurity>
  <Lines>21</Lines>
  <Paragraphs>6</Paragraphs>
  <ScaleCrop>false</ScaleCrop>
  <Company>Texas Legislative Council</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2017-05-11T02:14:00Z</cp:lastPrinted>
  <dcterms:created xsi:type="dcterms:W3CDTF">2015-05-29T14:24:00Z</dcterms:created>
  <dcterms:modified xsi:type="dcterms:W3CDTF">2017-05-11T02:15:00Z</dcterms:modified>
</cp:coreProperties>
</file>

<file path=docProps/custom.xml><?xml version="1.0" encoding="utf-8"?>
<op:Properties xmlns:vt="http://schemas.openxmlformats.org/officeDocument/2006/docPropsVTypes" xmlns:op="http://schemas.openxmlformats.org/officeDocument/2006/custom-properties"/>
</file>