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413E" w:rsidTr="00345119">
        <w:tc>
          <w:tcPr>
            <w:tcW w:w="9576" w:type="dxa"/>
            <w:noWrap/>
          </w:tcPr>
          <w:p w:rsidR="008423E4" w:rsidRPr="0022177D" w:rsidRDefault="00DE524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5242" w:rsidP="008423E4">
      <w:pPr>
        <w:jc w:val="center"/>
      </w:pPr>
    </w:p>
    <w:p w:rsidR="008423E4" w:rsidRPr="00B31F0E" w:rsidRDefault="00DE5242" w:rsidP="008423E4"/>
    <w:p w:rsidR="008423E4" w:rsidRPr="00742794" w:rsidRDefault="00DE52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413E" w:rsidTr="00345119">
        <w:tc>
          <w:tcPr>
            <w:tcW w:w="9576" w:type="dxa"/>
          </w:tcPr>
          <w:p w:rsidR="008423E4" w:rsidRPr="00861995" w:rsidRDefault="00DE5242" w:rsidP="00345119">
            <w:pPr>
              <w:jc w:val="right"/>
            </w:pPr>
            <w:r>
              <w:t>H.B. 2646</w:t>
            </w:r>
          </w:p>
        </w:tc>
      </w:tr>
      <w:tr w:rsidR="0088413E" w:rsidTr="00345119">
        <w:tc>
          <w:tcPr>
            <w:tcW w:w="9576" w:type="dxa"/>
          </w:tcPr>
          <w:p w:rsidR="008423E4" w:rsidRPr="00861995" w:rsidRDefault="00DE5242" w:rsidP="0023589E">
            <w:pPr>
              <w:jc w:val="right"/>
            </w:pPr>
            <w:r>
              <w:t xml:space="preserve">By: </w:t>
            </w:r>
            <w:r>
              <w:t>Martinez, "Mando"</w:t>
            </w:r>
          </w:p>
        </w:tc>
      </w:tr>
      <w:tr w:rsidR="0088413E" w:rsidTr="00345119">
        <w:tc>
          <w:tcPr>
            <w:tcW w:w="9576" w:type="dxa"/>
          </w:tcPr>
          <w:p w:rsidR="008423E4" w:rsidRPr="00861995" w:rsidRDefault="00DE5242" w:rsidP="00345119">
            <w:pPr>
              <w:jc w:val="right"/>
            </w:pPr>
            <w:r>
              <w:t>Transportation</w:t>
            </w:r>
          </w:p>
        </w:tc>
      </w:tr>
      <w:tr w:rsidR="0088413E" w:rsidTr="00345119">
        <w:tc>
          <w:tcPr>
            <w:tcW w:w="9576" w:type="dxa"/>
          </w:tcPr>
          <w:p w:rsidR="008423E4" w:rsidRDefault="00DE524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E5242" w:rsidP="008423E4">
      <w:pPr>
        <w:tabs>
          <w:tab w:val="right" w:pos="9360"/>
        </w:tabs>
      </w:pPr>
    </w:p>
    <w:p w:rsidR="008423E4" w:rsidRDefault="00DE5242" w:rsidP="008423E4"/>
    <w:p w:rsidR="008423E4" w:rsidRDefault="00DE52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413E" w:rsidTr="00345119">
        <w:tc>
          <w:tcPr>
            <w:tcW w:w="9576" w:type="dxa"/>
          </w:tcPr>
          <w:p w:rsidR="008423E4" w:rsidRPr="00A8133F" w:rsidRDefault="00DE5242" w:rsidP="00B507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5242" w:rsidP="00B507E7"/>
          <w:p w:rsidR="008423E4" w:rsidRDefault="00DE5242" w:rsidP="00B507E7">
            <w:pPr>
              <w:pStyle w:val="Header"/>
              <w:jc w:val="both"/>
            </w:pPr>
            <w:r>
              <w:t>Interested parties note confusion regarding the authority of the Texas Transportation Commi</w:t>
            </w:r>
            <w:r>
              <w:t>ssion to acquire certain rights-of-</w:t>
            </w:r>
            <w:r>
              <w:t>way</w:t>
            </w:r>
            <w:r>
              <w:t xml:space="preserve"> in relation to recently enacted federal legislation providing federal fundi</w:t>
            </w:r>
            <w:r>
              <w:t>ng for states to acquire rights-of-</w:t>
            </w:r>
            <w:r>
              <w:t xml:space="preserve">way </w:t>
            </w:r>
            <w:r>
              <w:t>before</w:t>
            </w:r>
            <w:r>
              <w:t xml:space="preserve"> a final </w:t>
            </w:r>
            <w:r>
              <w:t xml:space="preserve">environmental clearance for transportation projects. </w:t>
            </w:r>
            <w:r>
              <w:t xml:space="preserve">H.B. 2646 seeks to </w:t>
            </w:r>
            <w:r>
              <w:t>address this issue</w:t>
            </w:r>
            <w:r>
              <w:t xml:space="preserve"> by </w:t>
            </w:r>
            <w:r>
              <w:t>authoriz</w:t>
            </w:r>
            <w:r>
              <w:t xml:space="preserve">ing </w:t>
            </w:r>
            <w:r>
              <w:t xml:space="preserve">the </w:t>
            </w:r>
            <w:r>
              <w:t>c</w:t>
            </w:r>
            <w:r>
              <w:t>ommission to ac</w:t>
            </w:r>
            <w:r>
              <w:t>quire an interest in</w:t>
            </w:r>
            <w:r>
              <w:t xml:space="preserve"> certain</w:t>
            </w:r>
            <w:r>
              <w:t xml:space="preserve"> real property</w:t>
            </w:r>
            <w:r>
              <w:t xml:space="preserve"> </w:t>
            </w:r>
            <w:r>
              <w:t xml:space="preserve">before environmental clearance has been issued </w:t>
            </w:r>
            <w:r>
              <w:t xml:space="preserve">for </w:t>
            </w:r>
            <w:r>
              <w:t xml:space="preserve">the </w:t>
            </w:r>
            <w:r>
              <w:t xml:space="preserve">applicable </w:t>
            </w:r>
            <w:r>
              <w:t>project.</w:t>
            </w:r>
          </w:p>
          <w:p w:rsidR="008423E4" w:rsidRPr="00E26B13" w:rsidRDefault="00DE5242" w:rsidP="00B507E7">
            <w:pPr>
              <w:rPr>
                <w:b/>
              </w:rPr>
            </w:pPr>
          </w:p>
        </w:tc>
      </w:tr>
      <w:tr w:rsidR="0088413E" w:rsidTr="00345119">
        <w:tc>
          <w:tcPr>
            <w:tcW w:w="9576" w:type="dxa"/>
          </w:tcPr>
          <w:p w:rsidR="0017725B" w:rsidRDefault="00DE5242" w:rsidP="00B507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5242" w:rsidP="00B507E7">
            <w:pPr>
              <w:rPr>
                <w:b/>
                <w:u w:val="single"/>
              </w:rPr>
            </w:pPr>
          </w:p>
          <w:p w:rsidR="001542E2" w:rsidRPr="001542E2" w:rsidRDefault="00DE5242" w:rsidP="00B507E7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DE5242" w:rsidP="00B507E7">
            <w:pPr>
              <w:rPr>
                <w:b/>
                <w:u w:val="single"/>
              </w:rPr>
            </w:pPr>
          </w:p>
        </w:tc>
      </w:tr>
      <w:tr w:rsidR="0088413E" w:rsidTr="00345119">
        <w:tc>
          <w:tcPr>
            <w:tcW w:w="9576" w:type="dxa"/>
          </w:tcPr>
          <w:p w:rsidR="008423E4" w:rsidRPr="00A8133F" w:rsidRDefault="00DE5242" w:rsidP="00B507E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5242" w:rsidP="00B507E7"/>
          <w:p w:rsidR="001542E2" w:rsidRDefault="00DE5242" w:rsidP="00B507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DE5242" w:rsidP="00B507E7">
            <w:pPr>
              <w:rPr>
                <w:b/>
              </w:rPr>
            </w:pPr>
          </w:p>
        </w:tc>
      </w:tr>
      <w:tr w:rsidR="0088413E" w:rsidTr="00345119">
        <w:tc>
          <w:tcPr>
            <w:tcW w:w="9576" w:type="dxa"/>
          </w:tcPr>
          <w:p w:rsidR="008423E4" w:rsidRPr="00A8133F" w:rsidRDefault="00DE5242" w:rsidP="00B507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5242" w:rsidP="00B507E7"/>
          <w:p w:rsidR="008423E4" w:rsidRDefault="00DE5242" w:rsidP="00B507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2646 amends the Transportation Code to expand the Texas Transportation Commission</w:t>
            </w:r>
            <w:r>
              <w:t>'s authority</w:t>
            </w:r>
            <w:r>
              <w:t xml:space="preserve"> to</w:t>
            </w:r>
            <w:r>
              <w:t xml:space="preserve"> purchase an option to</w:t>
            </w:r>
            <w:r>
              <w:t xml:space="preserve"> acquire</w:t>
            </w:r>
            <w:r>
              <w:t xml:space="preserve"> real</w:t>
            </w:r>
            <w:r>
              <w:t xml:space="preserve"> property</w:t>
            </w:r>
            <w:r>
              <w:t xml:space="preserve"> </w:t>
            </w:r>
            <w:r w:rsidRPr="00F2123F">
              <w:t>for p</w:t>
            </w:r>
            <w:r w:rsidRPr="00F2123F">
              <w:t>ossible use in or in connection with a transportation facility</w:t>
            </w:r>
            <w:r>
              <w:t xml:space="preserve"> </w:t>
            </w:r>
            <w:r w:rsidRPr="00396D57">
              <w:t>before a final decision has been made as to whether the transportation facility will be located on that property</w:t>
            </w:r>
            <w:r>
              <w:t xml:space="preserve"> to </w:t>
            </w:r>
            <w:r>
              <w:t xml:space="preserve">include the </w:t>
            </w:r>
            <w:r>
              <w:t>authori</w:t>
            </w:r>
            <w:r>
              <w:t>ty</w:t>
            </w:r>
            <w:r>
              <w:t xml:space="preserve"> to </w:t>
            </w:r>
            <w:r w:rsidRPr="001542E2">
              <w:t>acquire real property or an interest in real propert</w:t>
            </w:r>
            <w:r w:rsidRPr="001542E2">
              <w:t>y</w:t>
            </w:r>
            <w:r>
              <w:t xml:space="preserve"> for such possible use before such a final decision has been made.</w:t>
            </w:r>
            <w:r>
              <w:t xml:space="preserve"> </w:t>
            </w:r>
            <w:r>
              <w:t xml:space="preserve">The bill </w:t>
            </w:r>
            <w:r>
              <w:t xml:space="preserve">authorizes </w:t>
            </w:r>
            <w:r>
              <w:t xml:space="preserve">the commission to </w:t>
            </w:r>
            <w:r w:rsidRPr="00A80381">
              <w:t>acquire real property or an interest in real property or purchase an option to acquire real property for possible use in or in connection with a trans</w:t>
            </w:r>
            <w:r w:rsidRPr="00A80381">
              <w:t>portation facility</w:t>
            </w:r>
            <w:r>
              <w:t xml:space="preserve"> before </w:t>
            </w:r>
            <w:r w:rsidRPr="000639AE">
              <w:t>environmental clearance has been issued for the transportation facility by the appropriate federal or state authority.</w:t>
            </w:r>
          </w:p>
          <w:p w:rsidR="008423E4" w:rsidRPr="00835628" w:rsidRDefault="00DE5242" w:rsidP="00B507E7">
            <w:pPr>
              <w:rPr>
                <w:b/>
              </w:rPr>
            </w:pPr>
          </w:p>
        </w:tc>
      </w:tr>
      <w:tr w:rsidR="0088413E" w:rsidTr="00345119">
        <w:tc>
          <w:tcPr>
            <w:tcW w:w="9576" w:type="dxa"/>
          </w:tcPr>
          <w:p w:rsidR="008423E4" w:rsidRPr="00A8133F" w:rsidRDefault="00DE5242" w:rsidP="00B507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5242" w:rsidP="00B507E7"/>
          <w:p w:rsidR="008423E4" w:rsidRPr="003624F2" w:rsidRDefault="00DE5242" w:rsidP="00B507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E5242" w:rsidP="00B507E7">
            <w:pPr>
              <w:rPr>
                <w:b/>
              </w:rPr>
            </w:pPr>
          </w:p>
        </w:tc>
      </w:tr>
    </w:tbl>
    <w:p w:rsidR="008423E4" w:rsidRPr="00BE0E75" w:rsidRDefault="00DE524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E524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5242">
      <w:r>
        <w:separator/>
      </w:r>
    </w:p>
  </w:endnote>
  <w:endnote w:type="continuationSeparator" w:id="0">
    <w:p w:rsidR="00000000" w:rsidRDefault="00DE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413E" w:rsidTr="009C1E9A">
      <w:trPr>
        <w:cantSplit/>
      </w:trPr>
      <w:tc>
        <w:tcPr>
          <w:tcW w:w="0" w:type="pct"/>
        </w:tcPr>
        <w:p w:rsidR="00137D90" w:rsidRDefault="00DE52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52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52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52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52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413E" w:rsidTr="009C1E9A">
      <w:trPr>
        <w:cantSplit/>
      </w:trPr>
      <w:tc>
        <w:tcPr>
          <w:tcW w:w="0" w:type="pct"/>
        </w:tcPr>
        <w:p w:rsidR="00EC379B" w:rsidRDefault="00DE52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52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22577</w:t>
          </w:r>
        </w:p>
      </w:tc>
      <w:tc>
        <w:tcPr>
          <w:tcW w:w="2453" w:type="pct"/>
        </w:tcPr>
        <w:p w:rsidR="00EC379B" w:rsidRDefault="00DE52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17.98.302</w:t>
          </w:r>
          <w:r>
            <w:fldChar w:fldCharType="end"/>
          </w:r>
        </w:p>
      </w:tc>
    </w:tr>
    <w:tr w:rsidR="0088413E" w:rsidTr="009C1E9A">
      <w:trPr>
        <w:cantSplit/>
      </w:trPr>
      <w:tc>
        <w:tcPr>
          <w:tcW w:w="0" w:type="pct"/>
        </w:tcPr>
        <w:p w:rsidR="00EC379B" w:rsidRDefault="00DE52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52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E5242" w:rsidP="006D504F">
          <w:pPr>
            <w:pStyle w:val="Footer"/>
            <w:rPr>
              <w:rStyle w:val="PageNumber"/>
            </w:rPr>
          </w:pPr>
        </w:p>
        <w:p w:rsidR="00EC379B" w:rsidRDefault="00DE52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41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52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52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52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5242">
      <w:r>
        <w:separator/>
      </w:r>
    </w:p>
  </w:footnote>
  <w:footnote w:type="continuationSeparator" w:id="0">
    <w:p w:rsidR="00000000" w:rsidRDefault="00DE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E"/>
    <w:rsid w:val="0088413E"/>
    <w:rsid w:val="00D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542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42E2"/>
  </w:style>
  <w:style w:type="paragraph" w:styleId="CommentSubject">
    <w:name w:val="annotation subject"/>
    <w:basedOn w:val="CommentText"/>
    <w:next w:val="CommentText"/>
    <w:link w:val="CommentSubjectChar"/>
    <w:rsid w:val="0015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542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42E2"/>
  </w:style>
  <w:style w:type="paragraph" w:styleId="CommentSubject">
    <w:name w:val="annotation subject"/>
    <w:basedOn w:val="CommentText"/>
    <w:next w:val="CommentText"/>
    <w:link w:val="CommentSubjectChar"/>
    <w:rsid w:val="0015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1713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HB02646 (Committee Report (Unamended))</vt:lpstr>
    </vt:vector>
  </TitlesOfParts>
  <Company>State of Texas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22577</dc:subject>
  <dc:creator>State of Texas</dc:creator>
  <dc:description>HB 2646 by Martinez, "Mando"-(H)Transportation</dc:description>
  <cp:lastModifiedBy>Alexander McMillan</cp:lastModifiedBy>
  <cp:revision>2</cp:revision>
  <cp:lastPrinted>2017-04-10T16:30:00Z</cp:lastPrinted>
  <dcterms:created xsi:type="dcterms:W3CDTF">2017-04-25T00:43:00Z</dcterms:created>
  <dcterms:modified xsi:type="dcterms:W3CDTF">2017-04-25T00:43:00Z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17.98.302</vt:lpwstr>
  </property>
</Properties>
</file>