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19" w:rsidRDefault="004D4D1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F7A5818D492421386AAF93C7218CE6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D4D19" w:rsidRPr="00585C31" w:rsidRDefault="004D4D19" w:rsidP="000F1DF9">
      <w:pPr>
        <w:spacing w:after="0" w:line="240" w:lineRule="auto"/>
        <w:rPr>
          <w:rFonts w:cs="Times New Roman"/>
          <w:szCs w:val="24"/>
        </w:rPr>
      </w:pPr>
    </w:p>
    <w:p w:rsidR="004D4D19" w:rsidRPr="00585C31" w:rsidRDefault="004D4D1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D4D19" w:rsidTr="000F1DF9">
        <w:tc>
          <w:tcPr>
            <w:tcW w:w="2718" w:type="dxa"/>
          </w:tcPr>
          <w:p w:rsidR="004D4D19" w:rsidRPr="005C2A78" w:rsidRDefault="004D4D1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D31922E990B4C01A04D43C293B433D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D4D19" w:rsidRPr="00FF6471" w:rsidRDefault="004D4D1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1116BB334FA43568E2547C1AB54C74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2662</w:t>
                </w:r>
              </w:sdtContent>
            </w:sdt>
          </w:p>
        </w:tc>
      </w:tr>
      <w:tr w:rsidR="004D4D1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7383185CB004D59A05A2AF07B18602A"/>
            </w:placeholder>
            <w:showingPlcHdr/>
          </w:sdtPr>
          <w:sdtContent>
            <w:tc>
              <w:tcPr>
                <w:tcW w:w="2718" w:type="dxa"/>
              </w:tcPr>
              <w:p w:rsidR="004D4D19" w:rsidRPr="000F1DF9" w:rsidRDefault="004D4D19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D4D19" w:rsidRPr="005C2A78" w:rsidRDefault="004D4D1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C7D957EC0304A9B804E5F164F01F1D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16788B87DF64099AC1AD62BA626002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Landgraf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92D51FB0908460884F4D9FE1C64371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</w:p>
        </w:tc>
      </w:tr>
      <w:tr w:rsidR="004D4D19" w:rsidTr="000F1DF9">
        <w:tc>
          <w:tcPr>
            <w:tcW w:w="2718" w:type="dxa"/>
          </w:tcPr>
          <w:p w:rsidR="004D4D19" w:rsidRPr="00BC7495" w:rsidRDefault="004D4D1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7DFD7AF66854BEC99FA6D30ABFA4B5C"/>
            </w:placeholder>
          </w:sdtPr>
          <w:sdtContent>
            <w:tc>
              <w:tcPr>
                <w:tcW w:w="6858" w:type="dxa"/>
              </w:tcPr>
              <w:p w:rsidR="004D4D19" w:rsidRPr="00FF6471" w:rsidRDefault="004D4D1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4D4D19" w:rsidTr="000F1DF9">
        <w:tc>
          <w:tcPr>
            <w:tcW w:w="2718" w:type="dxa"/>
          </w:tcPr>
          <w:p w:rsidR="004D4D19" w:rsidRPr="00BC7495" w:rsidRDefault="004D4D1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7E895FA86B3491BBD5D163B6EEC38DD"/>
            </w:placeholder>
            <w:date w:fullDate="2017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D4D19" w:rsidRPr="00FF6471" w:rsidRDefault="004D4D1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5/11/2017</w:t>
                </w:r>
              </w:p>
            </w:tc>
          </w:sdtContent>
        </w:sdt>
      </w:tr>
      <w:tr w:rsidR="004D4D19" w:rsidTr="000F1DF9">
        <w:tc>
          <w:tcPr>
            <w:tcW w:w="2718" w:type="dxa"/>
          </w:tcPr>
          <w:p w:rsidR="004D4D19" w:rsidRPr="00BC7495" w:rsidRDefault="004D4D1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1456B203AF34CFC8032135416B5A60B"/>
            </w:placeholder>
          </w:sdtPr>
          <w:sdtContent>
            <w:tc>
              <w:tcPr>
                <w:tcW w:w="6858" w:type="dxa"/>
              </w:tcPr>
              <w:p w:rsidR="004D4D19" w:rsidRPr="00FF6471" w:rsidRDefault="004D4D1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D4D19" w:rsidRPr="00FF6471" w:rsidRDefault="004D4D19" w:rsidP="000F1DF9">
      <w:pPr>
        <w:spacing w:after="0" w:line="240" w:lineRule="auto"/>
        <w:rPr>
          <w:rFonts w:cs="Times New Roman"/>
          <w:szCs w:val="24"/>
        </w:rPr>
      </w:pPr>
    </w:p>
    <w:p w:rsidR="004D4D19" w:rsidRPr="00FF6471" w:rsidRDefault="004D4D19" w:rsidP="000F1DF9">
      <w:pPr>
        <w:spacing w:after="0" w:line="240" w:lineRule="auto"/>
        <w:rPr>
          <w:rFonts w:cs="Times New Roman"/>
          <w:szCs w:val="24"/>
        </w:rPr>
      </w:pPr>
    </w:p>
    <w:p w:rsidR="004D4D19" w:rsidRPr="00FF6471" w:rsidRDefault="004D4D1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299374FA251414B94EFBE6BD5CCE743"/>
        </w:placeholder>
      </w:sdtPr>
      <w:sdtContent>
        <w:p w:rsidR="004D4D19" w:rsidRDefault="004D4D1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5571CD8760E4719AFBA7BEDFDFD6A0F"/>
        </w:placeholder>
      </w:sdtPr>
      <w:sdtContent>
        <w:p w:rsidR="004D4D19" w:rsidRDefault="004D4D19" w:rsidP="004D4D19">
          <w:pPr>
            <w:pStyle w:val="NormalWeb"/>
            <w:spacing w:before="0" w:beforeAutospacing="0" w:after="0" w:afterAutospacing="0"/>
            <w:jc w:val="both"/>
            <w:divId w:val="869033992"/>
            <w:rPr>
              <w:rFonts w:eastAsia="Times New Roman"/>
              <w:bCs/>
            </w:rPr>
          </w:pPr>
        </w:p>
        <w:p w:rsidR="004D4D19" w:rsidRPr="00923DD1" w:rsidRDefault="004D4D19" w:rsidP="004D4D19">
          <w:pPr>
            <w:pStyle w:val="NormalWeb"/>
            <w:spacing w:before="0" w:beforeAutospacing="0" w:after="0" w:afterAutospacing="0"/>
            <w:jc w:val="both"/>
            <w:divId w:val="869033992"/>
            <w:rPr>
              <w:color w:val="000000"/>
            </w:rPr>
          </w:pPr>
          <w:r w:rsidRPr="00923DD1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923DD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23DD1">
            <w:rPr>
              <w:color w:val="000000"/>
            </w:rPr>
            <w:t xml:space="preserve"> 2662 requires </w:t>
          </w:r>
          <w:r>
            <w:rPr>
              <w:rFonts w:eastAsia="Times New Roman"/>
            </w:rPr>
            <w:t>the Texas Commission on Environmental Quality</w:t>
          </w:r>
          <w:r w:rsidRPr="00923DD1">
            <w:rPr>
              <w:color w:val="000000"/>
            </w:rPr>
            <w:t xml:space="preserve"> </w:t>
          </w:r>
          <w:r>
            <w:rPr>
              <w:color w:val="000000"/>
            </w:rPr>
            <w:t xml:space="preserve">(TCEQ) </w:t>
          </w:r>
          <w:r w:rsidRPr="00923DD1">
            <w:rPr>
              <w:color w:val="000000"/>
            </w:rPr>
            <w:t>to conduct a capacity study of the Texas Low-Level Radioactive Waste Compact Facility at least every four years and t</w:t>
          </w:r>
          <w:r>
            <w:rPr>
              <w:color w:val="000000"/>
            </w:rPr>
            <w:t>o report their findings to the l</w:t>
          </w:r>
          <w:r w:rsidRPr="00923DD1">
            <w:rPr>
              <w:color w:val="000000"/>
            </w:rPr>
            <w:t xml:space="preserve">egislature. TCEQ would also be able to conduct a study at any time </w:t>
          </w:r>
          <w:r>
            <w:rPr>
              <w:color w:val="000000"/>
            </w:rPr>
            <w:t xml:space="preserve">it </w:t>
          </w:r>
          <w:r w:rsidRPr="00923DD1">
            <w:rPr>
              <w:color w:val="000000"/>
            </w:rPr>
            <w:t>determine</w:t>
          </w:r>
          <w:r>
            <w:rPr>
              <w:color w:val="000000"/>
            </w:rPr>
            <w:t>s</w:t>
          </w:r>
          <w:r w:rsidRPr="00923DD1">
            <w:rPr>
              <w:color w:val="000000"/>
            </w:rPr>
            <w:t xml:space="preserve"> necessary.</w:t>
          </w:r>
        </w:p>
        <w:p w:rsidR="004D4D19" w:rsidRPr="00D70925" w:rsidRDefault="004D4D19" w:rsidP="004D4D1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D4D19" w:rsidRDefault="004D4D1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2662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Texas Low-Level Radioactive Waste Disposal Compact waste disposal facility.</w:t>
      </w:r>
    </w:p>
    <w:p w:rsidR="004D4D19" w:rsidRPr="002D3FF5" w:rsidRDefault="004D4D1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4D19" w:rsidRPr="005C2A78" w:rsidRDefault="004D4D1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5EF91DFD2034A7EB63E0EAEDA7280F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D4D19" w:rsidRPr="006529C4" w:rsidRDefault="004D4D1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4D19" w:rsidRPr="006529C4" w:rsidRDefault="004D4D1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D4D19" w:rsidRPr="006529C4" w:rsidRDefault="004D4D1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4D19" w:rsidRPr="005C2A78" w:rsidRDefault="004D4D1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DB208048F66482EA6780389BABB96B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D4D19" w:rsidRPr="005C2A78" w:rsidRDefault="004D4D1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4D19" w:rsidRDefault="004D4D1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401.208(a), (c), and (e), Health and Safety Code, as follows:</w:t>
      </w:r>
    </w:p>
    <w:p w:rsidR="004D4D19" w:rsidRDefault="004D4D1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4D19" w:rsidRDefault="004D4D19" w:rsidP="002D3F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the Texas Commission on Environmental Quality (TCEQ) to conduct a certain study at least once every four years, rather than to conduct a certain study. </w:t>
      </w:r>
    </w:p>
    <w:p w:rsidR="004D4D19" w:rsidRDefault="004D4D19" w:rsidP="002D3F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D4D19" w:rsidRDefault="004D4D19" w:rsidP="002D3F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TCEQ to submit a final report of the results of the study to certain committees, rather than to</w:t>
      </w:r>
      <w:r w:rsidRPr="002D3FF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submit a final report of the results of the study to certain committees not later than December 1, 2016. </w:t>
      </w:r>
    </w:p>
    <w:p w:rsidR="004D4D19" w:rsidRDefault="004D4D19" w:rsidP="002D3F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D4D19" w:rsidRPr="005C2A78" w:rsidRDefault="004D4D19" w:rsidP="002D3F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Authorizes TCEQ to conduct a study described by Subsection (a) at any time, rather than at any time after December 1, 2012, if TCEQ determines that a study is necessary. </w:t>
      </w:r>
    </w:p>
    <w:p w:rsidR="004D4D19" w:rsidRPr="005C2A78" w:rsidRDefault="004D4D1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4D19" w:rsidRPr="005C2A78" w:rsidRDefault="004D4D1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TCEQ to </w:t>
      </w:r>
      <w:r w:rsidRPr="002D3FF5">
        <w:rPr>
          <w:rFonts w:eastAsia="Times New Roman" w:cs="Times New Roman"/>
          <w:szCs w:val="24"/>
        </w:rPr>
        <w:t>submit the first report required under Section 401.208, Health and Safety Code, as amended by this Act, not later than December 1, 2020.</w:t>
      </w:r>
    </w:p>
    <w:p w:rsidR="004D4D19" w:rsidRPr="005C2A78" w:rsidRDefault="004D4D1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D4D19" w:rsidRPr="005C2A78" w:rsidRDefault="004D4D1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2017.</w:t>
      </w:r>
    </w:p>
    <w:p w:rsidR="004D4D19" w:rsidRPr="006529C4" w:rsidRDefault="004D4D1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D4D19" w:rsidRPr="006529C4" w:rsidRDefault="004D4D19" w:rsidP="00774EC7">
      <w:pPr>
        <w:spacing w:after="0" w:line="240" w:lineRule="auto"/>
        <w:jc w:val="both"/>
      </w:pPr>
    </w:p>
    <w:sectPr w:rsidR="004D4D19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7F" w:rsidRDefault="00EF7E7F" w:rsidP="000F1DF9">
      <w:pPr>
        <w:spacing w:after="0" w:line="240" w:lineRule="auto"/>
      </w:pPr>
      <w:r>
        <w:separator/>
      </w:r>
    </w:p>
  </w:endnote>
  <w:endnote w:type="continuationSeparator" w:id="0">
    <w:p w:rsidR="00EF7E7F" w:rsidRDefault="00EF7E7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F7E7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D4D19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D4D19">
                <w:rPr>
                  <w:sz w:val="20"/>
                  <w:szCs w:val="20"/>
                </w:rPr>
                <w:t>H.B. 2662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D4D1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F7E7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D4D1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D4D1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7F" w:rsidRDefault="00EF7E7F" w:rsidP="000F1DF9">
      <w:pPr>
        <w:spacing w:after="0" w:line="240" w:lineRule="auto"/>
      </w:pPr>
      <w:r>
        <w:separator/>
      </w:r>
    </w:p>
  </w:footnote>
  <w:footnote w:type="continuationSeparator" w:id="0">
    <w:p w:rsidR="00EF7E7F" w:rsidRDefault="00EF7E7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D4D19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EF7E7F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D1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D1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C3FDC" w:rsidP="001C3FD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F7A5818D492421386AAF93C7218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DA2B-99BC-47AF-8502-5E314FE599E6}"/>
      </w:docPartPr>
      <w:docPartBody>
        <w:p w:rsidR="00000000" w:rsidRDefault="005A2EE8"/>
      </w:docPartBody>
    </w:docPart>
    <w:docPart>
      <w:docPartPr>
        <w:name w:val="2D31922E990B4C01A04D43C293B4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CC7B-0DEB-4D71-ACEB-EE08380DCA30}"/>
      </w:docPartPr>
      <w:docPartBody>
        <w:p w:rsidR="00000000" w:rsidRDefault="005A2EE8"/>
      </w:docPartBody>
    </w:docPart>
    <w:docPart>
      <w:docPartPr>
        <w:name w:val="F1116BB334FA43568E2547C1AB54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1B8C-F970-45CA-96FE-798A9BCCD4C2}"/>
      </w:docPartPr>
      <w:docPartBody>
        <w:p w:rsidR="00000000" w:rsidRDefault="005A2EE8"/>
      </w:docPartBody>
    </w:docPart>
    <w:docPart>
      <w:docPartPr>
        <w:name w:val="B7383185CB004D59A05A2AF07B18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6EB7-AD9A-4BFF-89E1-76F2F8B2D13D}"/>
      </w:docPartPr>
      <w:docPartBody>
        <w:p w:rsidR="00000000" w:rsidRDefault="005A2EE8"/>
      </w:docPartBody>
    </w:docPart>
    <w:docPart>
      <w:docPartPr>
        <w:name w:val="8C7D957EC0304A9B804E5F164F01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415C-EA8F-4D71-9611-69F9F04CC2A4}"/>
      </w:docPartPr>
      <w:docPartBody>
        <w:p w:rsidR="00000000" w:rsidRDefault="005A2EE8"/>
      </w:docPartBody>
    </w:docPart>
    <w:docPart>
      <w:docPartPr>
        <w:name w:val="216788B87DF64099AC1AD62BA626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BF85-15D7-4381-AA28-B01092CD74C7}"/>
      </w:docPartPr>
      <w:docPartBody>
        <w:p w:rsidR="00000000" w:rsidRDefault="005A2EE8"/>
      </w:docPartBody>
    </w:docPart>
    <w:docPart>
      <w:docPartPr>
        <w:name w:val="992D51FB0908460884F4D9FE1C64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F74D-CC60-49DD-8ACD-D635180FDD08}"/>
      </w:docPartPr>
      <w:docPartBody>
        <w:p w:rsidR="00000000" w:rsidRDefault="005A2EE8"/>
      </w:docPartBody>
    </w:docPart>
    <w:docPart>
      <w:docPartPr>
        <w:name w:val="07DFD7AF66854BEC99FA6D30ABFA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05AA-2DB0-4AC7-9508-694EF6996E42}"/>
      </w:docPartPr>
      <w:docPartBody>
        <w:p w:rsidR="00000000" w:rsidRDefault="005A2EE8"/>
      </w:docPartBody>
    </w:docPart>
    <w:docPart>
      <w:docPartPr>
        <w:name w:val="67E895FA86B3491BBD5D163B6EEC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61FC-C502-4580-82D0-15EA2FA3EA34}"/>
      </w:docPartPr>
      <w:docPartBody>
        <w:p w:rsidR="00000000" w:rsidRDefault="001C3FDC" w:rsidP="001C3FDC">
          <w:pPr>
            <w:pStyle w:val="67E895FA86B3491BBD5D163B6EEC38D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1456B203AF34CFC8032135416B5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D1D6-9C72-46A3-A7BF-682EDEA3676F}"/>
      </w:docPartPr>
      <w:docPartBody>
        <w:p w:rsidR="00000000" w:rsidRDefault="005A2EE8"/>
      </w:docPartBody>
    </w:docPart>
    <w:docPart>
      <w:docPartPr>
        <w:name w:val="A299374FA251414B94EFBE6BD5CC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854E-B238-490F-9615-B4CF8B8511C6}"/>
      </w:docPartPr>
      <w:docPartBody>
        <w:p w:rsidR="00000000" w:rsidRDefault="005A2EE8"/>
      </w:docPartBody>
    </w:docPart>
    <w:docPart>
      <w:docPartPr>
        <w:name w:val="F5571CD8760E4719AFBA7BEDFDFD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4DF6-544A-481F-99BC-B43A0D783659}"/>
      </w:docPartPr>
      <w:docPartBody>
        <w:p w:rsidR="00000000" w:rsidRDefault="001C3FDC" w:rsidP="001C3FDC">
          <w:pPr>
            <w:pStyle w:val="F5571CD8760E4719AFBA7BEDFDFD6A0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5EF91DFD2034A7EB63E0EAEDA72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8E58-D627-4073-B938-805A5B6C3B24}"/>
      </w:docPartPr>
      <w:docPartBody>
        <w:p w:rsidR="00000000" w:rsidRDefault="005A2EE8"/>
      </w:docPartBody>
    </w:docPart>
    <w:docPart>
      <w:docPartPr>
        <w:name w:val="CDB208048F66482EA6780389BABB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858D-0630-4902-A45F-F8FE02B719CB}"/>
      </w:docPartPr>
      <w:docPartBody>
        <w:p w:rsidR="00000000" w:rsidRDefault="005A2E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3FDC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A2EE8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D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C3FD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C3FD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C3FD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7E895FA86B3491BBD5D163B6EEC38DD">
    <w:name w:val="67E895FA86B3491BBD5D163B6EEC38DD"/>
    <w:rsid w:val="001C3FDC"/>
  </w:style>
  <w:style w:type="paragraph" w:customStyle="1" w:styleId="F5571CD8760E4719AFBA7BEDFDFD6A0F">
    <w:name w:val="F5571CD8760E4719AFBA7BEDFDFD6A0F"/>
    <w:rsid w:val="001C3F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D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C3FD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C3FD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C3FD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7E895FA86B3491BBD5D163B6EEC38DD">
    <w:name w:val="67E895FA86B3491BBD5D163B6EEC38DD"/>
    <w:rsid w:val="001C3FDC"/>
  </w:style>
  <w:style w:type="paragraph" w:customStyle="1" w:styleId="F5571CD8760E4719AFBA7BEDFDFD6A0F">
    <w:name w:val="F5571CD8760E4719AFBA7BEDFDFD6A0F"/>
    <w:rsid w:val="001C3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0F77080-EB99-481D-A554-4E4C36B9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253</Words>
  <Characters>1444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2017-05-11T23:59:00Z</cp:lastPrinted>
  <dcterms:created xsi:type="dcterms:W3CDTF">2015-05-29T14:24:00Z</dcterms:created>
  <dcterms:modified xsi:type="dcterms:W3CDTF">2017-05-12T00:00:00Z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