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23674" w:rsidTr="00345119">
        <w:tc>
          <w:tcPr>
            <w:tcW w:w="9576" w:type="dxa"/>
            <w:noWrap/>
          </w:tcPr>
          <w:p w:rsidR="008423E4" w:rsidRPr="0022177D" w:rsidRDefault="00747A58" w:rsidP="00345119">
            <w:pPr>
              <w:pStyle w:val="Heading1"/>
            </w:pPr>
            <w:bookmarkStart w:id="0" w:name="_GoBack"/>
            <w:bookmarkEnd w:id="0"/>
            <w:r w:rsidRPr="00631897">
              <w:t>BILL ANALYSIS</w:t>
            </w:r>
          </w:p>
        </w:tc>
      </w:tr>
    </w:tbl>
    <w:p w:rsidR="008423E4" w:rsidRPr="0022177D" w:rsidRDefault="00747A58" w:rsidP="008423E4">
      <w:pPr>
        <w:jc w:val="center"/>
      </w:pPr>
    </w:p>
    <w:p w:rsidR="008423E4" w:rsidRPr="00B31F0E" w:rsidRDefault="00747A58" w:rsidP="008423E4"/>
    <w:p w:rsidR="008423E4" w:rsidRPr="00742794" w:rsidRDefault="00747A58" w:rsidP="008423E4">
      <w:pPr>
        <w:tabs>
          <w:tab w:val="right" w:pos="9360"/>
        </w:tabs>
      </w:pPr>
    </w:p>
    <w:tbl>
      <w:tblPr>
        <w:tblW w:w="0" w:type="auto"/>
        <w:tblLayout w:type="fixed"/>
        <w:tblLook w:val="01E0" w:firstRow="1" w:lastRow="1" w:firstColumn="1" w:lastColumn="1" w:noHBand="0" w:noVBand="0"/>
      </w:tblPr>
      <w:tblGrid>
        <w:gridCol w:w="9576"/>
      </w:tblGrid>
      <w:tr w:rsidR="00E23674" w:rsidTr="00345119">
        <w:tc>
          <w:tcPr>
            <w:tcW w:w="9576" w:type="dxa"/>
          </w:tcPr>
          <w:p w:rsidR="008423E4" w:rsidRPr="00861995" w:rsidRDefault="00747A58" w:rsidP="004349AF">
            <w:pPr>
              <w:jc w:val="right"/>
            </w:pPr>
            <w:r>
              <w:t>C.S.H.B.</w:t>
            </w:r>
            <w:r>
              <w:t xml:space="preserve"> 2691</w:t>
            </w:r>
          </w:p>
        </w:tc>
      </w:tr>
      <w:tr w:rsidR="00E23674" w:rsidTr="00345119">
        <w:tc>
          <w:tcPr>
            <w:tcW w:w="9576" w:type="dxa"/>
          </w:tcPr>
          <w:p w:rsidR="008423E4" w:rsidRPr="00861995" w:rsidRDefault="00747A58" w:rsidP="00163CD0">
            <w:pPr>
              <w:jc w:val="right"/>
            </w:pPr>
            <w:r>
              <w:t xml:space="preserve">By: </w:t>
            </w:r>
            <w:r>
              <w:t>Bonnen, Greg</w:t>
            </w:r>
          </w:p>
        </w:tc>
      </w:tr>
      <w:tr w:rsidR="00E23674" w:rsidTr="00345119">
        <w:tc>
          <w:tcPr>
            <w:tcW w:w="9576" w:type="dxa"/>
          </w:tcPr>
          <w:p w:rsidR="008423E4" w:rsidRPr="00861995" w:rsidRDefault="00747A58" w:rsidP="00345119">
            <w:pPr>
              <w:jc w:val="right"/>
            </w:pPr>
            <w:r>
              <w:t>Elections</w:t>
            </w:r>
          </w:p>
        </w:tc>
      </w:tr>
      <w:tr w:rsidR="00E23674" w:rsidTr="00345119">
        <w:tc>
          <w:tcPr>
            <w:tcW w:w="9576" w:type="dxa"/>
          </w:tcPr>
          <w:p w:rsidR="008423E4" w:rsidRDefault="00747A58" w:rsidP="00345119">
            <w:pPr>
              <w:jc w:val="right"/>
            </w:pPr>
            <w:r>
              <w:t>Committee Report (Substituted)</w:t>
            </w:r>
          </w:p>
        </w:tc>
      </w:tr>
    </w:tbl>
    <w:p w:rsidR="008423E4" w:rsidRDefault="00747A58" w:rsidP="008423E4">
      <w:pPr>
        <w:tabs>
          <w:tab w:val="right" w:pos="9360"/>
        </w:tabs>
      </w:pPr>
    </w:p>
    <w:p w:rsidR="008423E4" w:rsidRDefault="00747A58" w:rsidP="008423E4"/>
    <w:p w:rsidR="008423E4" w:rsidRDefault="00747A58" w:rsidP="008423E4"/>
    <w:tbl>
      <w:tblPr>
        <w:tblW w:w="0" w:type="auto"/>
        <w:tblCellMar>
          <w:left w:w="115" w:type="dxa"/>
          <w:right w:w="115" w:type="dxa"/>
        </w:tblCellMar>
        <w:tblLook w:val="01E0" w:firstRow="1" w:lastRow="1" w:firstColumn="1" w:lastColumn="1" w:noHBand="0" w:noVBand="0"/>
      </w:tblPr>
      <w:tblGrid>
        <w:gridCol w:w="9590"/>
      </w:tblGrid>
      <w:tr w:rsidR="00E23674" w:rsidTr="00163CD0">
        <w:tc>
          <w:tcPr>
            <w:tcW w:w="9582" w:type="dxa"/>
          </w:tcPr>
          <w:p w:rsidR="008423E4" w:rsidRPr="00A8133F" w:rsidRDefault="00747A58" w:rsidP="009D3D13">
            <w:pPr>
              <w:rPr>
                <w:b/>
              </w:rPr>
            </w:pPr>
            <w:r w:rsidRPr="009C1E9A">
              <w:rPr>
                <w:b/>
                <w:u w:val="single"/>
              </w:rPr>
              <w:t>BACKGROUND AND PURPOSE</w:t>
            </w:r>
            <w:r>
              <w:rPr>
                <w:b/>
              </w:rPr>
              <w:t xml:space="preserve"> </w:t>
            </w:r>
          </w:p>
          <w:p w:rsidR="008423E4" w:rsidRDefault="00747A58" w:rsidP="009D3D13"/>
          <w:p w:rsidR="008423E4" w:rsidRDefault="00747A58" w:rsidP="009D3D13">
            <w:pPr>
              <w:pStyle w:val="Header"/>
              <w:jc w:val="both"/>
            </w:pPr>
            <w:r>
              <w:t>Interested parties note the lack of specific guidelines regarding</w:t>
            </w:r>
            <w:r>
              <w:t xml:space="preserve"> the appointment of </w:t>
            </w:r>
            <w:r>
              <w:t xml:space="preserve">election </w:t>
            </w:r>
            <w:r>
              <w:t xml:space="preserve">judges in counties using countywide </w:t>
            </w:r>
            <w:r>
              <w:t>polling places</w:t>
            </w:r>
            <w:r>
              <w:t xml:space="preserve"> and contend that these counties would benefit from certain state guidance</w:t>
            </w:r>
            <w:r>
              <w:t xml:space="preserve">. </w:t>
            </w:r>
            <w:r>
              <w:t>C.S.H.B.</w:t>
            </w:r>
            <w:r>
              <w:t xml:space="preserve"> 2691</w:t>
            </w:r>
            <w:r>
              <w:t xml:space="preserve"> </w:t>
            </w:r>
            <w:r>
              <w:t xml:space="preserve">seeks to </w:t>
            </w:r>
            <w:r>
              <w:t>establish guidelines for the</w:t>
            </w:r>
            <w:r>
              <w:t xml:space="preserve"> appointment of election judges in these</w:t>
            </w:r>
            <w:r>
              <w:t xml:space="preserve"> counties</w:t>
            </w:r>
            <w:r>
              <w:t>.</w:t>
            </w:r>
          </w:p>
          <w:p w:rsidR="008423E4" w:rsidRPr="00E26B13" w:rsidRDefault="00747A58" w:rsidP="009D3D13">
            <w:pPr>
              <w:rPr>
                <w:b/>
              </w:rPr>
            </w:pPr>
          </w:p>
        </w:tc>
      </w:tr>
      <w:tr w:rsidR="00E23674" w:rsidTr="00163CD0">
        <w:tc>
          <w:tcPr>
            <w:tcW w:w="9582" w:type="dxa"/>
          </w:tcPr>
          <w:p w:rsidR="0017725B" w:rsidRDefault="00747A58" w:rsidP="009D3D13">
            <w:pPr>
              <w:rPr>
                <w:b/>
                <w:u w:val="single"/>
              </w:rPr>
            </w:pPr>
            <w:r>
              <w:rPr>
                <w:b/>
                <w:u w:val="single"/>
              </w:rPr>
              <w:t>CRIMINAL JUSTICE IMPACT</w:t>
            </w:r>
          </w:p>
          <w:p w:rsidR="0017725B" w:rsidRDefault="00747A58" w:rsidP="009D3D13">
            <w:pPr>
              <w:rPr>
                <w:b/>
                <w:u w:val="single"/>
              </w:rPr>
            </w:pPr>
          </w:p>
          <w:p w:rsidR="00196F07" w:rsidRPr="00196F07" w:rsidRDefault="00747A58" w:rsidP="009D3D13">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747A58" w:rsidP="009D3D13">
            <w:pPr>
              <w:rPr>
                <w:b/>
                <w:u w:val="single"/>
              </w:rPr>
            </w:pPr>
          </w:p>
        </w:tc>
      </w:tr>
      <w:tr w:rsidR="00E23674" w:rsidTr="00163CD0">
        <w:tc>
          <w:tcPr>
            <w:tcW w:w="9582" w:type="dxa"/>
          </w:tcPr>
          <w:p w:rsidR="008423E4" w:rsidRPr="00A8133F" w:rsidRDefault="00747A58" w:rsidP="009D3D13">
            <w:pPr>
              <w:rPr>
                <w:b/>
              </w:rPr>
            </w:pPr>
            <w:r w:rsidRPr="009C1E9A">
              <w:rPr>
                <w:b/>
                <w:u w:val="single"/>
              </w:rPr>
              <w:t>RULEMAKING AUTHOR</w:t>
            </w:r>
            <w:r w:rsidRPr="009C1E9A">
              <w:rPr>
                <w:b/>
                <w:u w:val="single"/>
              </w:rPr>
              <w:t>ITY</w:t>
            </w:r>
            <w:r>
              <w:rPr>
                <w:b/>
              </w:rPr>
              <w:t xml:space="preserve"> </w:t>
            </w:r>
          </w:p>
          <w:p w:rsidR="008423E4" w:rsidRDefault="00747A58" w:rsidP="009D3D13"/>
          <w:p w:rsidR="00196F07" w:rsidRDefault="00747A58" w:rsidP="009D3D1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47A58" w:rsidP="009D3D13">
            <w:pPr>
              <w:rPr>
                <w:b/>
              </w:rPr>
            </w:pPr>
          </w:p>
        </w:tc>
      </w:tr>
      <w:tr w:rsidR="00E23674" w:rsidTr="00163CD0">
        <w:tc>
          <w:tcPr>
            <w:tcW w:w="9582" w:type="dxa"/>
          </w:tcPr>
          <w:p w:rsidR="008423E4" w:rsidRPr="00A8133F" w:rsidRDefault="00747A58" w:rsidP="009D3D13">
            <w:pPr>
              <w:rPr>
                <w:b/>
              </w:rPr>
            </w:pPr>
            <w:r w:rsidRPr="009C1E9A">
              <w:rPr>
                <w:b/>
                <w:u w:val="single"/>
              </w:rPr>
              <w:t>ANALYSIS</w:t>
            </w:r>
            <w:r>
              <w:rPr>
                <w:b/>
              </w:rPr>
              <w:t xml:space="preserve"> </w:t>
            </w:r>
          </w:p>
          <w:p w:rsidR="008423E4" w:rsidRDefault="00747A58" w:rsidP="009D3D13"/>
          <w:p w:rsidR="008A166C" w:rsidRDefault="00747A58" w:rsidP="009D3D13">
            <w:pPr>
              <w:pStyle w:val="Header"/>
              <w:tabs>
                <w:tab w:val="clear" w:pos="4320"/>
                <w:tab w:val="clear" w:pos="8640"/>
              </w:tabs>
              <w:jc w:val="both"/>
            </w:pPr>
            <w:r>
              <w:t>C.S.H.B.</w:t>
            </w:r>
            <w:r>
              <w:t xml:space="preserve"> 2691 amends the </w:t>
            </w:r>
            <w:r w:rsidRPr="00EE32EA">
              <w:t>Election Code</w:t>
            </w:r>
            <w:r>
              <w:t xml:space="preserve"> to </w:t>
            </w:r>
            <w:r>
              <w:t xml:space="preserve">require </w:t>
            </w:r>
            <w:r>
              <w:t>a</w:t>
            </w:r>
            <w:r>
              <w:t xml:space="preserve"> county chair</w:t>
            </w:r>
            <w:r>
              <w:t xml:space="preserve"> of a qualifying political party </w:t>
            </w:r>
            <w:r>
              <w:t xml:space="preserve">to </w:t>
            </w:r>
            <w:r w:rsidRPr="008A229E">
              <w:t xml:space="preserve">provide a list of names of persons eligible for appointment as election judges for each county commissioner's precinct. </w:t>
            </w:r>
            <w:r>
              <w:t xml:space="preserve">The bill </w:t>
            </w:r>
            <w:r>
              <w:t>require</w:t>
            </w:r>
            <w:r>
              <w:t>s</w:t>
            </w:r>
            <w:r>
              <w:t xml:space="preserve"> the election judges of countywide polling places</w:t>
            </w:r>
            <w:r w:rsidRPr="008A166C">
              <w:t xml:space="preserve"> established under </w:t>
            </w:r>
            <w:r>
              <w:t xml:space="preserve">the </w:t>
            </w:r>
            <w:r w:rsidRPr="008A166C">
              <w:t xml:space="preserve">countywide </w:t>
            </w:r>
            <w:r w:rsidRPr="008A166C">
              <w:t>polling place program</w:t>
            </w:r>
            <w:r>
              <w:t xml:space="preserve"> to be appointed </w:t>
            </w:r>
            <w:r w:rsidRPr="00302D03">
              <w:t>from th</w:t>
            </w:r>
            <w:r>
              <w:t>at</w:t>
            </w:r>
            <w:r w:rsidRPr="00302D03">
              <w:t xml:space="preserve"> list for the county commissioner's precinct in which the countywide polling place is located </w:t>
            </w:r>
            <w:r>
              <w:t>in compliance wit</w:t>
            </w:r>
            <w:r>
              <w:t xml:space="preserve">h the general procedures </w:t>
            </w:r>
            <w:r>
              <w:t xml:space="preserve">for county election judge appointment, except </w:t>
            </w:r>
            <w:r>
              <w:t xml:space="preserve">that the bill requires the </w:t>
            </w:r>
            <w:r>
              <w:t>commissioners court, in appointing a person from the list, to determine the political party with the highest number of votes in direct proportion to the percentage of precincts located in each county commissioner's precinct won by that party.</w:t>
            </w:r>
            <w:r>
              <w:t xml:space="preserve"> The bill </w:t>
            </w:r>
            <w:r>
              <w:t>esta</w:t>
            </w:r>
            <w:r>
              <w:t>blish</w:t>
            </w:r>
            <w:r>
              <w:t>es</w:t>
            </w:r>
            <w:r>
              <w:t xml:space="preserve"> that </w:t>
            </w:r>
            <w:r>
              <w:t xml:space="preserve">the </w:t>
            </w:r>
            <w:r>
              <w:t xml:space="preserve">commissioners court is not </w:t>
            </w:r>
            <w:r>
              <w:t>require</w:t>
            </w:r>
            <w:r>
              <w:t>d</w:t>
            </w:r>
            <w:r>
              <w:t xml:space="preserve"> </w:t>
            </w:r>
            <w:r>
              <w:t xml:space="preserve">to </w:t>
            </w:r>
            <w:r>
              <w:t>m</w:t>
            </w:r>
            <w:r>
              <w:t xml:space="preserve">ake the appointments for such </w:t>
            </w:r>
            <w:r>
              <w:t>polling place</w:t>
            </w:r>
            <w:r>
              <w:t>s</w:t>
            </w:r>
            <w:r>
              <w:t xml:space="preserve"> </w:t>
            </w:r>
            <w:r w:rsidRPr="008A166C">
              <w:t>based on specific polling locations or precincts</w:t>
            </w:r>
            <w:r>
              <w:t xml:space="preserve"> and that</w:t>
            </w:r>
            <w:r w:rsidRPr="008A166C">
              <w:t xml:space="preserve"> a presiding </w:t>
            </w:r>
            <w:r>
              <w:t xml:space="preserve">election </w:t>
            </w:r>
            <w:r w:rsidRPr="008A166C">
              <w:t xml:space="preserve">judge or alternate presiding judge </w:t>
            </w:r>
            <w:r>
              <w:t xml:space="preserve">for such a polling place </w:t>
            </w:r>
            <w:r w:rsidRPr="008A166C">
              <w:t>is not required</w:t>
            </w:r>
            <w:r w:rsidRPr="008A166C">
              <w:t xml:space="preserve"> to serve in a polling place located in the precinct in which the judge resides</w:t>
            </w:r>
            <w:r>
              <w:t>.</w:t>
            </w:r>
            <w:r w:rsidRPr="008A166C">
              <w:t xml:space="preserve"> </w:t>
            </w:r>
            <w:r>
              <w:t xml:space="preserve">The bill authorizes </w:t>
            </w:r>
            <w:r w:rsidRPr="008A166C">
              <w:t xml:space="preserve">more than one presiding </w:t>
            </w:r>
            <w:r>
              <w:t xml:space="preserve">election </w:t>
            </w:r>
            <w:r w:rsidRPr="008A166C">
              <w:t xml:space="preserve">judge or alternate presiding judge </w:t>
            </w:r>
            <w:r>
              <w:t>to</w:t>
            </w:r>
            <w:r w:rsidRPr="008A166C">
              <w:t xml:space="preserve"> </w:t>
            </w:r>
            <w:r w:rsidRPr="008A166C">
              <w:t xml:space="preserve">be selected from the same precinct to serve in polling places not located in the </w:t>
            </w:r>
            <w:r w:rsidRPr="008A166C">
              <w:t>precinct in which the judges reside.</w:t>
            </w:r>
            <w:r>
              <w:t xml:space="preserve"> </w:t>
            </w:r>
            <w:r w:rsidRPr="008A166C">
              <w:t xml:space="preserve">The </w:t>
            </w:r>
            <w:r>
              <w:t xml:space="preserve">bill authorizes the </w:t>
            </w:r>
            <w:r w:rsidRPr="008A166C">
              <w:t xml:space="preserve">county chairs </w:t>
            </w:r>
            <w:r>
              <w:t>to</w:t>
            </w:r>
            <w:r w:rsidRPr="008A166C">
              <w:t xml:space="preserve"> submit, and </w:t>
            </w:r>
            <w:r>
              <w:t xml:space="preserve">authorizes </w:t>
            </w:r>
            <w:r w:rsidRPr="008A166C">
              <w:t xml:space="preserve">the commissioners court </w:t>
            </w:r>
            <w:r>
              <w:t>to</w:t>
            </w:r>
            <w:r w:rsidRPr="008A166C">
              <w:t xml:space="preserve"> preapprove, the appointment of more presiding </w:t>
            </w:r>
            <w:r>
              <w:t xml:space="preserve">election </w:t>
            </w:r>
            <w:r w:rsidRPr="008A166C">
              <w:t>judges or alternate presiding judges than necessary to fill available pos</w:t>
            </w:r>
            <w:r w:rsidRPr="008A166C">
              <w:t>itions.</w:t>
            </w:r>
            <w:r>
              <w:t xml:space="preserve"> The bill authorizes t</w:t>
            </w:r>
            <w:r w:rsidRPr="008A166C">
              <w:t xml:space="preserve">he county clerk </w:t>
            </w:r>
            <w:r>
              <w:t>to</w:t>
            </w:r>
            <w:r w:rsidRPr="008A166C">
              <w:t xml:space="preserve"> select an individual whose appointment was preapproved by the commissioners court to fill a vacancy in a position that was held by an individual from the same political party.</w:t>
            </w:r>
            <w:r>
              <w:t xml:space="preserve"> The bill establishes that</w:t>
            </w:r>
            <w:r w:rsidRPr="008A166C">
              <w:t xml:space="preserve"> nothin</w:t>
            </w:r>
            <w:r w:rsidRPr="008A166C">
              <w:t xml:space="preserve">g in </w:t>
            </w:r>
            <w:r>
              <w:t>these</w:t>
            </w:r>
            <w:r>
              <w:t xml:space="preserve"> provisions</w:t>
            </w:r>
            <w:r w:rsidRPr="008A166C">
              <w:t xml:space="preserve"> </w:t>
            </w:r>
            <w:r>
              <w:t>o</w:t>
            </w:r>
            <w:r w:rsidRPr="008A166C">
              <w:t xml:space="preserve">ther than a judge's party affiliation </w:t>
            </w:r>
            <w:r w:rsidRPr="008A166C">
              <w:t>precludes a county clerk from placing an election officer at a countywide polling place based on the need for services at that location.</w:t>
            </w:r>
          </w:p>
          <w:p w:rsidR="00811E34" w:rsidRDefault="00747A58" w:rsidP="009D3D13">
            <w:pPr>
              <w:pStyle w:val="Header"/>
              <w:tabs>
                <w:tab w:val="clear" w:pos="4320"/>
                <w:tab w:val="clear" w:pos="8640"/>
              </w:tabs>
              <w:jc w:val="both"/>
            </w:pPr>
          </w:p>
          <w:p w:rsidR="00811E34" w:rsidRDefault="00747A58" w:rsidP="009D3D13">
            <w:pPr>
              <w:pStyle w:val="Header"/>
              <w:tabs>
                <w:tab w:val="clear" w:pos="4320"/>
                <w:tab w:val="clear" w:pos="8640"/>
              </w:tabs>
              <w:jc w:val="both"/>
            </w:pPr>
            <w:r>
              <w:t xml:space="preserve">C.S.H.B. 2691 removes the </w:t>
            </w:r>
            <w:r>
              <w:t>condition that the required app</w:t>
            </w:r>
            <w:r>
              <w:t xml:space="preserve">ointment by </w:t>
            </w:r>
            <w:r>
              <w:t xml:space="preserve">the </w:t>
            </w:r>
            <w:r w:rsidRPr="00811E34">
              <w:t>county chair of a political party holding a primary election</w:t>
            </w:r>
            <w:r>
              <w:t xml:space="preserve"> </w:t>
            </w:r>
            <w:r>
              <w:t xml:space="preserve">of the judges for each precinct in which the primary </w:t>
            </w:r>
            <w:r>
              <w:lastRenderedPageBreak/>
              <w:t xml:space="preserve">election will be held in the county be </w:t>
            </w:r>
            <w:r>
              <w:t>made</w:t>
            </w:r>
            <w:r>
              <w:t xml:space="preserve"> with </w:t>
            </w:r>
            <w:r w:rsidRPr="00811E34">
              <w:t>the approval of the county executive committee</w:t>
            </w:r>
            <w:r>
              <w:t xml:space="preserve"> and require</w:t>
            </w:r>
            <w:r>
              <w:t>s</w:t>
            </w:r>
            <w:r>
              <w:t xml:space="preserve"> </w:t>
            </w:r>
            <w:r>
              <w:t>such a</w:t>
            </w:r>
            <w:r>
              <w:t xml:space="preserve"> county cha</w:t>
            </w:r>
            <w:r>
              <w:t xml:space="preserve">ir to </w:t>
            </w:r>
            <w:r w:rsidRPr="00811E34">
              <w:t xml:space="preserve">fill any vacancy that occurs in the position of presiding </w:t>
            </w:r>
            <w:r>
              <w:t xml:space="preserve">election </w:t>
            </w:r>
            <w:r w:rsidRPr="00811E34">
              <w:t>judge or alternate presiding judge</w:t>
            </w:r>
            <w:r>
              <w:t>.</w:t>
            </w:r>
          </w:p>
          <w:p w:rsidR="00811E34" w:rsidRDefault="00747A58" w:rsidP="009D3D13">
            <w:pPr>
              <w:pStyle w:val="Header"/>
              <w:tabs>
                <w:tab w:val="clear" w:pos="4320"/>
                <w:tab w:val="clear" w:pos="8640"/>
              </w:tabs>
              <w:jc w:val="both"/>
            </w:pPr>
          </w:p>
          <w:p w:rsidR="00811E34" w:rsidRDefault="00747A58" w:rsidP="009D3D13">
            <w:pPr>
              <w:pStyle w:val="Header"/>
              <w:tabs>
                <w:tab w:val="clear" w:pos="4320"/>
                <w:tab w:val="clear" w:pos="8640"/>
              </w:tabs>
              <w:jc w:val="both"/>
            </w:pPr>
            <w:r>
              <w:t xml:space="preserve">C.S.H.B. 2691 includes </w:t>
            </w:r>
            <w:r>
              <w:t xml:space="preserve">among the </w:t>
            </w:r>
            <w:r>
              <w:t xml:space="preserve">required </w:t>
            </w:r>
            <w:r>
              <w:t xml:space="preserve">information </w:t>
            </w:r>
            <w:r>
              <w:t xml:space="preserve">in the </w:t>
            </w:r>
            <w:r>
              <w:t xml:space="preserve">separate </w:t>
            </w:r>
            <w:r>
              <w:t>notice</w:t>
            </w:r>
            <w:r>
              <w:t>s</w:t>
            </w:r>
            <w:r>
              <w:t xml:space="preserve"> of appointment given to each presiding election judge and alternate </w:t>
            </w:r>
            <w:r>
              <w:t xml:space="preserve">presiding judge by the authority responsible for distributing the election supplies </w:t>
            </w:r>
            <w:r w:rsidRPr="00811E34">
              <w:t>any available telephone number and email address</w:t>
            </w:r>
            <w:r>
              <w:t xml:space="preserve"> </w:t>
            </w:r>
            <w:r>
              <w:t xml:space="preserve">of the </w:t>
            </w:r>
            <w:r>
              <w:t>presiding election judge</w:t>
            </w:r>
            <w:r>
              <w:t xml:space="preserve"> or alternate presiding judge</w:t>
            </w:r>
            <w:r>
              <w:t xml:space="preserve">, </w:t>
            </w:r>
            <w:r>
              <w:t>a</w:t>
            </w:r>
            <w:r>
              <w:t>s applicable for each notice.</w:t>
            </w:r>
          </w:p>
          <w:p w:rsidR="00811E34" w:rsidRDefault="00747A58" w:rsidP="009D3D13">
            <w:pPr>
              <w:pStyle w:val="Header"/>
              <w:tabs>
                <w:tab w:val="clear" w:pos="4320"/>
                <w:tab w:val="clear" w:pos="8640"/>
              </w:tabs>
              <w:jc w:val="both"/>
            </w:pPr>
          </w:p>
          <w:p w:rsidR="00811E34" w:rsidRDefault="00747A58" w:rsidP="009D3D13">
            <w:pPr>
              <w:pStyle w:val="Header"/>
              <w:jc w:val="both"/>
            </w:pPr>
            <w:r>
              <w:t xml:space="preserve">C.S.H.B. 2691 requires </w:t>
            </w:r>
            <w:r>
              <w:t>a</w:t>
            </w:r>
            <w:r>
              <w:t xml:space="preserve"> </w:t>
            </w:r>
            <w:r w:rsidRPr="00811E34">
              <w:t>coun</w:t>
            </w:r>
            <w:r w:rsidRPr="00811E34">
              <w:t>ty clerk</w:t>
            </w:r>
            <w:r>
              <w:t xml:space="preserve"> to provide </w:t>
            </w:r>
            <w:r>
              <w:t xml:space="preserve">in writing </w:t>
            </w:r>
            <w:r>
              <w:t xml:space="preserve">to the county chair of each political party </w:t>
            </w:r>
            <w:r>
              <w:t xml:space="preserve">after </w:t>
            </w:r>
            <w:r w:rsidRPr="00811E34">
              <w:t>the commissioners court appoints a presiding election judge and an alternate presiding judge</w:t>
            </w:r>
            <w:r>
              <w:t xml:space="preserve"> </w:t>
            </w:r>
            <w:r>
              <w:t xml:space="preserve">a list of the individuals appointed by the commissioners court. </w:t>
            </w:r>
          </w:p>
          <w:p w:rsidR="003910B0" w:rsidRDefault="00747A58" w:rsidP="009D3D13">
            <w:pPr>
              <w:pStyle w:val="Header"/>
              <w:jc w:val="both"/>
            </w:pPr>
          </w:p>
          <w:p w:rsidR="003910B0" w:rsidRDefault="00747A58" w:rsidP="009D3D13">
            <w:pPr>
              <w:pStyle w:val="Header"/>
              <w:jc w:val="both"/>
            </w:pPr>
            <w:r>
              <w:t>C.S.H.B.</w:t>
            </w:r>
            <w:r>
              <w:t xml:space="preserve"> 2691 replaces the hourly rate </w:t>
            </w:r>
            <w:r>
              <w:t xml:space="preserve">capped at $7 </w:t>
            </w:r>
            <w:r>
              <w:t xml:space="preserve">to </w:t>
            </w:r>
            <w:r>
              <w:t xml:space="preserve">which </w:t>
            </w:r>
            <w:r>
              <w:t xml:space="preserve">an </w:t>
            </w:r>
            <w:r>
              <w:t xml:space="preserve">election </w:t>
            </w:r>
            <w:r>
              <w:t xml:space="preserve">judge, an early voting clerk, and a deputy early voting clerk in charge of an early voting polling place </w:t>
            </w:r>
            <w:r>
              <w:t xml:space="preserve">are entitled </w:t>
            </w:r>
            <w:r>
              <w:t xml:space="preserve">as </w:t>
            </w:r>
            <w:r>
              <w:t xml:space="preserve">compensation </w:t>
            </w:r>
            <w:r>
              <w:t xml:space="preserve">for attending the public county training program </w:t>
            </w:r>
            <w:r>
              <w:t>with a</w:t>
            </w:r>
            <w:r>
              <w:t>n</w:t>
            </w:r>
            <w:r>
              <w:t xml:space="preserve"> </w:t>
            </w:r>
            <w:r>
              <w:t xml:space="preserve">hourly </w:t>
            </w:r>
            <w:r>
              <w:t xml:space="preserve">rate </w:t>
            </w:r>
            <w:r w:rsidRPr="003910B0">
              <w:t>fixed by the appropriate authority in an amount that is equal to or greater than the federal minimum wage</w:t>
            </w:r>
            <w:r>
              <w:t xml:space="preserve">. </w:t>
            </w:r>
          </w:p>
          <w:p w:rsidR="003910B0" w:rsidRDefault="00747A58" w:rsidP="009D3D13">
            <w:pPr>
              <w:pStyle w:val="Header"/>
              <w:jc w:val="both"/>
            </w:pPr>
          </w:p>
          <w:p w:rsidR="003910B0" w:rsidRDefault="00747A58" w:rsidP="009D3D13">
            <w:pPr>
              <w:pStyle w:val="Header"/>
              <w:jc w:val="both"/>
            </w:pPr>
            <w:r>
              <w:t xml:space="preserve">C.S.H.B. 2691 </w:t>
            </w:r>
            <w:r>
              <w:t xml:space="preserve">requires the secretary of state to implement a program to allow each commissioners court participating in the countywide </w:t>
            </w:r>
            <w:r>
              <w:t xml:space="preserve">polling place program </w:t>
            </w:r>
            <w:r>
              <w:t>to eliminate county election precin</w:t>
            </w:r>
            <w:r>
              <w:t>c</w:t>
            </w:r>
            <w:r>
              <w:t xml:space="preserve">t polling places and establish countywide polling places for </w:t>
            </w:r>
            <w:r w:rsidRPr="003910B0">
              <w:t>any runoff</w:t>
            </w:r>
            <w:r>
              <w:t xml:space="preserve"> </w:t>
            </w:r>
            <w:r>
              <w:t xml:space="preserve">election resulting </w:t>
            </w:r>
            <w:r>
              <w:t xml:space="preserve">from </w:t>
            </w:r>
            <w:r>
              <w:t>an</w:t>
            </w:r>
            <w:r w:rsidRPr="003910B0">
              <w:t xml:space="preserve"> </w:t>
            </w:r>
            <w:r w:rsidRPr="003910B0">
              <w:t>election held on the uniform election date in May</w:t>
            </w:r>
            <w:r>
              <w:t>.</w:t>
            </w:r>
            <w:r>
              <w:t xml:space="preserve"> The bill requires a county, in adopting a method</w:t>
            </w:r>
            <w:r>
              <w:t xml:space="preserve">ology for </w:t>
            </w:r>
            <w:r w:rsidRPr="00302D03">
              <w:t xml:space="preserve">determining where each </w:t>
            </w:r>
            <w:r>
              <w:t xml:space="preserve">countywide </w:t>
            </w:r>
            <w:r w:rsidRPr="00302D03">
              <w:t>polling place will be located</w:t>
            </w:r>
            <w:r>
              <w:t xml:space="preserve">, </w:t>
            </w:r>
            <w:r>
              <w:t>to ensure that each county commissioner's precinct contains at least one countywide polling place and the total number of permanent branch and temporary branch polling places open f</w:t>
            </w:r>
            <w:r>
              <w:t xml:space="preserve">or voting in a county commissioner's precinct does not exceed more than twice the number of permanent branch and temporary branch polling places in another county commissioner's precinct. The bill requires countywide polling places, to the greatest extent </w:t>
            </w:r>
            <w:r>
              <w:t>possible,</w:t>
            </w:r>
            <w:r>
              <w:t xml:space="preserve"> to </w:t>
            </w:r>
            <w:r>
              <w:t xml:space="preserve">be </w:t>
            </w:r>
            <w:r w:rsidRPr="00D508E4">
              <w:t>located in a precinct where the political party that received the greatest number of votes in the last gubernatorial election is the same political party with which the presiding judge is affiliated.</w:t>
            </w:r>
          </w:p>
          <w:p w:rsidR="0075193D" w:rsidRDefault="00747A58" w:rsidP="009D3D13">
            <w:pPr>
              <w:pStyle w:val="Header"/>
              <w:jc w:val="both"/>
            </w:pPr>
          </w:p>
          <w:p w:rsidR="0075193D" w:rsidRDefault="00747A58" w:rsidP="009D3D13">
            <w:pPr>
              <w:pStyle w:val="Header"/>
              <w:jc w:val="both"/>
            </w:pPr>
            <w:r>
              <w:t xml:space="preserve">C.S.H.B. 2691 requires </w:t>
            </w:r>
            <w:r>
              <w:t xml:space="preserve">an early voting </w:t>
            </w:r>
            <w:r>
              <w:t xml:space="preserve">clerk to select </w:t>
            </w:r>
            <w:r w:rsidRPr="001253FC">
              <w:t>election officers for a primary election</w:t>
            </w:r>
            <w:r>
              <w:t>, other than a joint primary election,</w:t>
            </w:r>
            <w:r w:rsidRPr="001253FC">
              <w:t xml:space="preserve"> for the main early voting polling place and any branch polling place</w:t>
            </w:r>
            <w:r>
              <w:t xml:space="preserve"> in the same manner that a county clerk selects election officers for a general election for </w:t>
            </w:r>
            <w:r>
              <w:t>state and county officers</w:t>
            </w:r>
            <w:r>
              <w:t xml:space="preserve">, except that </w:t>
            </w:r>
            <w:r>
              <w:t xml:space="preserve">the early voting clerk </w:t>
            </w:r>
            <w:r>
              <w:t xml:space="preserve">is required </w:t>
            </w:r>
            <w:r>
              <w:t xml:space="preserve">to prescribe the deadline by which </w:t>
            </w:r>
            <w:r>
              <w:t xml:space="preserve">a </w:t>
            </w:r>
            <w:r>
              <w:t>county chair</w:t>
            </w:r>
            <w:r>
              <w:t xml:space="preserve"> of a political party</w:t>
            </w:r>
            <w:r>
              <w:t xml:space="preserve"> </w:t>
            </w:r>
            <w:r>
              <w:t>must</w:t>
            </w:r>
            <w:r>
              <w:t xml:space="preserve"> </w:t>
            </w:r>
            <w:r>
              <w:t xml:space="preserve">submit names of persons eligible to serve as election officers </w:t>
            </w:r>
            <w:r>
              <w:t>during early voting</w:t>
            </w:r>
            <w:r>
              <w:t>.</w:t>
            </w:r>
          </w:p>
          <w:p w:rsidR="00576E55" w:rsidRDefault="00747A58" w:rsidP="009D3D13">
            <w:pPr>
              <w:pStyle w:val="Header"/>
              <w:jc w:val="both"/>
            </w:pPr>
          </w:p>
          <w:p w:rsidR="00641292" w:rsidRDefault="00747A58" w:rsidP="009D3D13">
            <w:pPr>
              <w:pStyle w:val="Header"/>
              <w:jc w:val="both"/>
            </w:pPr>
            <w:r>
              <w:t>C.S.H.B. 2691 repeals</w:t>
            </w:r>
            <w:r>
              <w:t xml:space="preserve"> provisions relating to the furnishing of precinct boundary information to presiding election judges and alternate presiding judges.</w:t>
            </w:r>
          </w:p>
          <w:p w:rsidR="00641292" w:rsidRDefault="00747A58" w:rsidP="009D3D13">
            <w:pPr>
              <w:pStyle w:val="Header"/>
              <w:jc w:val="both"/>
            </w:pPr>
          </w:p>
          <w:p w:rsidR="008423E4" w:rsidRDefault="00747A58" w:rsidP="009D3D13">
            <w:pPr>
              <w:pStyle w:val="Header"/>
              <w:jc w:val="both"/>
            </w:pPr>
            <w:r>
              <w:t>C.S.H.B.</w:t>
            </w:r>
            <w:r>
              <w:t xml:space="preserve"> 2691 repeals </w:t>
            </w:r>
            <w:r w:rsidRPr="00576E55">
              <w:t>Sections 32.006(b) and 32.010, Election Code</w:t>
            </w:r>
            <w:r>
              <w:t>.</w:t>
            </w:r>
          </w:p>
          <w:p w:rsidR="00580B39" w:rsidRPr="00835628" w:rsidRDefault="00747A58" w:rsidP="009D3D13">
            <w:pPr>
              <w:pStyle w:val="Header"/>
              <w:jc w:val="both"/>
              <w:rPr>
                <w:b/>
              </w:rPr>
            </w:pPr>
          </w:p>
        </w:tc>
      </w:tr>
      <w:tr w:rsidR="00E23674" w:rsidTr="00163CD0">
        <w:tc>
          <w:tcPr>
            <w:tcW w:w="9582" w:type="dxa"/>
          </w:tcPr>
          <w:p w:rsidR="008423E4" w:rsidRPr="00A8133F" w:rsidRDefault="00747A58" w:rsidP="009D3D13">
            <w:pPr>
              <w:rPr>
                <w:b/>
              </w:rPr>
            </w:pPr>
            <w:r w:rsidRPr="009C1E9A">
              <w:rPr>
                <w:b/>
                <w:u w:val="single"/>
              </w:rPr>
              <w:lastRenderedPageBreak/>
              <w:t>EFFECTIVE DATE</w:t>
            </w:r>
            <w:r>
              <w:rPr>
                <w:b/>
              </w:rPr>
              <w:t xml:space="preserve"> </w:t>
            </w:r>
          </w:p>
          <w:p w:rsidR="008423E4" w:rsidRDefault="00747A58" w:rsidP="009D3D13"/>
          <w:p w:rsidR="008423E4" w:rsidRPr="003624F2" w:rsidRDefault="00747A58" w:rsidP="009D3D13">
            <w:pPr>
              <w:pStyle w:val="Header"/>
              <w:tabs>
                <w:tab w:val="clear" w:pos="4320"/>
                <w:tab w:val="clear" w:pos="8640"/>
              </w:tabs>
              <w:jc w:val="both"/>
            </w:pPr>
            <w:r>
              <w:t>September 1, 2017.</w:t>
            </w:r>
          </w:p>
          <w:p w:rsidR="008423E4" w:rsidRPr="00233FDB" w:rsidRDefault="00747A58" w:rsidP="009D3D13">
            <w:pPr>
              <w:rPr>
                <w:b/>
              </w:rPr>
            </w:pPr>
          </w:p>
        </w:tc>
      </w:tr>
      <w:tr w:rsidR="00E23674" w:rsidTr="00163CD0">
        <w:tc>
          <w:tcPr>
            <w:tcW w:w="9582" w:type="dxa"/>
          </w:tcPr>
          <w:p w:rsidR="00163CD0" w:rsidRDefault="00747A58" w:rsidP="009D3D13">
            <w:pPr>
              <w:jc w:val="both"/>
              <w:rPr>
                <w:b/>
                <w:u w:val="single"/>
              </w:rPr>
            </w:pPr>
            <w:r>
              <w:rPr>
                <w:b/>
                <w:u w:val="single"/>
              </w:rPr>
              <w:t xml:space="preserve">COMPARISON OF </w:t>
            </w:r>
            <w:r>
              <w:rPr>
                <w:b/>
                <w:u w:val="single"/>
              </w:rPr>
              <w:t>ORIGINAL AND SUBSTITUTE</w:t>
            </w:r>
          </w:p>
          <w:p w:rsidR="008A229E" w:rsidRDefault="00747A58" w:rsidP="009D3D13">
            <w:pPr>
              <w:jc w:val="both"/>
            </w:pPr>
          </w:p>
          <w:p w:rsidR="008A229E" w:rsidRDefault="00747A58" w:rsidP="009D3D13">
            <w:pPr>
              <w:jc w:val="both"/>
            </w:pPr>
            <w:r>
              <w:t>While C.S.H.B. 2691 may differ from the original in minor or nonsubstantive ways, the following comparison is organized and formatted in a manner that indicates the substantial differences between the introduced and committee subst</w:t>
            </w:r>
            <w:r>
              <w:t>itute versions of the bill.</w:t>
            </w:r>
          </w:p>
          <w:p w:rsidR="008A229E" w:rsidRDefault="00747A58" w:rsidP="009D3D13">
            <w:pPr>
              <w:jc w:val="both"/>
            </w:pPr>
          </w:p>
          <w:p w:rsidR="009D3D13" w:rsidRDefault="00747A58" w:rsidP="009D3D13">
            <w:pPr>
              <w:jc w:val="both"/>
            </w:pPr>
          </w:p>
          <w:p w:rsidR="009D3D13" w:rsidRPr="008A229E" w:rsidRDefault="00747A58" w:rsidP="009D3D13">
            <w:pPr>
              <w:jc w:val="both"/>
            </w:pPr>
          </w:p>
        </w:tc>
      </w:tr>
      <w:tr w:rsidR="00E23674" w:rsidTr="00163CD0">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23674" w:rsidTr="00CB4D16">
              <w:trPr>
                <w:cantSplit/>
                <w:tblHeader/>
              </w:trPr>
              <w:tc>
                <w:tcPr>
                  <w:tcW w:w="4680" w:type="dxa"/>
                  <w:tcMar>
                    <w:bottom w:w="188" w:type="dxa"/>
                  </w:tcMar>
                </w:tcPr>
                <w:p w:rsidR="00163CD0" w:rsidRDefault="00747A58" w:rsidP="009D3D13">
                  <w:pPr>
                    <w:jc w:val="center"/>
                  </w:pPr>
                  <w:r>
                    <w:lastRenderedPageBreak/>
                    <w:t>INTRODUCED</w:t>
                  </w:r>
                </w:p>
              </w:tc>
              <w:tc>
                <w:tcPr>
                  <w:tcW w:w="4680" w:type="dxa"/>
                  <w:tcMar>
                    <w:bottom w:w="188" w:type="dxa"/>
                  </w:tcMar>
                </w:tcPr>
                <w:p w:rsidR="00163CD0" w:rsidRDefault="00747A58" w:rsidP="009D3D13">
                  <w:pPr>
                    <w:jc w:val="center"/>
                  </w:pPr>
                  <w:r>
                    <w:t>HOUSE COMMITTEE SUBSTITUTE</w:t>
                  </w:r>
                </w:p>
              </w:tc>
            </w:tr>
            <w:tr w:rsidR="00E23674" w:rsidTr="00CB4D16">
              <w:tc>
                <w:tcPr>
                  <w:tcW w:w="4680" w:type="dxa"/>
                  <w:tcMar>
                    <w:right w:w="360" w:type="dxa"/>
                  </w:tcMar>
                </w:tcPr>
                <w:p w:rsidR="00163CD0" w:rsidRDefault="00747A58" w:rsidP="009D3D13">
                  <w:pPr>
                    <w:jc w:val="both"/>
                  </w:pPr>
                  <w:r>
                    <w:t>SECTION 1.  Section 32.002, Election Code, is amended by adding Subsection (c-1) to read as follows:</w:t>
                  </w:r>
                </w:p>
                <w:p w:rsidR="00163CD0" w:rsidRDefault="00747A58" w:rsidP="009D3D13">
                  <w:pPr>
                    <w:jc w:val="both"/>
                  </w:pPr>
                  <w:r>
                    <w:rPr>
                      <w:u w:val="single"/>
                    </w:rPr>
                    <w:t xml:space="preserve">(c-1)  Judges of countywide polling places established under Section 43.007 must be </w:t>
                  </w:r>
                  <w:r>
                    <w:rPr>
                      <w:u w:val="single"/>
                    </w:rPr>
                    <w:t xml:space="preserve">appointed in compliance with Subsection (c) </w:t>
                  </w:r>
                  <w:r w:rsidRPr="00CB4D16">
                    <w:rPr>
                      <w:highlight w:val="lightGray"/>
                      <w:u w:val="single"/>
                    </w:rPr>
                    <w:t>from the persons whose names were submitted for appointment by the county chairs in a manner that is directly proportional to the countywide vote received in the last gubernatorial election,</w:t>
                  </w:r>
                  <w:r>
                    <w:rPr>
                      <w:u w:val="single"/>
                    </w:rPr>
                    <w:t xml:space="preserve"> except that the commi</w:t>
                  </w:r>
                  <w:r>
                    <w:rPr>
                      <w:u w:val="single"/>
                    </w:rPr>
                    <w:t>ssioners court is not required to make the appointments based on specific polling locations or precincts, a presiding judge or alternate presiding judge is not required to serve in a polling place located in the precinct in which the judge resides, and mor</w:t>
                  </w:r>
                  <w:r>
                    <w:rPr>
                      <w:u w:val="single"/>
                    </w:rPr>
                    <w:t xml:space="preserve">e than one presiding judge or alternate presiding judge may be selected from the same precinct to serve in polling places not located in the precinct in which the judges reside.  </w:t>
                  </w:r>
                  <w:r w:rsidRPr="00CB4D16">
                    <w:rPr>
                      <w:highlight w:val="lightGray"/>
                      <w:u w:val="single"/>
                    </w:rPr>
                    <w:t xml:space="preserve">If possible, a countywide polling place shall be located in a precinct where </w:t>
                  </w:r>
                  <w:r w:rsidRPr="00CB4D16">
                    <w:rPr>
                      <w:highlight w:val="lightGray"/>
                      <w:u w:val="single"/>
                    </w:rPr>
                    <w:t>the presiding judge is from the political party that received the greatest number of votes in the last gubernatorial election.</w:t>
                  </w:r>
                  <w:r>
                    <w:rPr>
                      <w:u w:val="single"/>
                    </w:rPr>
                    <w:t xml:space="preserve">  The county chairs may submit, and the commissioners court may preapprove, the appointment of more presiding judges or alternate </w:t>
                  </w:r>
                  <w:r>
                    <w:rPr>
                      <w:u w:val="single"/>
                    </w:rPr>
                    <w:t>presiding judges than necessary to fill available positions.  The county clerk may select an individual whose appointment was preapproved by the commissioners court to fill a vacancy in a position that was held by an individual from the same political part</w:t>
                  </w:r>
                  <w:r>
                    <w:rPr>
                      <w:u w:val="single"/>
                    </w:rPr>
                    <w:t>y.  Other than a judge's party affiliation, nothing in this subsection precludes a county clerk from placing an election officer at a countywide polling place based on the need for services at that location.</w:t>
                  </w:r>
                </w:p>
                <w:p w:rsidR="00163CD0" w:rsidRDefault="00747A58" w:rsidP="009D3D13">
                  <w:pPr>
                    <w:jc w:val="both"/>
                  </w:pPr>
                </w:p>
              </w:tc>
              <w:tc>
                <w:tcPr>
                  <w:tcW w:w="4680" w:type="dxa"/>
                  <w:tcMar>
                    <w:left w:w="360" w:type="dxa"/>
                  </w:tcMar>
                </w:tcPr>
                <w:p w:rsidR="00163CD0" w:rsidRDefault="00747A58" w:rsidP="009D3D13">
                  <w:pPr>
                    <w:jc w:val="both"/>
                  </w:pPr>
                  <w:r>
                    <w:t>SECTION 1.  Section 32.002, Election Code, is a</w:t>
                  </w:r>
                  <w:r>
                    <w:t>mended by adding Subsection (c-1) to read as follows:</w:t>
                  </w:r>
                </w:p>
                <w:p w:rsidR="00163CD0" w:rsidRDefault="00747A58" w:rsidP="009D3D13">
                  <w:pPr>
                    <w:jc w:val="both"/>
                  </w:pPr>
                  <w:r>
                    <w:rPr>
                      <w:u w:val="single"/>
                    </w:rPr>
                    <w:t xml:space="preserve">(c-1)  </w:t>
                  </w:r>
                  <w:r w:rsidRPr="00CB4D16">
                    <w:rPr>
                      <w:highlight w:val="lightGray"/>
                      <w:u w:val="single"/>
                    </w:rPr>
                    <w:t>For purposes of this subsection, the county chair shall provide a list of names of persons eligible for appointment as election judges for each county commissioner's precinct.</w:t>
                  </w:r>
                  <w:r>
                    <w:rPr>
                      <w:u w:val="single"/>
                    </w:rPr>
                    <w:t xml:space="preserve">  Judges of countywide polling places established under Section 43.007 must be appointed </w:t>
                  </w:r>
                  <w:r w:rsidRPr="00CB4D16">
                    <w:rPr>
                      <w:highlight w:val="lightGray"/>
                      <w:u w:val="single"/>
                    </w:rPr>
                    <w:t>from the list of names of persons for the county commissioner's precinct in which the countywide polling place is located</w:t>
                  </w:r>
                  <w:r>
                    <w:rPr>
                      <w:u w:val="single"/>
                    </w:rPr>
                    <w:t xml:space="preserve"> in compliance with Subsection (c) except that</w:t>
                  </w:r>
                  <w:r>
                    <w:rPr>
                      <w:u w:val="single"/>
                    </w:rPr>
                    <w:t xml:space="preserve"> </w:t>
                  </w:r>
                  <w:r w:rsidRPr="00CB4D16">
                    <w:rPr>
                      <w:highlight w:val="lightGray"/>
                      <w:u w:val="single"/>
                    </w:rPr>
                    <w:t>in appointing a person from the list the commissioners court shall determine the political party with the highest number of votes in direct proportion to the percentage of precincts located in each county commissioner's precinct won by that party,</w:t>
                  </w:r>
                  <w:r>
                    <w:rPr>
                      <w:u w:val="single"/>
                    </w:rPr>
                    <w:t xml:space="preserve"> the com</w:t>
                  </w:r>
                  <w:r>
                    <w:rPr>
                      <w:u w:val="single"/>
                    </w:rPr>
                    <w:t>missioners court is not required to make the appointments based on specific polling locations or precincts, a presiding judge or alternate presiding judge is not required to serve in a polling place located in the precinct in which the judge resides, and m</w:t>
                  </w:r>
                  <w:r>
                    <w:rPr>
                      <w:u w:val="single"/>
                    </w:rPr>
                    <w:t>ore than one presiding judge or alternate presiding judge may be selected from the same precinct to serve in polling places not located in the precinct in which the judges reside. The county chairs may submit, and the commissioners court may preapprove, th</w:t>
                  </w:r>
                  <w:r>
                    <w:rPr>
                      <w:u w:val="single"/>
                    </w:rPr>
                    <w:t>e appointment of more presiding judges or alternate presiding judges than necessary to fill available positions.  The county clerk may select an individual whose appointment was preapproved by the commissioners court to fill a vacancy in a position that wa</w:t>
                  </w:r>
                  <w:r>
                    <w:rPr>
                      <w:u w:val="single"/>
                    </w:rPr>
                    <w:t>s held by an individual from the same political party.  Other than a judge's party affiliation, nothing in this subsection precludes a county clerk from placing an election officer at a countywide polling place based on the need for services at that locati</w:t>
                  </w:r>
                  <w:r>
                    <w:rPr>
                      <w:u w:val="single"/>
                    </w:rPr>
                    <w:t>on.</w:t>
                  </w:r>
                </w:p>
              </w:tc>
            </w:tr>
            <w:tr w:rsidR="00E23674" w:rsidTr="00CB4D16">
              <w:tc>
                <w:tcPr>
                  <w:tcW w:w="4680" w:type="dxa"/>
                  <w:tcMar>
                    <w:right w:w="360" w:type="dxa"/>
                  </w:tcMar>
                </w:tcPr>
                <w:p w:rsidR="00163CD0" w:rsidRDefault="00747A58" w:rsidP="009D3D13">
                  <w:pPr>
                    <w:jc w:val="both"/>
                  </w:pPr>
                  <w:r>
                    <w:t>SECTION 2.  Section 32.006(a), Election Code, is amended</w:t>
                  </w:r>
                  <w:r>
                    <w:t>.</w:t>
                  </w:r>
                  <w:r>
                    <w:t xml:space="preserve"> </w:t>
                  </w:r>
                </w:p>
              </w:tc>
              <w:tc>
                <w:tcPr>
                  <w:tcW w:w="4680" w:type="dxa"/>
                  <w:tcMar>
                    <w:left w:w="360" w:type="dxa"/>
                  </w:tcMar>
                </w:tcPr>
                <w:p w:rsidR="00163CD0" w:rsidRDefault="00747A58" w:rsidP="009D3D13">
                  <w:pPr>
                    <w:jc w:val="both"/>
                  </w:pPr>
                  <w:r>
                    <w:t>SECTION 2. Same as introduced version.</w:t>
                  </w:r>
                </w:p>
                <w:p w:rsidR="00163CD0" w:rsidRDefault="00747A58" w:rsidP="009D3D13">
                  <w:pPr>
                    <w:jc w:val="both"/>
                  </w:pPr>
                </w:p>
              </w:tc>
            </w:tr>
            <w:tr w:rsidR="00E23674" w:rsidTr="00CB4D16">
              <w:tc>
                <w:tcPr>
                  <w:tcW w:w="4680" w:type="dxa"/>
                  <w:tcMar>
                    <w:right w:w="360" w:type="dxa"/>
                  </w:tcMar>
                </w:tcPr>
                <w:p w:rsidR="00163CD0" w:rsidRDefault="00747A58" w:rsidP="009D3D13">
                  <w:pPr>
                    <w:jc w:val="both"/>
                  </w:pPr>
                  <w:r>
                    <w:t>SECTION 3.  Section 32.009(d), Election Code, is amended</w:t>
                  </w:r>
                  <w:r>
                    <w:t>.</w:t>
                  </w:r>
                  <w:r>
                    <w:t xml:space="preserve"> </w:t>
                  </w:r>
                </w:p>
              </w:tc>
              <w:tc>
                <w:tcPr>
                  <w:tcW w:w="4680" w:type="dxa"/>
                  <w:tcMar>
                    <w:left w:w="360" w:type="dxa"/>
                  </w:tcMar>
                </w:tcPr>
                <w:p w:rsidR="00163CD0" w:rsidRDefault="00747A58" w:rsidP="009D3D13">
                  <w:pPr>
                    <w:jc w:val="both"/>
                  </w:pPr>
                  <w:r>
                    <w:t>SECTION 3. Same as introduced version.</w:t>
                  </w:r>
                </w:p>
                <w:p w:rsidR="00163CD0" w:rsidRDefault="00747A58" w:rsidP="009D3D13">
                  <w:pPr>
                    <w:jc w:val="both"/>
                  </w:pPr>
                </w:p>
              </w:tc>
            </w:tr>
            <w:tr w:rsidR="00E23674" w:rsidTr="00CB4D16">
              <w:tc>
                <w:tcPr>
                  <w:tcW w:w="4680" w:type="dxa"/>
                  <w:tcMar>
                    <w:right w:w="360" w:type="dxa"/>
                  </w:tcMar>
                </w:tcPr>
                <w:p w:rsidR="00163CD0" w:rsidRDefault="00747A58" w:rsidP="009D3D13">
                  <w:pPr>
                    <w:jc w:val="both"/>
                  </w:pPr>
                  <w:r>
                    <w:t>SECTION 4.  Subchapter A, Chapter 32, Election Code, is amended by adding Section 32.012</w:t>
                  </w:r>
                  <w:r>
                    <w:t>.</w:t>
                  </w:r>
                  <w:r>
                    <w:t xml:space="preserve"> </w:t>
                  </w:r>
                </w:p>
              </w:tc>
              <w:tc>
                <w:tcPr>
                  <w:tcW w:w="4680" w:type="dxa"/>
                  <w:tcMar>
                    <w:left w:w="360" w:type="dxa"/>
                  </w:tcMar>
                </w:tcPr>
                <w:p w:rsidR="00163CD0" w:rsidRDefault="00747A58" w:rsidP="009D3D13">
                  <w:pPr>
                    <w:jc w:val="both"/>
                  </w:pPr>
                  <w:r>
                    <w:t>SECTION 4. Same as introduced version.</w:t>
                  </w:r>
                </w:p>
                <w:p w:rsidR="00163CD0" w:rsidRDefault="00747A58" w:rsidP="009D3D13">
                  <w:pPr>
                    <w:jc w:val="both"/>
                  </w:pPr>
                </w:p>
                <w:p w:rsidR="00163CD0" w:rsidRDefault="00747A58" w:rsidP="009D3D13">
                  <w:pPr>
                    <w:jc w:val="both"/>
                  </w:pPr>
                </w:p>
              </w:tc>
            </w:tr>
            <w:tr w:rsidR="00E23674" w:rsidTr="00CB4D16">
              <w:tc>
                <w:tcPr>
                  <w:tcW w:w="4680" w:type="dxa"/>
                  <w:tcMar>
                    <w:right w:w="360" w:type="dxa"/>
                  </w:tcMar>
                </w:tcPr>
                <w:p w:rsidR="00163CD0" w:rsidRDefault="00747A58" w:rsidP="009D3D13">
                  <w:pPr>
                    <w:jc w:val="both"/>
                  </w:pPr>
                  <w:r>
                    <w:t>SECTION 5.  Section 32.114(e), Election Code, is amended</w:t>
                  </w:r>
                  <w:r>
                    <w:t>.</w:t>
                  </w:r>
                  <w:r>
                    <w:t xml:space="preserve"> </w:t>
                  </w:r>
                </w:p>
              </w:tc>
              <w:tc>
                <w:tcPr>
                  <w:tcW w:w="4680" w:type="dxa"/>
                  <w:tcMar>
                    <w:left w:w="360" w:type="dxa"/>
                  </w:tcMar>
                </w:tcPr>
                <w:p w:rsidR="00163CD0" w:rsidRDefault="00747A58" w:rsidP="009D3D13">
                  <w:pPr>
                    <w:jc w:val="both"/>
                  </w:pPr>
                  <w:r>
                    <w:t>SECTION 5. Same as introduced version.</w:t>
                  </w:r>
                </w:p>
                <w:p w:rsidR="00163CD0" w:rsidRDefault="00747A58" w:rsidP="009D3D13">
                  <w:pPr>
                    <w:jc w:val="both"/>
                  </w:pPr>
                </w:p>
              </w:tc>
            </w:tr>
            <w:tr w:rsidR="00E23674" w:rsidTr="00CB4D16">
              <w:tc>
                <w:tcPr>
                  <w:tcW w:w="4680" w:type="dxa"/>
                  <w:tcMar>
                    <w:right w:w="360" w:type="dxa"/>
                  </w:tcMar>
                </w:tcPr>
                <w:p w:rsidR="00163CD0" w:rsidRDefault="00747A58" w:rsidP="009D3D13">
                  <w:pPr>
                    <w:jc w:val="both"/>
                  </w:pPr>
                  <w:r>
                    <w:t>SECTION 6.  Section 43.</w:t>
                  </w:r>
                  <w:r>
                    <w:t>007(a), Election Code, is amended to read as follows:</w:t>
                  </w:r>
                </w:p>
                <w:p w:rsidR="00CB4D16" w:rsidRDefault="00747A58" w:rsidP="009D3D13">
                  <w:pPr>
                    <w:jc w:val="both"/>
                  </w:pPr>
                </w:p>
                <w:p w:rsidR="00CB4D16" w:rsidRDefault="00747A58" w:rsidP="009D3D13">
                  <w:pPr>
                    <w:jc w:val="both"/>
                  </w:pPr>
                </w:p>
                <w:p w:rsidR="00163CD0" w:rsidRDefault="00747A58" w:rsidP="009D3D13">
                  <w:pPr>
                    <w:jc w:val="both"/>
                  </w:pPr>
                  <w:r>
                    <w:t xml:space="preserve">(a)  The secretary of state shall implement a program to allow each commissioners court participating in the program to eliminate county election precinct polling places and establish countywide </w:t>
                  </w:r>
                  <w:r>
                    <w:t>polling places for:</w:t>
                  </w:r>
                </w:p>
                <w:p w:rsidR="00163CD0" w:rsidRDefault="00747A58" w:rsidP="009D3D13">
                  <w:pPr>
                    <w:jc w:val="both"/>
                  </w:pPr>
                  <w:r>
                    <w:t>(1)  each general election for state and county officers;</w:t>
                  </w:r>
                </w:p>
                <w:p w:rsidR="00163CD0" w:rsidRDefault="00747A58" w:rsidP="009D3D13">
                  <w:pPr>
                    <w:jc w:val="both"/>
                  </w:pPr>
                  <w:r>
                    <w:t xml:space="preserve">(2)  each election held on the uniform election date in May </w:t>
                  </w:r>
                  <w:r>
                    <w:rPr>
                      <w:u w:val="single"/>
                    </w:rPr>
                    <w:t>and any resulting runoff</w:t>
                  </w:r>
                  <w:r>
                    <w:t>;</w:t>
                  </w:r>
                </w:p>
                <w:p w:rsidR="00163CD0" w:rsidRDefault="00747A58" w:rsidP="009D3D13">
                  <w:pPr>
                    <w:jc w:val="both"/>
                  </w:pPr>
                  <w:r>
                    <w:t>(3)  each election on a proposed constitutional amendment;</w:t>
                  </w:r>
                </w:p>
                <w:p w:rsidR="00163CD0" w:rsidRDefault="00747A58" w:rsidP="009D3D13">
                  <w:pPr>
                    <w:jc w:val="both"/>
                  </w:pPr>
                  <w:r>
                    <w:t>(4)  each primary election and ru</w:t>
                  </w:r>
                  <w:r>
                    <w:t>noff primary election if:</w:t>
                  </w:r>
                </w:p>
                <w:p w:rsidR="00163CD0" w:rsidRDefault="00747A58" w:rsidP="009D3D13">
                  <w:pPr>
                    <w:jc w:val="both"/>
                  </w:pPr>
                  <w:r>
                    <w:t>(A)  the county chair or county executive committee of each political party participating in a joint primary election under Section 172.126 agrees to the use of countywide polling places; or</w:t>
                  </w:r>
                </w:p>
                <w:p w:rsidR="00163CD0" w:rsidRDefault="00747A58" w:rsidP="009D3D13">
                  <w:pPr>
                    <w:jc w:val="both"/>
                  </w:pPr>
                  <w:r>
                    <w:t>(B)  the county chair or county executi</w:t>
                  </w:r>
                  <w:r>
                    <w:t>ve committee of each political party required to nominate candidates by primary election agrees to use the same countywide polling places; and</w:t>
                  </w:r>
                </w:p>
                <w:p w:rsidR="00163CD0" w:rsidRDefault="00747A58" w:rsidP="009D3D13">
                  <w:pPr>
                    <w:jc w:val="both"/>
                  </w:pPr>
                  <w:r>
                    <w:t>(5)  each election of a political subdivision located in the county that is held jointly with an election describ</w:t>
                  </w:r>
                  <w:r>
                    <w:t>ed by Subdivision (1), (2), (3), or (4).</w:t>
                  </w:r>
                </w:p>
                <w:p w:rsidR="00163CD0" w:rsidRDefault="00747A58" w:rsidP="009D3D13">
                  <w:pPr>
                    <w:jc w:val="both"/>
                  </w:pPr>
                </w:p>
              </w:tc>
              <w:tc>
                <w:tcPr>
                  <w:tcW w:w="4680" w:type="dxa"/>
                  <w:tcMar>
                    <w:left w:w="360" w:type="dxa"/>
                  </w:tcMar>
                </w:tcPr>
                <w:p w:rsidR="00163CD0" w:rsidRDefault="00747A58" w:rsidP="009D3D13">
                  <w:pPr>
                    <w:jc w:val="both"/>
                  </w:pPr>
                  <w:r>
                    <w:t>SECTION 6.  Section 43.007, Election Code, is amended by amending Subsection (a) and adding Subsections (m) and (n) to read as follows:</w:t>
                  </w:r>
                </w:p>
                <w:p w:rsidR="00163CD0" w:rsidRDefault="00747A58" w:rsidP="009D3D13">
                  <w:pPr>
                    <w:jc w:val="both"/>
                  </w:pPr>
                  <w:r>
                    <w:t>(a)  The secretary of state shall implement a program to allow each commission</w:t>
                  </w:r>
                  <w:r>
                    <w:t>ers court participating in the program to eliminate county election precinct polling places and establish countywide polling places for:</w:t>
                  </w:r>
                </w:p>
                <w:p w:rsidR="00163CD0" w:rsidRDefault="00747A58" w:rsidP="009D3D13">
                  <w:pPr>
                    <w:jc w:val="both"/>
                  </w:pPr>
                  <w:r>
                    <w:t>(1)  each general election for state and county officers;</w:t>
                  </w:r>
                </w:p>
                <w:p w:rsidR="00163CD0" w:rsidRDefault="00747A58" w:rsidP="009D3D13">
                  <w:pPr>
                    <w:jc w:val="both"/>
                  </w:pPr>
                  <w:r>
                    <w:t xml:space="preserve">(2)  each election held on the uniform election date in May </w:t>
                  </w:r>
                  <w:r>
                    <w:rPr>
                      <w:u w:val="single"/>
                    </w:rPr>
                    <w:t>a</w:t>
                  </w:r>
                  <w:r>
                    <w:rPr>
                      <w:u w:val="single"/>
                    </w:rPr>
                    <w:t>nd any resulting runoff</w:t>
                  </w:r>
                  <w:r>
                    <w:t>;</w:t>
                  </w:r>
                </w:p>
                <w:p w:rsidR="00163CD0" w:rsidRDefault="00747A58" w:rsidP="009D3D13">
                  <w:pPr>
                    <w:jc w:val="both"/>
                  </w:pPr>
                  <w:r>
                    <w:t>(3)  each election on a proposed constitutional amendment;</w:t>
                  </w:r>
                </w:p>
                <w:p w:rsidR="00163CD0" w:rsidRDefault="00747A58" w:rsidP="009D3D13">
                  <w:pPr>
                    <w:jc w:val="both"/>
                  </w:pPr>
                  <w:r>
                    <w:t>(4)  each primary election and runoff primary election if:</w:t>
                  </w:r>
                </w:p>
                <w:p w:rsidR="00163CD0" w:rsidRDefault="00747A58" w:rsidP="009D3D13">
                  <w:pPr>
                    <w:jc w:val="both"/>
                  </w:pPr>
                  <w:r>
                    <w:t>(A)  the county chair or county executive committee of each political party participating in a joint primary elec</w:t>
                  </w:r>
                  <w:r>
                    <w:t>tion under Section 172.126 agrees to the use of countywide polling places; or</w:t>
                  </w:r>
                </w:p>
                <w:p w:rsidR="00163CD0" w:rsidRDefault="00747A58" w:rsidP="009D3D13">
                  <w:pPr>
                    <w:jc w:val="both"/>
                  </w:pPr>
                  <w:r>
                    <w:t xml:space="preserve">(B)  the county chair or county executive committee of each political party required to nominate candidates by primary election agrees to use the same countywide polling places; </w:t>
                  </w:r>
                  <w:r>
                    <w:t>and</w:t>
                  </w:r>
                </w:p>
                <w:p w:rsidR="00163CD0" w:rsidRDefault="00747A58" w:rsidP="009D3D13">
                  <w:pPr>
                    <w:jc w:val="both"/>
                  </w:pPr>
                  <w:r>
                    <w:t>(5)  each election of a political subdivision located in the county that is held jointly with an election described by Subdivision (1), (2), (3), or (4).</w:t>
                  </w:r>
                </w:p>
                <w:p w:rsidR="00163CD0" w:rsidRPr="00CB4D16" w:rsidRDefault="00747A58" w:rsidP="009D3D13">
                  <w:pPr>
                    <w:jc w:val="both"/>
                    <w:rPr>
                      <w:highlight w:val="lightGray"/>
                    </w:rPr>
                  </w:pPr>
                  <w:r w:rsidRPr="00CB4D16">
                    <w:rPr>
                      <w:highlight w:val="lightGray"/>
                      <w:u w:val="single"/>
                    </w:rPr>
                    <w:t>(m)  In adopting a methodology under Subsection (f), the county must ensure that:</w:t>
                  </w:r>
                </w:p>
                <w:p w:rsidR="00163CD0" w:rsidRPr="00CB4D16" w:rsidRDefault="00747A58" w:rsidP="009D3D13">
                  <w:pPr>
                    <w:jc w:val="both"/>
                    <w:rPr>
                      <w:highlight w:val="lightGray"/>
                    </w:rPr>
                  </w:pPr>
                  <w:r w:rsidRPr="00CB4D16">
                    <w:rPr>
                      <w:highlight w:val="lightGray"/>
                      <w:u w:val="single"/>
                    </w:rPr>
                    <w:t>(1)  each county</w:t>
                  </w:r>
                  <w:r w:rsidRPr="00CB4D16">
                    <w:rPr>
                      <w:highlight w:val="lightGray"/>
                      <w:u w:val="single"/>
                    </w:rPr>
                    <w:t xml:space="preserve"> commissioner's precinct contains at least one countywide polling place; and</w:t>
                  </w:r>
                </w:p>
                <w:p w:rsidR="00163CD0" w:rsidRPr="00CB4D16" w:rsidRDefault="00747A58" w:rsidP="009D3D13">
                  <w:pPr>
                    <w:jc w:val="both"/>
                    <w:rPr>
                      <w:highlight w:val="lightGray"/>
                    </w:rPr>
                  </w:pPr>
                  <w:r w:rsidRPr="00CB4D16">
                    <w:rPr>
                      <w:highlight w:val="lightGray"/>
                      <w:u w:val="single"/>
                    </w:rPr>
                    <w:t>(2)  the total number of permanent branch and temporary branch polling places open for voting in a county commissioner's precinct does not exceed more than twice the number of per</w:t>
                  </w:r>
                  <w:r w:rsidRPr="00CB4D16">
                    <w:rPr>
                      <w:highlight w:val="lightGray"/>
                      <w:u w:val="single"/>
                    </w:rPr>
                    <w:t>manent branch and temporary branch polling places in another county commissioner's precinct.</w:t>
                  </w:r>
                </w:p>
                <w:p w:rsidR="00163CD0" w:rsidRDefault="00747A58" w:rsidP="009D3D13">
                  <w:pPr>
                    <w:jc w:val="both"/>
                  </w:pPr>
                  <w:r w:rsidRPr="00CB4D16">
                    <w:rPr>
                      <w:highlight w:val="lightGray"/>
                      <w:u w:val="single"/>
                    </w:rPr>
                    <w:t>(n)  To the greatest extent possible, countywide polling places shall be located in a precinct where the political party that received the greatest number of votes</w:t>
                  </w:r>
                  <w:r w:rsidRPr="00CB4D16">
                    <w:rPr>
                      <w:highlight w:val="lightGray"/>
                      <w:u w:val="single"/>
                    </w:rPr>
                    <w:t xml:space="preserve"> in the last gubernatorial election is the same political party with which the presiding judge is affiliated.</w:t>
                  </w:r>
                </w:p>
              </w:tc>
            </w:tr>
            <w:tr w:rsidR="00E23674" w:rsidTr="00CB4D16">
              <w:tc>
                <w:tcPr>
                  <w:tcW w:w="4680" w:type="dxa"/>
                  <w:tcMar>
                    <w:right w:w="360" w:type="dxa"/>
                  </w:tcMar>
                </w:tcPr>
                <w:p w:rsidR="00163CD0" w:rsidRDefault="00747A58" w:rsidP="009D3D13">
                  <w:pPr>
                    <w:jc w:val="both"/>
                  </w:pPr>
                  <w:r>
                    <w:t>SECTION 7.  Section 85.009(b), Election Code, is amended</w:t>
                  </w:r>
                  <w:r>
                    <w:t>.</w:t>
                  </w:r>
                  <w:r>
                    <w:t xml:space="preserve"> </w:t>
                  </w:r>
                </w:p>
              </w:tc>
              <w:tc>
                <w:tcPr>
                  <w:tcW w:w="4680" w:type="dxa"/>
                  <w:tcMar>
                    <w:left w:w="360" w:type="dxa"/>
                  </w:tcMar>
                </w:tcPr>
                <w:p w:rsidR="00163CD0" w:rsidRDefault="00747A58" w:rsidP="009D3D13">
                  <w:pPr>
                    <w:jc w:val="both"/>
                  </w:pPr>
                  <w:r>
                    <w:t>SECTION 7. Same as introduced version.</w:t>
                  </w:r>
                </w:p>
                <w:p w:rsidR="00163CD0" w:rsidRDefault="00747A58" w:rsidP="009D3D13">
                  <w:pPr>
                    <w:jc w:val="both"/>
                  </w:pPr>
                </w:p>
              </w:tc>
            </w:tr>
            <w:tr w:rsidR="00E23674" w:rsidTr="00CB4D16">
              <w:tc>
                <w:tcPr>
                  <w:tcW w:w="4680" w:type="dxa"/>
                  <w:tcMar>
                    <w:right w:w="360" w:type="dxa"/>
                  </w:tcMar>
                </w:tcPr>
                <w:p w:rsidR="00163CD0" w:rsidRDefault="00747A58" w:rsidP="009D3D13">
                  <w:pPr>
                    <w:jc w:val="both"/>
                  </w:pPr>
                  <w:r>
                    <w:t xml:space="preserve">SECTION 8.  Subchapter A, Chapter 85, </w:t>
                  </w:r>
                  <w:r>
                    <w:t>Election Code, is amended</w:t>
                  </w:r>
                  <w:r>
                    <w:t>.</w:t>
                  </w:r>
                  <w:r>
                    <w:t xml:space="preserve"> </w:t>
                  </w:r>
                </w:p>
              </w:tc>
              <w:tc>
                <w:tcPr>
                  <w:tcW w:w="4680" w:type="dxa"/>
                  <w:tcMar>
                    <w:left w:w="360" w:type="dxa"/>
                  </w:tcMar>
                </w:tcPr>
                <w:p w:rsidR="00163CD0" w:rsidRDefault="00747A58" w:rsidP="009D3D13">
                  <w:pPr>
                    <w:jc w:val="both"/>
                  </w:pPr>
                  <w:r>
                    <w:t>SECTION 8. Same as introduced version.</w:t>
                  </w:r>
                </w:p>
                <w:p w:rsidR="00163CD0" w:rsidRDefault="00747A58" w:rsidP="009D3D13">
                  <w:pPr>
                    <w:jc w:val="both"/>
                  </w:pPr>
                </w:p>
              </w:tc>
            </w:tr>
            <w:tr w:rsidR="00E23674" w:rsidTr="00CB4D16">
              <w:tc>
                <w:tcPr>
                  <w:tcW w:w="4680" w:type="dxa"/>
                  <w:tcMar>
                    <w:right w:w="360" w:type="dxa"/>
                  </w:tcMar>
                </w:tcPr>
                <w:p w:rsidR="00163CD0" w:rsidRDefault="00747A58" w:rsidP="009D3D13">
                  <w:pPr>
                    <w:jc w:val="both"/>
                  </w:pPr>
                  <w:r>
                    <w:t>SECTION 9.  Sections 32.006(b) and 32.010, Election Code, are repealed.</w:t>
                  </w:r>
                </w:p>
              </w:tc>
              <w:tc>
                <w:tcPr>
                  <w:tcW w:w="4680" w:type="dxa"/>
                  <w:tcMar>
                    <w:left w:w="360" w:type="dxa"/>
                  </w:tcMar>
                </w:tcPr>
                <w:p w:rsidR="00163CD0" w:rsidRDefault="00747A58" w:rsidP="009D3D13">
                  <w:pPr>
                    <w:jc w:val="both"/>
                  </w:pPr>
                  <w:r>
                    <w:t>SECTION 9. Same as introduced version.</w:t>
                  </w:r>
                </w:p>
                <w:p w:rsidR="00163CD0" w:rsidRDefault="00747A58" w:rsidP="009D3D13">
                  <w:pPr>
                    <w:jc w:val="both"/>
                  </w:pPr>
                </w:p>
              </w:tc>
            </w:tr>
            <w:tr w:rsidR="00E23674" w:rsidTr="00CB4D16">
              <w:tc>
                <w:tcPr>
                  <w:tcW w:w="4680" w:type="dxa"/>
                  <w:tcMar>
                    <w:right w:w="360" w:type="dxa"/>
                  </w:tcMar>
                </w:tcPr>
                <w:p w:rsidR="00163CD0" w:rsidRDefault="00747A58" w:rsidP="009D3D13">
                  <w:pPr>
                    <w:jc w:val="both"/>
                  </w:pPr>
                  <w:r>
                    <w:t>SECTION 10.  This Act takes effect September 1, 2017.</w:t>
                  </w:r>
                </w:p>
                <w:p w:rsidR="00163CD0" w:rsidRDefault="00747A58" w:rsidP="009D3D13">
                  <w:pPr>
                    <w:jc w:val="both"/>
                  </w:pPr>
                </w:p>
              </w:tc>
              <w:tc>
                <w:tcPr>
                  <w:tcW w:w="4680" w:type="dxa"/>
                  <w:tcMar>
                    <w:left w:w="360" w:type="dxa"/>
                  </w:tcMar>
                </w:tcPr>
                <w:p w:rsidR="00163CD0" w:rsidRDefault="00747A58" w:rsidP="009D3D13">
                  <w:pPr>
                    <w:jc w:val="both"/>
                  </w:pPr>
                  <w:r>
                    <w:t>SECTION 10. Same as</w:t>
                  </w:r>
                  <w:r>
                    <w:t xml:space="preserve"> introduced version.</w:t>
                  </w:r>
                </w:p>
                <w:p w:rsidR="00163CD0" w:rsidRDefault="00747A58" w:rsidP="009D3D13">
                  <w:pPr>
                    <w:jc w:val="both"/>
                  </w:pPr>
                </w:p>
                <w:p w:rsidR="00163CD0" w:rsidRDefault="00747A58" w:rsidP="009D3D13">
                  <w:pPr>
                    <w:jc w:val="both"/>
                  </w:pPr>
                </w:p>
              </w:tc>
            </w:tr>
          </w:tbl>
          <w:p w:rsidR="00163CD0" w:rsidRDefault="00747A58" w:rsidP="009D3D13"/>
          <w:p w:rsidR="00163CD0" w:rsidRPr="009C1E9A" w:rsidRDefault="00747A58" w:rsidP="009D3D13">
            <w:pPr>
              <w:rPr>
                <w:b/>
                <w:u w:val="single"/>
              </w:rPr>
            </w:pPr>
          </w:p>
        </w:tc>
      </w:tr>
    </w:tbl>
    <w:p w:rsidR="008423E4" w:rsidRPr="00BE0E75" w:rsidRDefault="00747A58" w:rsidP="008423E4">
      <w:pPr>
        <w:spacing w:line="480" w:lineRule="auto"/>
        <w:jc w:val="both"/>
        <w:rPr>
          <w:rFonts w:ascii="Arial" w:hAnsi="Arial"/>
          <w:sz w:val="16"/>
          <w:szCs w:val="16"/>
        </w:rPr>
      </w:pPr>
    </w:p>
    <w:p w:rsidR="004108C3" w:rsidRPr="008423E4" w:rsidRDefault="00747A5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7A58">
      <w:r>
        <w:separator/>
      </w:r>
    </w:p>
  </w:endnote>
  <w:endnote w:type="continuationSeparator" w:id="0">
    <w:p w:rsidR="00000000" w:rsidRDefault="0074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23674" w:rsidTr="009C1E9A">
      <w:trPr>
        <w:cantSplit/>
      </w:trPr>
      <w:tc>
        <w:tcPr>
          <w:tcW w:w="0" w:type="pct"/>
        </w:tcPr>
        <w:p w:rsidR="00137D90" w:rsidRDefault="00747A58" w:rsidP="009C1E9A">
          <w:pPr>
            <w:pStyle w:val="Footer"/>
            <w:tabs>
              <w:tab w:val="clear" w:pos="8640"/>
              <w:tab w:val="right" w:pos="9360"/>
            </w:tabs>
          </w:pPr>
        </w:p>
      </w:tc>
      <w:tc>
        <w:tcPr>
          <w:tcW w:w="2395" w:type="pct"/>
        </w:tcPr>
        <w:p w:rsidR="00137D90" w:rsidRDefault="00747A58" w:rsidP="009C1E9A">
          <w:pPr>
            <w:pStyle w:val="Footer"/>
            <w:tabs>
              <w:tab w:val="clear" w:pos="8640"/>
              <w:tab w:val="right" w:pos="9360"/>
            </w:tabs>
          </w:pPr>
        </w:p>
        <w:p w:rsidR="001A4310" w:rsidRDefault="00747A58" w:rsidP="009C1E9A">
          <w:pPr>
            <w:pStyle w:val="Footer"/>
            <w:tabs>
              <w:tab w:val="clear" w:pos="8640"/>
              <w:tab w:val="right" w:pos="9360"/>
            </w:tabs>
          </w:pPr>
        </w:p>
        <w:p w:rsidR="00137D90" w:rsidRDefault="00747A58" w:rsidP="009C1E9A">
          <w:pPr>
            <w:pStyle w:val="Footer"/>
            <w:tabs>
              <w:tab w:val="clear" w:pos="8640"/>
              <w:tab w:val="right" w:pos="9360"/>
            </w:tabs>
          </w:pPr>
        </w:p>
      </w:tc>
      <w:tc>
        <w:tcPr>
          <w:tcW w:w="2453" w:type="pct"/>
        </w:tcPr>
        <w:p w:rsidR="00137D90" w:rsidRDefault="00747A58" w:rsidP="009C1E9A">
          <w:pPr>
            <w:pStyle w:val="Footer"/>
            <w:tabs>
              <w:tab w:val="clear" w:pos="8640"/>
              <w:tab w:val="right" w:pos="9360"/>
            </w:tabs>
            <w:jc w:val="right"/>
          </w:pPr>
        </w:p>
      </w:tc>
    </w:tr>
    <w:tr w:rsidR="00E23674" w:rsidTr="009C1E9A">
      <w:trPr>
        <w:cantSplit/>
      </w:trPr>
      <w:tc>
        <w:tcPr>
          <w:tcW w:w="0" w:type="pct"/>
        </w:tcPr>
        <w:p w:rsidR="00EC379B" w:rsidRDefault="00747A58" w:rsidP="009C1E9A">
          <w:pPr>
            <w:pStyle w:val="Footer"/>
            <w:tabs>
              <w:tab w:val="clear" w:pos="8640"/>
              <w:tab w:val="right" w:pos="9360"/>
            </w:tabs>
          </w:pPr>
        </w:p>
      </w:tc>
      <w:tc>
        <w:tcPr>
          <w:tcW w:w="2395" w:type="pct"/>
        </w:tcPr>
        <w:p w:rsidR="00EC379B" w:rsidRPr="009C1E9A" w:rsidRDefault="00747A58" w:rsidP="009C1E9A">
          <w:pPr>
            <w:pStyle w:val="Footer"/>
            <w:tabs>
              <w:tab w:val="clear" w:pos="8640"/>
              <w:tab w:val="right" w:pos="9360"/>
            </w:tabs>
            <w:rPr>
              <w:rFonts w:ascii="Shruti" w:hAnsi="Shruti"/>
              <w:sz w:val="22"/>
            </w:rPr>
          </w:pPr>
          <w:r>
            <w:rPr>
              <w:rFonts w:ascii="Shruti" w:hAnsi="Shruti"/>
              <w:sz w:val="22"/>
            </w:rPr>
            <w:t>85R 27412</w:t>
          </w:r>
        </w:p>
      </w:tc>
      <w:tc>
        <w:tcPr>
          <w:tcW w:w="2453" w:type="pct"/>
        </w:tcPr>
        <w:p w:rsidR="00EC379B" w:rsidRDefault="00747A58" w:rsidP="009C1E9A">
          <w:pPr>
            <w:pStyle w:val="Footer"/>
            <w:tabs>
              <w:tab w:val="clear" w:pos="8640"/>
              <w:tab w:val="right" w:pos="9360"/>
            </w:tabs>
            <w:jc w:val="right"/>
          </w:pPr>
          <w:r>
            <w:fldChar w:fldCharType="begin"/>
          </w:r>
          <w:r>
            <w:instrText xml:space="preserve"> DOCPROPERTY  OTID  \* MERGEFORMAT </w:instrText>
          </w:r>
          <w:r>
            <w:fldChar w:fldCharType="separate"/>
          </w:r>
          <w:r>
            <w:t>17.119.140</w:t>
          </w:r>
          <w:r>
            <w:fldChar w:fldCharType="end"/>
          </w:r>
        </w:p>
      </w:tc>
    </w:tr>
    <w:tr w:rsidR="00E23674" w:rsidTr="009C1E9A">
      <w:trPr>
        <w:cantSplit/>
      </w:trPr>
      <w:tc>
        <w:tcPr>
          <w:tcW w:w="0" w:type="pct"/>
        </w:tcPr>
        <w:p w:rsidR="00EC379B" w:rsidRDefault="00747A58" w:rsidP="009C1E9A">
          <w:pPr>
            <w:pStyle w:val="Footer"/>
            <w:tabs>
              <w:tab w:val="clear" w:pos="4320"/>
              <w:tab w:val="clear" w:pos="8640"/>
              <w:tab w:val="left" w:pos="2865"/>
            </w:tabs>
          </w:pPr>
        </w:p>
      </w:tc>
      <w:tc>
        <w:tcPr>
          <w:tcW w:w="2395" w:type="pct"/>
        </w:tcPr>
        <w:p w:rsidR="00EC379B" w:rsidRPr="009C1E9A" w:rsidRDefault="00747A58" w:rsidP="009C1E9A">
          <w:pPr>
            <w:pStyle w:val="Footer"/>
            <w:tabs>
              <w:tab w:val="clear" w:pos="4320"/>
              <w:tab w:val="clear" w:pos="8640"/>
              <w:tab w:val="left" w:pos="2865"/>
            </w:tabs>
            <w:rPr>
              <w:rFonts w:ascii="Shruti" w:hAnsi="Shruti"/>
              <w:sz w:val="22"/>
            </w:rPr>
          </w:pPr>
          <w:r>
            <w:rPr>
              <w:rFonts w:ascii="Shruti" w:hAnsi="Shruti"/>
              <w:sz w:val="22"/>
            </w:rPr>
            <w:t>Substitute Document Number: 85R 24380</w:t>
          </w:r>
        </w:p>
      </w:tc>
      <w:tc>
        <w:tcPr>
          <w:tcW w:w="2453" w:type="pct"/>
        </w:tcPr>
        <w:p w:rsidR="00EC379B" w:rsidRDefault="00747A58" w:rsidP="006D504F">
          <w:pPr>
            <w:pStyle w:val="Footer"/>
            <w:rPr>
              <w:rStyle w:val="PageNumber"/>
            </w:rPr>
          </w:pPr>
        </w:p>
        <w:p w:rsidR="00EC379B" w:rsidRDefault="00747A58" w:rsidP="009C1E9A">
          <w:pPr>
            <w:pStyle w:val="Footer"/>
            <w:tabs>
              <w:tab w:val="clear" w:pos="8640"/>
              <w:tab w:val="right" w:pos="9360"/>
            </w:tabs>
            <w:jc w:val="right"/>
          </w:pPr>
        </w:p>
      </w:tc>
    </w:tr>
    <w:tr w:rsidR="00E23674" w:rsidTr="009C1E9A">
      <w:trPr>
        <w:cantSplit/>
        <w:trHeight w:val="323"/>
      </w:trPr>
      <w:tc>
        <w:tcPr>
          <w:tcW w:w="0" w:type="pct"/>
          <w:gridSpan w:val="3"/>
        </w:tcPr>
        <w:p w:rsidR="00EC379B" w:rsidRDefault="00747A5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47A58" w:rsidP="009C1E9A">
          <w:pPr>
            <w:pStyle w:val="Footer"/>
            <w:tabs>
              <w:tab w:val="clear" w:pos="8640"/>
              <w:tab w:val="right" w:pos="9360"/>
            </w:tabs>
            <w:jc w:val="center"/>
          </w:pPr>
        </w:p>
      </w:tc>
    </w:tr>
  </w:tbl>
  <w:p w:rsidR="00EC379B" w:rsidRPr="00FF6F72" w:rsidRDefault="00747A5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7A58">
      <w:r>
        <w:separator/>
      </w:r>
    </w:p>
  </w:footnote>
  <w:footnote w:type="continuationSeparator" w:id="0">
    <w:p w:rsidR="00000000" w:rsidRDefault="00747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74"/>
    <w:rsid w:val="00747A58"/>
    <w:rsid w:val="00E2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11E34"/>
    <w:rPr>
      <w:sz w:val="16"/>
      <w:szCs w:val="16"/>
    </w:rPr>
  </w:style>
  <w:style w:type="paragraph" w:styleId="CommentText">
    <w:name w:val="annotation text"/>
    <w:basedOn w:val="Normal"/>
    <w:link w:val="CommentTextChar"/>
    <w:rsid w:val="00811E34"/>
    <w:rPr>
      <w:sz w:val="20"/>
      <w:szCs w:val="20"/>
    </w:rPr>
  </w:style>
  <w:style w:type="character" w:customStyle="1" w:styleId="CommentTextChar">
    <w:name w:val="Comment Text Char"/>
    <w:basedOn w:val="DefaultParagraphFont"/>
    <w:link w:val="CommentText"/>
    <w:rsid w:val="00811E34"/>
  </w:style>
  <w:style w:type="paragraph" w:styleId="CommentSubject">
    <w:name w:val="annotation subject"/>
    <w:basedOn w:val="CommentText"/>
    <w:next w:val="CommentText"/>
    <w:link w:val="CommentSubjectChar"/>
    <w:rsid w:val="00811E34"/>
    <w:rPr>
      <w:b/>
      <w:bCs/>
    </w:rPr>
  </w:style>
  <w:style w:type="character" w:customStyle="1" w:styleId="CommentSubjectChar">
    <w:name w:val="Comment Subject Char"/>
    <w:basedOn w:val="CommentTextChar"/>
    <w:link w:val="CommentSubject"/>
    <w:rsid w:val="00811E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11E34"/>
    <w:rPr>
      <w:sz w:val="16"/>
      <w:szCs w:val="16"/>
    </w:rPr>
  </w:style>
  <w:style w:type="paragraph" w:styleId="CommentText">
    <w:name w:val="annotation text"/>
    <w:basedOn w:val="Normal"/>
    <w:link w:val="CommentTextChar"/>
    <w:rsid w:val="00811E34"/>
    <w:rPr>
      <w:sz w:val="20"/>
      <w:szCs w:val="20"/>
    </w:rPr>
  </w:style>
  <w:style w:type="character" w:customStyle="1" w:styleId="CommentTextChar">
    <w:name w:val="Comment Text Char"/>
    <w:basedOn w:val="DefaultParagraphFont"/>
    <w:link w:val="CommentText"/>
    <w:rsid w:val="00811E34"/>
  </w:style>
  <w:style w:type="paragraph" w:styleId="CommentSubject">
    <w:name w:val="annotation subject"/>
    <w:basedOn w:val="CommentText"/>
    <w:next w:val="CommentText"/>
    <w:link w:val="CommentSubjectChar"/>
    <w:rsid w:val="00811E34"/>
    <w:rPr>
      <w:b/>
      <w:bCs/>
    </w:rPr>
  </w:style>
  <w:style w:type="character" w:customStyle="1" w:styleId="CommentSubjectChar">
    <w:name w:val="Comment Subject Char"/>
    <w:basedOn w:val="CommentTextChar"/>
    <w:link w:val="CommentSubject"/>
    <w:rsid w:val="00811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2160</Words>
  <Characters>11715</Characters>
  <Application>Microsoft Office Word</Application>
  <DocSecurity>4</DocSecurity>
  <Lines>322</Lines>
  <Paragraphs>69</Paragraphs>
  <ScaleCrop>false</ScaleCrop>
  <HeadingPairs>
    <vt:vector size="2" baseType="variant">
      <vt:variant>
        <vt:lpstr>Title</vt:lpstr>
      </vt:variant>
      <vt:variant>
        <vt:i4>1</vt:i4>
      </vt:variant>
    </vt:vector>
  </HeadingPairs>
  <TitlesOfParts>
    <vt:vector size="1" baseType="lpstr">
      <vt:lpstr>BA - HB02691 (Committee Report (Substituted))</vt:lpstr>
    </vt:vector>
  </TitlesOfParts>
  <Company>State of Texas</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27412</dc:subject>
  <dc:creator>State of Texas</dc:creator>
  <dc:description>HB 2691 by Bonnen, Greg-(H)Elections (Substitute Document Number: 85R 24380)</dc:description>
  <cp:lastModifiedBy>Brianna Weis</cp:lastModifiedBy>
  <cp:revision>2</cp:revision>
  <cp:lastPrinted>2017-04-29T14:26:00Z</cp:lastPrinted>
  <dcterms:created xsi:type="dcterms:W3CDTF">2017-05-03T01:25:00Z</dcterms:created>
  <dcterms:modified xsi:type="dcterms:W3CDTF">2017-05-03T01:25:00Z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17.119.140</vt:lpwstr>
  </property>
</Properties>
</file>