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D3" w:rsidRDefault="006F3CD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3D54A3485174AC6A69A0EB17C6BC37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F3CD3" w:rsidRPr="00585C31" w:rsidRDefault="006F3CD3" w:rsidP="000F1DF9">
      <w:pPr>
        <w:spacing w:after="0" w:line="240" w:lineRule="auto"/>
        <w:rPr>
          <w:rFonts w:cs="Times New Roman"/>
          <w:szCs w:val="24"/>
        </w:rPr>
      </w:pPr>
    </w:p>
    <w:p w:rsidR="006F3CD3" w:rsidRPr="00585C31" w:rsidRDefault="006F3CD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F3CD3" w:rsidTr="000F1DF9">
        <w:tc>
          <w:tcPr>
            <w:tcW w:w="2718" w:type="dxa"/>
          </w:tcPr>
          <w:p w:rsidR="006F3CD3" w:rsidRPr="005C2A78" w:rsidRDefault="006F3CD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5F8607949F1440F869A31A1550AD78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F3CD3" w:rsidRPr="00FF6471" w:rsidRDefault="006F3CD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827BD23FC0C445E99E7830F5F9BF37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2755</w:t>
                </w:r>
              </w:sdtContent>
            </w:sdt>
          </w:p>
        </w:tc>
      </w:tr>
      <w:tr w:rsidR="006F3CD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C6EDCA9B766459F9297233D4C89DE7A"/>
            </w:placeholder>
          </w:sdtPr>
          <w:sdtContent>
            <w:tc>
              <w:tcPr>
                <w:tcW w:w="2718" w:type="dxa"/>
              </w:tcPr>
              <w:p w:rsidR="006F3CD3" w:rsidRPr="000F1DF9" w:rsidRDefault="006F3CD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85R3291 ADM-F</w:t>
                </w:r>
              </w:p>
            </w:tc>
          </w:sdtContent>
        </w:sdt>
        <w:tc>
          <w:tcPr>
            <w:tcW w:w="6858" w:type="dxa"/>
          </w:tcPr>
          <w:p w:rsidR="006F3CD3" w:rsidRPr="005C2A78" w:rsidRDefault="006F3CD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A3DAA9E29144FD2930832DBC215DEE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0104828A00C42ED846C38E9D334D3E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Turner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180989AAFFA427F8916FE0F47FB625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6F3CD3" w:rsidTr="000F1DF9">
        <w:tc>
          <w:tcPr>
            <w:tcW w:w="2718" w:type="dxa"/>
          </w:tcPr>
          <w:p w:rsidR="006F3CD3" w:rsidRPr="00BC7495" w:rsidRDefault="006F3CD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DFFE667E22749238AAE5005909CC742"/>
            </w:placeholder>
          </w:sdtPr>
          <w:sdtContent>
            <w:tc>
              <w:tcPr>
                <w:tcW w:w="6858" w:type="dxa"/>
              </w:tcPr>
              <w:p w:rsidR="006F3CD3" w:rsidRPr="00FF6471" w:rsidRDefault="006F3CD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6F3CD3" w:rsidTr="000F1DF9">
        <w:tc>
          <w:tcPr>
            <w:tcW w:w="2718" w:type="dxa"/>
          </w:tcPr>
          <w:p w:rsidR="006F3CD3" w:rsidRPr="00BC7495" w:rsidRDefault="006F3CD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697ABD972FE48249615EC80F3E61CF0"/>
            </w:placeholder>
            <w:date w:fullDate="2017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F3CD3" w:rsidRPr="00FF6471" w:rsidRDefault="006F3CD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5/17/2017</w:t>
                </w:r>
              </w:p>
            </w:tc>
          </w:sdtContent>
        </w:sdt>
      </w:tr>
      <w:tr w:rsidR="006F3CD3" w:rsidTr="000F1DF9">
        <w:tc>
          <w:tcPr>
            <w:tcW w:w="2718" w:type="dxa"/>
          </w:tcPr>
          <w:p w:rsidR="006F3CD3" w:rsidRPr="00BC7495" w:rsidRDefault="006F3CD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E94F5CEBEC34717AA2CC2274D1E6AD3"/>
            </w:placeholder>
          </w:sdtPr>
          <w:sdtContent>
            <w:tc>
              <w:tcPr>
                <w:tcW w:w="6858" w:type="dxa"/>
              </w:tcPr>
              <w:p w:rsidR="006F3CD3" w:rsidRPr="00FF6471" w:rsidRDefault="006F3CD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F3CD3" w:rsidRPr="00FF6471" w:rsidRDefault="006F3CD3" w:rsidP="000F1DF9">
      <w:pPr>
        <w:spacing w:after="0" w:line="240" w:lineRule="auto"/>
        <w:rPr>
          <w:rFonts w:cs="Times New Roman"/>
          <w:szCs w:val="24"/>
        </w:rPr>
      </w:pPr>
    </w:p>
    <w:p w:rsidR="006F3CD3" w:rsidRPr="00FF6471" w:rsidRDefault="006F3CD3" w:rsidP="000F1DF9">
      <w:pPr>
        <w:spacing w:after="0" w:line="240" w:lineRule="auto"/>
        <w:rPr>
          <w:rFonts w:cs="Times New Roman"/>
          <w:szCs w:val="24"/>
        </w:rPr>
      </w:pPr>
    </w:p>
    <w:p w:rsidR="006F3CD3" w:rsidRPr="00FF6471" w:rsidRDefault="006F3CD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40B5CB9E3994561B1C3452B7F3F46F3"/>
        </w:placeholder>
      </w:sdtPr>
      <w:sdtContent>
        <w:p w:rsidR="006F3CD3" w:rsidRDefault="006F3CD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C7662D481A9A44908866292A3635EC7C"/>
        </w:placeholder>
      </w:sdtPr>
      <w:sdtEndPr/>
      <w:sdtContent>
        <w:p w:rsidR="006F3CD3" w:rsidRDefault="006F3CD3" w:rsidP="006F3CD3">
          <w:pPr>
            <w:pStyle w:val="NormalWeb"/>
            <w:spacing w:before="0" w:beforeAutospacing="0" w:after="0" w:afterAutospacing="0"/>
            <w:jc w:val="both"/>
            <w:divId w:val="1058240701"/>
            <w:rPr>
              <w:rFonts w:eastAsia="Times New Roman"/>
              <w:bCs/>
            </w:rPr>
          </w:pPr>
        </w:p>
        <w:p w:rsidR="006F3CD3" w:rsidRPr="006F3CD3" w:rsidRDefault="006F3CD3" w:rsidP="006F3CD3">
          <w:pPr>
            <w:pStyle w:val="NormalWeb"/>
            <w:spacing w:before="0" w:beforeAutospacing="0" w:after="0" w:afterAutospacing="0"/>
            <w:jc w:val="both"/>
            <w:divId w:val="1058240701"/>
          </w:pPr>
          <w:r w:rsidRPr="006F3CD3">
            <w:t>Relating to the punishment for the offense of tampering with a governmental record; increasing a criminal penalty.</w:t>
          </w:r>
        </w:p>
        <w:p w:rsidR="006F3CD3" w:rsidRPr="006F3CD3" w:rsidRDefault="006F3CD3" w:rsidP="000F1DF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AmendsCurrentLaw" w:displacedByCustomXml="prev"/>
    <w:bookmarkEnd w:id="0" w:displacedByCustomXml="prev"/>
    <w:bookmarkStart w:id="1" w:name="EnrolledProposed" w:displacedByCustomXml="prev"/>
    <w:bookmarkEnd w:id="1" w:displacedByCustomXml="prev"/>
    <w:p w:rsidR="006F3CD3" w:rsidRPr="005C2A78" w:rsidRDefault="006F3CD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7A72AC9428A48E1874A0ABD6F03DE4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F3CD3" w:rsidRPr="006529C4" w:rsidRDefault="006F3CD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F3CD3" w:rsidRPr="006529C4" w:rsidRDefault="006F3CD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F3CD3" w:rsidRPr="006529C4" w:rsidRDefault="006F3CD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F3CD3" w:rsidRPr="005C2A78" w:rsidRDefault="006F3CD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C3F191DDF504F6C9B0B42798FA356B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F3CD3" w:rsidRPr="005C2A78" w:rsidRDefault="006F3C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F3CD3" w:rsidRDefault="006F3C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37.10(c), Penal Code, by amending Subdivision (1) and adding Subdivision (5), as follows:</w:t>
      </w:r>
    </w:p>
    <w:p w:rsidR="006F3CD3" w:rsidRDefault="006F3C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F3CD3" w:rsidRDefault="006F3CD3" w:rsidP="00A77DA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Creates an exception under Subdivision (5).</w:t>
      </w:r>
    </w:p>
    <w:p w:rsidR="006F3CD3" w:rsidRDefault="006F3CD3" w:rsidP="00A77DA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F3CD3" w:rsidRPr="005C2A78" w:rsidRDefault="006F3CD3" w:rsidP="00A77DA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(5) Provides that an offense under this section (Tampering with Governmental Record) is a state jail felony if it is shown on the trial of the offense that the governmental record was a payroll document requesting payment of compensation to a state officer or employee. </w:t>
      </w:r>
    </w:p>
    <w:p w:rsidR="006F3CD3" w:rsidRPr="005C2A78" w:rsidRDefault="006F3C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F3CD3" w:rsidRPr="005C2A78" w:rsidRDefault="006F3C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6F3CD3" w:rsidRPr="005C2A78" w:rsidRDefault="006F3C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F3CD3" w:rsidRPr="005C2A78" w:rsidRDefault="006F3C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2017.</w:t>
      </w:r>
    </w:p>
    <w:p w:rsidR="006F3CD3" w:rsidRPr="006529C4" w:rsidRDefault="006F3CD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F3CD3" w:rsidRPr="006529C4" w:rsidRDefault="006F3CD3" w:rsidP="00774EC7">
      <w:pPr>
        <w:spacing w:after="0" w:line="240" w:lineRule="auto"/>
        <w:jc w:val="both"/>
      </w:pPr>
    </w:p>
    <w:sectPr w:rsidR="006F3CD3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D6" w:rsidRDefault="00CE7ED6" w:rsidP="000F1DF9">
      <w:pPr>
        <w:spacing w:after="0" w:line="240" w:lineRule="auto"/>
      </w:pPr>
      <w:r>
        <w:separator/>
      </w:r>
    </w:p>
  </w:endnote>
  <w:endnote w:type="continuationSeparator" w:id="0">
    <w:p w:rsidR="00CE7ED6" w:rsidRDefault="00CE7ED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E7ED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F3CD3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F3CD3">
                <w:rPr>
                  <w:sz w:val="20"/>
                  <w:szCs w:val="20"/>
                </w:rPr>
                <w:t>H.B. 2755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F3CD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E7ED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F3CD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F3CD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D6" w:rsidRDefault="00CE7ED6" w:rsidP="000F1DF9">
      <w:pPr>
        <w:spacing w:after="0" w:line="240" w:lineRule="auto"/>
      </w:pPr>
      <w:r>
        <w:separator/>
      </w:r>
    </w:p>
  </w:footnote>
  <w:footnote w:type="continuationSeparator" w:id="0">
    <w:p w:rsidR="00CE7ED6" w:rsidRDefault="00CE7ED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6F3CD3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CE7ED6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3CD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3CD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3671C" w:rsidP="00D3671C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3D54A3485174AC6A69A0EB17C6B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2C20-B9D1-470A-9763-13BA9282C63B}"/>
      </w:docPartPr>
      <w:docPartBody>
        <w:p w:rsidR="00000000" w:rsidRDefault="00F04D0A"/>
      </w:docPartBody>
    </w:docPart>
    <w:docPart>
      <w:docPartPr>
        <w:name w:val="15F8607949F1440F869A31A1550A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003D-FAAC-4D96-9721-98DEC5A207CF}"/>
      </w:docPartPr>
      <w:docPartBody>
        <w:p w:rsidR="00000000" w:rsidRDefault="00F04D0A"/>
      </w:docPartBody>
    </w:docPart>
    <w:docPart>
      <w:docPartPr>
        <w:name w:val="E827BD23FC0C445E99E7830F5F9B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4E18-DA68-4952-840B-D75070B30818}"/>
      </w:docPartPr>
      <w:docPartBody>
        <w:p w:rsidR="00000000" w:rsidRDefault="00F04D0A"/>
      </w:docPartBody>
    </w:docPart>
    <w:docPart>
      <w:docPartPr>
        <w:name w:val="2C6EDCA9B766459F9297233D4C89D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9AE5-6F0F-484B-9C25-0E4B29EE8027}"/>
      </w:docPartPr>
      <w:docPartBody>
        <w:p w:rsidR="00000000" w:rsidRDefault="00F04D0A"/>
      </w:docPartBody>
    </w:docPart>
    <w:docPart>
      <w:docPartPr>
        <w:name w:val="9A3DAA9E29144FD2930832DBC215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E3B8-B513-487C-9A43-239403B7CEDB}"/>
      </w:docPartPr>
      <w:docPartBody>
        <w:p w:rsidR="00000000" w:rsidRDefault="00F04D0A"/>
      </w:docPartBody>
    </w:docPart>
    <w:docPart>
      <w:docPartPr>
        <w:name w:val="F0104828A00C42ED846C38E9D334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8B92-9B8C-4EA7-ACFA-33A9FEA8B467}"/>
      </w:docPartPr>
      <w:docPartBody>
        <w:p w:rsidR="00000000" w:rsidRDefault="00F04D0A"/>
      </w:docPartBody>
    </w:docPart>
    <w:docPart>
      <w:docPartPr>
        <w:name w:val="4180989AAFFA427F8916FE0F47FB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B775C-ACA7-44BF-81E1-A7A25252BD13}"/>
      </w:docPartPr>
      <w:docPartBody>
        <w:p w:rsidR="00000000" w:rsidRDefault="00F04D0A"/>
      </w:docPartBody>
    </w:docPart>
    <w:docPart>
      <w:docPartPr>
        <w:name w:val="EDFFE667E22749238AAE5005909CC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EC1B5-C0DA-4C4E-981D-7B89CA9528A0}"/>
      </w:docPartPr>
      <w:docPartBody>
        <w:p w:rsidR="00000000" w:rsidRDefault="00F04D0A"/>
      </w:docPartBody>
    </w:docPart>
    <w:docPart>
      <w:docPartPr>
        <w:name w:val="D697ABD972FE48249615EC80F3E6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6C9E-7FB7-49AA-B70E-7EFE4F2CCCD4}"/>
      </w:docPartPr>
      <w:docPartBody>
        <w:p w:rsidR="00000000" w:rsidRDefault="00D3671C" w:rsidP="00D3671C">
          <w:pPr>
            <w:pStyle w:val="D697ABD972FE48249615EC80F3E61CF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E94F5CEBEC34717AA2CC2274D1E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F967-D606-4323-9F62-4AF7F9935B57}"/>
      </w:docPartPr>
      <w:docPartBody>
        <w:p w:rsidR="00000000" w:rsidRDefault="00F04D0A"/>
      </w:docPartBody>
    </w:docPart>
    <w:docPart>
      <w:docPartPr>
        <w:name w:val="E40B5CB9E3994561B1C3452B7F3F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696D-C401-4906-BE34-5FCD358E3193}"/>
      </w:docPartPr>
      <w:docPartBody>
        <w:p w:rsidR="00000000" w:rsidRDefault="00F04D0A"/>
      </w:docPartBody>
    </w:docPart>
    <w:docPart>
      <w:docPartPr>
        <w:name w:val="C7662D481A9A44908866292A3635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E66A-2871-439E-AAC5-B7B56F7A62AA}"/>
      </w:docPartPr>
      <w:docPartBody>
        <w:p w:rsidR="00000000" w:rsidRDefault="00D3671C" w:rsidP="00D3671C">
          <w:pPr>
            <w:pStyle w:val="C7662D481A9A44908866292A3635EC7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7A72AC9428A48E1874A0ABD6F03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EA0B-68D6-4D8F-AAF8-9DD512DF3EA7}"/>
      </w:docPartPr>
      <w:docPartBody>
        <w:p w:rsidR="00000000" w:rsidRDefault="00F04D0A"/>
      </w:docPartBody>
    </w:docPart>
    <w:docPart>
      <w:docPartPr>
        <w:name w:val="AC3F191DDF504F6C9B0B42798FA35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DA1B-1C85-45EE-AD80-A87FD91ACFB1}"/>
      </w:docPartPr>
      <w:docPartBody>
        <w:p w:rsidR="00000000" w:rsidRDefault="00F04D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3671C"/>
    <w:rsid w:val="00D63E87"/>
    <w:rsid w:val="00D705C9"/>
    <w:rsid w:val="00E35A8C"/>
    <w:rsid w:val="00F04D0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71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3671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3671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3671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697ABD972FE48249615EC80F3E61CF0">
    <w:name w:val="D697ABD972FE48249615EC80F3E61CF0"/>
    <w:rsid w:val="00D3671C"/>
  </w:style>
  <w:style w:type="paragraph" w:customStyle="1" w:styleId="C7662D481A9A44908866292A3635EC7C">
    <w:name w:val="C7662D481A9A44908866292A3635EC7C"/>
    <w:rsid w:val="00D367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71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3671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3671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3671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697ABD972FE48249615EC80F3E61CF0">
    <w:name w:val="D697ABD972FE48249615EC80F3E61CF0"/>
    <w:rsid w:val="00D3671C"/>
  </w:style>
  <w:style w:type="paragraph" w:customStyle="1" w:styleId="C7662D481A9A44908866292A3635EC7C">
    <w:name w:val="C7662D481A9A44908866292A3635EC7C"/>
    <w:rsid w:val="00D36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83BDA5F-3E3B-463E-B1C3-304E1E72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153</Words>
  <Characters>876</Characters>
  <Application>Microsoft Office Word</Application>
  <DocSecurity>0</DocSecurity>
  <Lines>7</Lines>
  <Paragraphs>2</Paragraphs>
  <ScaleCrop>false</ScaleCrop>
  <Company>Texas Legislative Council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Heath Armstrong</cp:lastModifiedBy>
  <cp:revision>153</cp:revision>
  <dcterms:created xsi:type="dcterms:W3CDTF">2015-05-29T14:24:00Z</dcterms:created>
  <dcterms:modified xsi:type="dcterms:W3CDTF">2017-05-18T18:45:00Z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