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DB" w:rsidRDefault="006E47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42373C726C4D68AD37C78D93321E58"/>
          </w:placeholder>
        </w:sdtPr>
        <w:sdtContent>
          <w:r w:rsidRPr="005C2A78">
            <w:rPr>
              <w:rFonts w:cs="Times New Roman"/>
              <w:b/>
              <w:szCs w:val="24"/>
              <w:u w:val="single"/>
            </w:rPr>
            <w:t>BILL ANALYSIS</w:t>
          </w:r>
        </w:sdtContent>
      </w:sdt>
    </w:p>
    <w:p w:rsidR="006E47DB" w:rsidRPr="00585C31" w:rsidRDefault="006E47DB" w:rsidP="000F1DF9">
      <w:pPr>
        <w:spacing w:after="0" w:line="240" w:lineRule="auto"/>
        <w:rPr>
          <w:rFonts w:cs="Times New Roman"/>
          <w:szCs w:val="24"/>
        </w:rPr>
      </w:pPr>
    </w:p>
    <w:p w:rsidR="006E47DB" w:rsidRPr="00585C31" w:rsidRDefault="006E47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47DB" w:rsidTr="000F1DF9">
        <w:tc>
          <w:tcPr>
            <w:tcW w:w="2718" w:type="dxa"/>
          </w:tcPr>
          <w:p w:rsidR="006E47DB" w:rsidRPr="005C2A78" w:rsidRDefault="006E47DB" w:rsidP="006D756B">
            <w:pPr>
              <w:rPr>
                <w:rFonts w:cs="Times New Roman"/>
                <w:szCs w:val="24"/>
              </w:rPr>
            </w:pPr>
            <w:sdt>
              <w:sdtPr>
                <w:rPr>
                  <w:rFonts w:cs="Times New Roman"/>
                  <w:szCs w:val="24"/>
                </w:rPr>
                <w:alias w:val="Agency Title"/>
                <w:tag w:val="AgencyTitleContentControl"/>
                <w:id w:val="1920747753"/>
                <w:lock w:val="sdtContentLocked"/>
                <w:placeholder>
                  <w:docPart w:val="5C0F11712A95410FB160275B15626177"/>
                </w:placeholder>
              </w:sdtPr>
              <w:sdtEndPr>
                <w:rPr>
                  <w:rFonts w:cstheme="minorBidi"/>
                  <w:szCs w:val="22"/>
                </w:rPr>
              </w:sdtEndPr>
              <w:sdtContent>
                <w:r>
                  <w:rPr>
                    <w:rFonts w:cs="Times New Roman"/>
                    <w:szCs w:val="24"/>
                  </w:rPr>
                  <w:t>Senate Research Center</w:t>
                </w:r>
              </w:sdtContent>
            </w:sdt>
          </w:p>
        </w:tc>
        <w:tc>
          <w:tcPr>
            <w:tcW w:w="6858" w:type="dxa"/>
          </w:tcPr>
          <w:p w:rsidR="006E47DB" w:rsidRPr="00FF6471" w:rsidRDefault="006E47DB" w:rsidP="000F1DF9">
            <w:pPr>
              <w:jc w:val="right"/>
              <w:rPr>
                <w:rFonts w:cs="Times New Roman"/>
                <w:szCs w:val="24"/>
              </w:rPr>
            </w:pPr>
            <w:sdt>
              <w:sdtPr>
                <w:rPr>
                  <w:rFonts w:cs="Times New Roman"/>
                  <w:szCs w:val="24"/>
                </w:rPr>
                <w:alias w:val="Bill Number"/>
                <w:tag w:val="BillNumberOne"/>
                <w:id w:val="-410784069"/>
                <w:lock w:val="sdtContentLocked"/>
                <w:placeholder>
                  <w:docPart w:val="2085D997EFF84DD69F4FA32173AEA6F5"/>
                </w:placeholder>
              </w:sdtPr>
              <w:sdtContent>
                <w:r>
                  <w:rPr>
                    <w:rFonts w:cs="Times New Roman"/>
                    <w:szCs w:val="24"/>
                  </w:rPr>
                  <w:t>H.B. 2782</w:t>
                </w:r>
              </w:sdtContent>
            </w:sdt>
          </w:p>
        </w:tc>
      </w:tr>
      <w:tr w:rsidR="006E47DB" w:rsidTr="000F1DF9">
        <w:sdt>
          <w:sdtPr>
            <w:rPr>
              <w:rFonts w:cs="Times New Roman"/>
              <w:szCs w:val="24"/>
            </w:rPr>
            <w:alias w:val="TLCNumber"/>
            <w:tag w:val="TLCNumber"/>
            <w:id w:val="-542600604"/>
            <w:lock w:val="sdtLocked"/>
            <w:placeholder>
              <w:docPart w:val="0D748B0A76824551BE7FE4BD8B0F0C09"/>
            </w:placeholder>
            <w:showingPlcHdr/>
          </w:sdtPr>
          <w:sdtContent>
            <w:tc>
              <w:tcPr>
                <w:tcW w:w="2718" w:type="dxa"/>
              </w:tcPr>
              <w:p w:rsidR="006E47DB" w:rsidRPr="000F1DF9" w:rsidRDefault="006E47DB" w:rsidP="00C65088">
                <w:pPr>
                  <w:rPr>
                    <w:rFonts w:cs="Times New Roman"/>
                    <w:szCs w:val="24"/>
                  </w:rPr>
                </w:pPr>
              </w:p>
            </w:tc>
          </w:sdtContent>
        </w:sdt>
        <w:tc>
          <w:tcPr>
            <w:tcW w:w="6858" w:type="dxa"/>
          </w:tcPr>
          <w:p w:rsidR="006E47DB" w:rsidRPr="005C2A78" w:rsidRDefault="006E47DB" w:rsidP="006D756B">
            <w:pPr>
              <w:jc w:val="right"/>
              <w:rPr>
                <w:rFonts w:cs="Times New Roman"/>
                <w:szCs w:val="24"/>
              </w:rPr>
            </w:pPr>
            <w:sdt>
              <w:sdtPr>
                <w:rPr>
                  <w:rFonts w:cs="Times New Roman"/>
                  <w:szCs w:val="24"/>
                </w:rPr>
                <w:alias w:val="Author Label"/>
                <w:tag w:val="By"/>
                <w:id w:val="72399597"/>
                <w:lock w:val="sdtLocked"/>
                <w:placeholder>
                  <w:docPart w:val="81C098C5CC914655B099C132D8AD6C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4712152B164A458CC5DCB9FF95A8FE"/>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F8B01702061043A28778F84C2FA4509E"/>
                </w:placeholder>
              </w:sdtPr>
              <w:sdtContent>
                <w:r>
                  <w:rPr>
                    <w:rFonts w:cs="Times New Roman"/>
                    <w:szCs w:val="24"/>
                  </w:rPr>
                  <w:t xml:space="preserve"> (Taylor, Larry)</w:t>
                </w:r>
              </w:sdtContent>
            </w:sdt>
          </w:p>
        </w:tc>
      </w:tr>
      <w:tr w:rsidR="006E47DB" w:rsidTr="000F1DF9">
        <w:tc>
          <w:tcPr>
            <w:tcW w:w="2718" w:type="dxa"/>
          </w:tcPr>
          <w:p w:rsidR="006E47DB" w:rsidRPr="00BC7495" w:rsidRDefault="006E47DB" w:rsidP="000F1DF9">
            <w:pPr>
              <w:rPr>
                <w:rFonts w:cs="Times New Roman"/>
                <w:szCs w:val="24"/>
              </w:rPr>
            </w:pPr>
          </w:p>
        </w:tc>
        <w:sdt>
          <w:sdtPr>
            <w:rPr>
              <w:rFonts w:cs="Times New Roman"/>
              <w:szCs w:val="24"/>
            </w:rPr>
            <w:alias w:val="Committee"/>
            <w:tag w:val="Committee"/>
            <w:id w:val="1914272295"/>
            <w:lock w:val="sdtContentLocked"/>
            <w:placeholder>
              <w:docPart w:val="5B73777738334448810FB0A0D19BF8A1"/>
            </w:placeholder>
          </w:sdtPr>
          <w:sdtContent>
            <w:tc>
              <w:tcPr>
                <w:tcW w:w="6858" w:type="dxa"/>
              </w:tcPr>
              <w:p w:rsidR="006E47DB" w:rsidRPr="00FF6471" w:rsidRDefault="006E47DB" w:rsidP="000F1DF9">
                <w:pPr>
                  <w:jc w:val="right"/>
                  <w:rPr>
                    <w:rFonts w:cs="Times New Roman"/>
                    <w:szCs w:val="24"/>
                  </w:rPr>
                </w:pPr>
                <w:r>
                  <w:rPr>
                    <w:rFonts w:cs="Times New Roman"/>
                    <w:szCs w:val="24"/>
                  </w:rPr>
                  <w:t>Education</w:t>
                </w:r>
              </w:p>
            </w:tc>
          </w:sdtContent>
        </w:sdt>
      </w:tr>
      <w:tr w:rsidR="006E47DB" w:rsidTr="000F1DF9">
        <w:tc>
          <w:tcPr>
            <w:tcW w:w="2718" w:type="dxa"/>
          </w:tcPr>
          <w:p w:rsidR="006E47DB" w:rsidRPr="00BC7495" w:rsidRDefault="006E47DB" w:rsidP="000F1DF9">
            <w:pPr>
              <w:rPr>
                <w:rFonts w:cs="Times New Roman"/>
                <w:szCs w:val="24"/>
              </w:rPr>
            </w:pPr>
          </w:p>
        </w:tc>
        <w:sdt>
          <w:sdtPr>
            <w:rPr>
              <w:rFonts w:cs="Times New Roman"/>
              <w:szCs w:val="24"/>
            </w:rPr>
            <w:alias w:val="Date"/>
            <w:tag w:val="DateContentControl"/>
            <w:id w:val="1178081906"/>
            <w:lock w:val="sdtLocked"/>
            <w:placeholder>
              <w:docPart w:val="AFF2569D2B3545D2B03A9A13157B5AE2"/>
            </w:placeholder>
            <w:date w:fullDate="2017-05-21T00:00:00Z">
              <w:dateFormat w:val="M/d/yyyy"/>
              <w:lid w:val="en-US"/>
              <w:storeMappedDataAs w:val="dateTime"/>
              <w:calendar w:val="gregorian"/>
            </w:date>
          </w:sdtPr>
          <w:sdtContent>
            <w:tc>
              <w:tcPr>
                <w:tcW w:w="6858" w:type="dxa"/>
              </w:tcPr>
              <w:p w:rsidR="006E47DB" w:rsidRPr="00FF6471" w:rsidRDefault="006E47DB" w:rsidP="000F1DF9">
                <w:pPr>
                  <w:jc w:val="right"/>
                  <w:rPr>
                    <w:rFonts w:cs="Times New Roman"/>
                    <w:szCs w:val="24"/>
                  </w:rPr>
                </w:pPr>
                <w:r>
                  <w:rPr>
                    <w:rFonts w:cs="Times New Roman"/>
                    <w:szCs w:val="24"/>
                  </w:rPr>
                  <w:t>5/21/2017</w:t>
                </w:r>
              </w:p>
            </w:tc>
          </w:sdtContent>
        </w:sdt>
      </w:tr>
      <w:tr w:rsidR="006E47DB" w:rsidTr="000F1DF9">
        <w:tc>
          <w:tcPr>
            <w:tcW w:w="2718" w:type="dxa"/>
          </w:tcPr>
          <w:p w:rsidR="006E47DB" w:rsidRPr="00BC7495" w:rsidRDefault="006E47DB" w:rsidP="000F1DF9">
            <w:pPr>
              <w:rPr>
                <w:rFonts w:cs="Times New Roman"/>
                <w:szCs w:val="24"/>
              </w:rPr>
            </w:pPr>
          </w:p>
        </w:tc>
        <w:sdt>
          <w:sdtPr>
            <w:rPr>
              <w:rFonts w:cs="Times New Roman"/>
              <w:szCs w:val="24"/>
            </w:rPr>
            <w:alias w:val="BA Version"/>
            <w:tag w:val="BAVersion"/>
            <w:id w:val="-1685590809"/>
            <w:lock w:val="sdtContentLocked"/>
            <w:placeholder>
              <w:docPart w:val="D890DED2B304467A80360535FE22CFBB"/>
            </w:placeholder>
          </w:sdtPr>
          <w:sdtContent>
            <w:tc>
              <w:tcPr>
                <w:tcW w:w="6858" w:type="dxa"/>
              </w:tcPr>
              <w:p w:rsidR="006E47DB" w:rsidRPr="00FF6471" w:rsidRDefault="006E47DB" w:rsidP="000F1DF9">
                <w:pPr>
                  <w:jc w:val="right"/>
                  <w:rPr>
                    <w:rFonts w:cs="Times New Roman"/>
                    <w:szCs w:val="24"/>
                  </w:rPr>
                </w:pPr>
                <w:r>
                  <w:rPr>
                    <w:rFonts w:cs="Times New Roman"/>
                    <w:szCs w:val="24"/>
                  </w:rPr>
                  <w:t>Engrossed</w:t>
                </w:r>
              </w:p>
            </w:tc>
          </w:sdtContent>
        </w:sdt>
      </w:tr>
    </w:tbl>
    <w:p w:rsidR="006E47DB" w:rsidRPr="00FF6471" w:rsidRDefault="006E47DB" w:rsidP="000F1DF9">
      <w:pPr>
        <w:spacing w:after="0" w:line="240" w:lineRule="auto"/>
        <w:rPr>
          <w:rFonts w:cs="Times New Roman"/>
          <w:szCs w:val="24"/>
        </w:rPr>
      </w:pPr>
    </w:p>
    <w:p w:rsidR="006E47DB" w:rsidRPr="00FF6471" w:rsidRDefault="006E47DB" w:rsidP="000F1DF9">
      <w:pPr>
        <w:spacing w:after="0" w:line="240" w:lineRule="auto"/>
        <w:rPr>
          <w:rFonts w:cs="Times New Roman"/>
          <w:szCs w:val="24"/>
        </w:rPr>
      </w:pPr>
    </w:p>
    <w:p w:rsidR="006E47DB" w:rsidRPr="00FF6471" w:rsidRDefault="006E47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B4576083D140C986FFC2DA15723F32"/>
        </w:placeholder>
      </w:sdtPr>
      <w:sdtContent>
        <w:p w:rsidR="006E47DB" w:rsidRDefault="006E47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EC93B69E4E54B179D9831036B80C236"/>
        </w:placeholder>
      </w:sdtPr>
      <w:sdtEndPr/>
      <w:sdtContent>
        <w:p w:rsidR="006E47DB" w:rsidRDefault="006E47DB" w:rsidP="006E47DB">
          <w:pPr>
            <w:pStyle w:val="NormalWeb"/>
            <w:spacing w:before="0" w:beforeAutospacing="0" w:after="0" w:afterAutospacing="0"/>
            <w:jc w:val="both"/>
            <w:divId w:val="230581071"/>
            <w:rPr>
              <w:rFonts w:eastAsia="Times New Roman"/>
              <w:bCs/>
            </w:rPr>
          </w:pPr>
        </w:p>
        <w:p w:rsidR="006E47DB" w:rsidRPr="006E47DB" w:rsidRDefault="006E47DB" w:rsidP="006E47DB">
          <w:pPr>
            <w:pStyle w:val="NormalWeb"/>
            <w:spacing w:before="0" w:beforeAutospacing="0" w:after="0" w:afterAutospacing="0"/>
            <w:jc w:val="both"/>
            <w:divId w:val="230581071"/>
            <w:rPr>
              <w:color w:val="000000"/>
            </w:rPr>
          </w:pPr>
          <w:r w:rsidRPr="006E47DB">
            <w:rPr>
              <w:color w:val="000000"/>
            </w:rPr>
            <w:t>Interested parties suggest that certain policies regarding the method used in rating public school districts and campuses for accountability purposes should be backed by legislative intent and statutory direction. H.B. 2782 provide</w:t>
          </w:r>
          <w:r>
            <w:rPr>
              <w:color w:val="000000"/>
            </w:rPr>
            <w:t>s</w:t>
          </w:r>
          <w:r w:rsidRPr="006E47DB">
            <w:rPr>
              <w:color w:val="000000"/>
            </w:rPr>
            <w:t xml:space="preserve"> for that intent and direction and provide stakeholders in public education with more stability and shared success. </w:t>
          </w:r>
        </w:p>
        <w:p w:rsidR="006E47DB" w:rsidRPr="00D70925" w:rsidRDefault="006E47DB" w:rsidP="006E47DB">
          <w:pPr>
            <w:spacing w:after="0" w:line="240" w:lineRule="auto"/>
            <w:jc w:val="both"/>
            <w:rPr>
              <w:rFonts w:eastAsia="Times New Roman" w:cs="Times New Roman"/>
              <w:bCs/>
              <w:szCs w:val="24"/>
            </w:rPr>
          </w:pPr>
        </w:p>
      </w:sdtContent>
    </w:sdt>
    <w:p w:rsidR="006E47DB" w:rsidRDefault="006E47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2782 </w:t>
      </w:r>
      <w:bookmarkStart w:id="1" w:name="AmendsCurrentLaw"/>
      <w:bookmarkEnd w:id="1"/>
      <w:r>
        <w:rPr>
          <w:rFonts w:cs="Times New Roman"/>
          <w:szCs w:val="24"/>
        </w:rPr>
        <w:t>amends current law relating to the method used in rating public school districts and campuses for accountability purposes.</w:t>
      </w:r>
    </w:p>
    <w:p w:rsidR="006E47DB" w:rsidRPr="00E607AB" w:rsidRDefault="006E47DB" w:rsidP="000F1DF9">
      <w:pPr>
        <w:spacing w:after="0" w:line="240" w:lineRule="auto"/>
        <w:jc w:val="both"/>
        <w:rPr>
          <w:rFonts w:eastAsia="Times New Roman" w:cs="Times New Roman"/>
          <w:szCs w:val="24"/>
        </w:rPr>
      </w:pPr>
    </w:p>
    <w:p w:rsidR="006E47DB" w:rsidRPr="005C2A78" w:rsidRDefault="006E47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EE925E8D2240C080733BD9F7E0876A"/>
          </w:placeholder>
        </w:sdtPr>
        <w:sdtContent>
          <w:r>
            <w:rPr>
              <w:rFonts w:eastAsia="Times New Roman" w:cs="Times New Roman"/>
              <w:b/>
              <w:szCs w:val="24"/>
              <w:u w:val="single"/>
            </w:rPr>
            <w:t>RULEMAKING AUTHORITY</w:t>
          </w:r>
        </w:sdtContent>
      </w:sdt>
    </w:p>
    <w:p w:rsidR="006E47DB" w:rsidRPr="006529C4" w:rsidRDefault="006E47DB" w:rsidP="00774EC7">
      <w:pPr>
        <w:spacing w:after="0" w:line="240" w:lineRule="auto"/>
        <w:jc w:val="both"/>
        <w:rPr>
          <w:rFonts w:cs="Times New Roman"/>
          <w:szCs w:val="24"/>
        </w:rPr>
      </w:pPr>
    </w:p>
    <w:p w:rsidR="006E47DB" w:rsidRPr="006529C4" w:rsidRDefault="006E47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47DB" w:rsidRPr="006529C4" w:rsidRDefault="006E47DB" w:rsidP="00774EC7">
      <w:pPr>
        <w:spacing w:after="0" w:line="240" w:lineRule="auto"/>
        <w:jc w:val="both"/>
        <w:rPr>
          <w:rFonts w:cs="Times New Roman"/>
          <w:szCs w:val="24"/>
        </w:rPr>
      </w:pPr>
    </w:p>
    <w:p w:rsidR="006E47DB" w:rsidRPr="005C2A78" w:rsidRDefault="006E47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735A754D684A1799B87B70627B80A5"/>
          </w:placeholder>
        </w:sdtPr>
        <w:sdtContent>
          <w:r>
            <w:rPr>
              <w:rFonts w:eastAsia="Times New Roman" w:cs="Times New Roman"/>
              <w:b/>
              <w:szCs w:val="24"/>
              <w:u w:val="single"/>
            </w:rPr>
            <w:t>SECTION BY SECTION ANALYSIS</w:t>
          </w:r>
        </w:sdtContent>
      </w:sdt>
    </w:p>
    <w:p w:rsidR="006E47DB" w:rsidRPr="005C2A78" w:rsidRDefault="006E47DB" w:rsidP="000F1DF9">
      <w:pPr>
        <w:spacing w:after="0" w:line="240" w:lineRule="auto"/>
        <w:jc w:val="both"/>
        <w:rPr>
          <w:rFonts w:eastAsia="Times New Roman" w:cs="Times New Roman"/>
          <w:szCs w:val="24"/>
        </w:rPr>
      </w:pPr>
    </w:p>
    <w:p w:rsidR="006E47DB" w:rsidRPr="005C2A78" w:rsidRDefault="006E47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607AB">
        <w:rPr>
          <w:rFonts w:eastAsia="Times New Roman" w:cs="Times New Roman"/>
          <w:szCs w:val="24"/>
        </w:rPr>
        <w:t>Section 39.054, Education Code, by adding Subsection (b)</w:t>
      </w:r>
      <w:r>
        <w:rPr>
          <w:rFonts w:eastAsia="Times New Roman" w:cs="Times New Roman"/>
          <w:szCs w:val="24"/>
        </w:rPr>
        <w:t>, to require the commissioner of education, for</w:t>
      </w:r>
      <w:r w:rsidRPr="00E607AB">
        <w:rPr>
          <w:rFonts w:eastAsia="Times New Roman" w:cs="Times New Roman"/>
          <w:szCs w:val="24"/>
        </w:rPr>
        <w:t xml:space="preserve"> purposes of assigning school districts and campuses an overall and a domain performance rating under Subsection (a)</w:t>
      </w:r>
      <w:r>
        <w:rPr>
          <w:rFonts w:eastAsia="Times New Roman" w:cs="Times New Roman"/>
          <w:szCs w:val="24"/>
        </w:rPr>
        <w:t xml:space="preserve"> (relating to evaluation of school district and campus performance and performance ratings)</w:t>
      </w:r>
      <w:r w:rsidRPr="00E607AB">
        <w:rPr>
          <w:rFonts w:eastAsia="Times New Roman" w:cs="Times New Roman"/>
          <w:szCs w:val="24"/>
        </w:rPr>
        <w:t>,</w:t>
      </w:r>
      <w:r>
        <w:rPr>
          <w:rFonts w:eastAsia="Times New Roman" w:cs="Times New Roman"/>
          <w:szCs w:val="24"/>
        </w:rPr>
        <w:t xml:space="preserve"> to </w:t>
      </w:r>
      <w:r w:rsidRPr="00E607AB">
        <w:rPr>
          <w:rFonts w:eastAsia="Times New Roman" w:cs="Times New Roman"/>
          <w:szCs w:val="24"/>
        </w:rPr>
        <w:t>ensure that the method used to evaluate performance is implemented in a manner that provides the mathematical possibility that all districts and campuses receive an A rating.</w:t>
      </w:r>
    </w:p>
    <w:p w:rsidR="006E47DB" w:rsidRPr="005C2A78" w:rsidRDefault="006E47DB" w:rsidP="000F1DF9">
      <w:pPr>
        <w:spacing w:after="0" w:line="240" w:lineRule="auto"/>
        <w:jc w:val="both"/>
        <w:rPr>
          <w:rFonts w:eastAsia="Times New Roman" w:cs="Times New Roman"/>
          <w:szCs w:val="24"/>
        </w:rPr>
      </w:pPr>
    </w:p>
    <w:p w:rsidR="006E47DB" w:rsidRPr="005C2A78" w:rsidRDefault="006E47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E607AB">
        <w:rPr>
          <w:rFonts w:eastAsia="Times New Roman" w:cs="Times New Roman"/>
          <w:szCs w:val="24"/>
        </w:rPr>
        <w:t>Act applies beginning with the 2017-2018 school year.</w:t>
      </w:r>
    </w:p>
    <w:p w:rsidR="006E47DB" w:rsidRPr="005C2A78" w:rsidRDefault="006E47DB" w:rsidP="000F1DF9">
      <w:pPr>
        <w:spacing w:after="0" w:line="240" w:lineRule="auto"/>
        <w:jc w:val="both"/>
        <w:rPr>
          <w:rFonts w:eastAsia="Times New Roman" w:cs="Times New Roman"/>
          <w:szCs w:val="24"/>
        </w:rPr>
      </w:pPr>
    </w:p>
    <w:p w:rsidR="006E47DB" w:rsidRPr="005C2A78" w:rsidRDefault="006E47D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6E47DB" w:rsidRPr="006529C4" w:rsidRDefault="006E47DB" w:rsidP="00774EC7">
      <w:pPr>
        <w:spacing w:after="0" w:line="240" w:lineRule="auto"/>
        <w:jc w:val="both"/>
        <w:rPr>
          <w:rFonts w:cs="Times New Roman"/>
          <w:szCs w:val="24"/>
        </w:rPr>
      </w:pPr>
    </w:p>
    <w:p w:rsidR="006E47DB" w:rsidRPr="006529C4" w:rsidRDefault="006E47DB" w:rsidP="00774EC7">
      <w:pPr>
        <w:spacing w:after="0" w:line="240" w:lineRule="auto"/>
        <w:jc w:val="both"/>
      </w:pPr>
    </w:p>
    <w:sectPr w:rsidR="006E47D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65" w:rsidRDefault="00095B65" w:rsidP="000F1DF9">
      <w:pPr>
        <w:spacing w:after="0" w:line="240" w:lineRule="auto"/>
      </w:pPr>
      <w:r>
        <w:separator/>
      </w:r>
    </w:p>
  </w:endnote>
  <w:endnote w:type="continuationSeparator" w:id="0">
    <w:p w:rsidR="00095B65" w:rsidRDefault="00095B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B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47D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47DB">
                <w:rPr>
                  <w:sz w:val="20"/>
                  <w:szCs w:val="20"/>
                </w:rPr>
                <w:t>H.B. 2782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47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B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47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47D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65" w:rsidRDefault="00095B65" w:rsidP="000F1DF9">
      <w:pPr>
        <w:spacing w:after="0" w:line="240" w:lineRule="auto"/>
      </w:pPr>
      <w:r>
        <w:separator/>
      </w:r>
    </w:p>
  </w:footnote>
  <w:footnote w:type="continuationSeparator" w:id="0">
    <w:p w:rsidR="00095B65" w:rsidRDefault="00095B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B6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47D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7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7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1224" w:rsidP="00EA12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42373C726C4D68AD37C78D93321E58"/>
        <w:category>
          <w:name w:val="General"/>
          <w:gallery w:val="placeholder"/>
        </w:category>
        <w:types>
          <w:type w:val="bbPlcHdr"/>
        </w:types>
        <w:behaviors>
          <w:behavior w:val="content"/>
        </w:behaviors>
        <w:guid w:val="{F1506954-DDB8-4DCD-831F-09F058D5D045}"/>
      </w:docPartPr>
      <w:docPartBody>
        <w:p w:rsidR="00000000" w:rsidRDefault="00505923"/>
      </w:docPartBody>
    </w:docPart>
    <w:docPart>
      <w:docPartPr>
        <w:name w:val="5C0F11712A95410FB160275B15626177"/>
        <w:category>
          <w:name w:val="General"/>
          <w:gallery w:val="placeholder"/>
        </w:category>
        <w:types>
          <w:type w:val="bbPlcHdr"/>
        </w:types>
        <w:behaviors>
          <w:behavior w:val="content"/>
        </w:behaviors>
        <w:guid w:val="{4DF5A397-1EB8-44BB-B411-52F7A64BB303}"/>
      </w:docPartPr>
      <w:docPartBody>
        <w:p w:rsidR="00000000" w:rsidRDefault="00505923"/>
      </w:docPartBody>
    </w:docPart>
    <w:docPart>
      <w:docPartPr>
        <w:name w:val="2085D997EFF84DD69F4FA32173AEA6F5"/>
        <w:category>
          <w:name w:val="General"/>
          <w:gallery w:val="placeholder"/>
        </w:category>
        <w:types>
          <w:type w:val="bbPlcHdr"/>
        </w:types>
        <w:behaviors>
          <w:behavior w:val="content"/>
        </w:behaviors>
        <w:guid w:val="{0B4D91CD-B7F3-4F47-B984-FB4150653041}"/>
      </w:docPartPr>
      <w:docPartBody>
        <w:p w:rsidR="00000000" w:rsidRDefault="00505923"/>
      </w:docPartBody>
    </w:docPart>
    <w:docPart>
      <w:docPartPr>
        <w:name w:val="0D748B0A76824551BE7FE4BD8B0F0C09"/>
        <w:category>
          <w:name w:val="General"/>
          <w:gallery w:val="placeholder"/>
        </w:category>
        <w:types>
          <w:type w:val="bbPlcHdr"/>
        </w:types>
        <w:behaviors>
          <w:behavior w:val="content"/>
        </w:behaviors>
        <w:guid w:val="{23CC6C0E-92C3-43D6-A18F-0514C244BCA8}"/>
      </w:docPartPr>
      <w:docPartBody>
        <w:p w:rsidR="00000000" w:rsidRDefault="00505923"/>
      </w:docPartBody>
    </w:docPart>
    <w:docPart>
      <w:docPartPr>
        <w:name w:val="81C098C5CC914655B099C132D8AD6C88"/>
        <w:category>
          <w:name w:val="General"/>
          <w:gallery w:val="placeholder"/>
        </w:category>
        <w:types>
          <w:type w:val="bbPlcHdr"/>
        </w:types>
        <w:behaviors>
          <w:behavior w:val="content"/>
        </w:behaviors>
        <w:guid w:val="{4A440E3E-9BAC-465F-A07F-6C4336FC1733}"/>
      </w:docPartPr>
      <w:docPartBody>
        <w:p w:rsidR="00000000" w:rsidRDefault="00505923"/>
      </w:docPartBody>
    </w:docPart>
    <w:docPart>
      <w:docPartPr>
        <w:name w:val="7E4712152B164A458CC5DCB9FF95A8FE"/>
        <w:category>
          <w:name w:val="General"/>
          <w:gallery w:val="placeholder"/>
        </w:category>
        <w:types>
          <w:type w:val="bbPlcHdr"/>
        </w:types>
        <w:behaviors>
          <w:behavior w:val="content"/>
        </w:behaviors>
        <w:guid w:val="{63085AC8-1C82-44B7-8523-D4D1F81A19DF}"/>
      </w:docPartPr>
      <w:docPartBody>
        <w:p w:rsidR="00000000" w:rsidRDefault="00505923"/>
      </w:docPartBody>
    </w:docPart>
    <w:docPart>
      <w:docPartPr>
        <w:name w:val="F8B01702061043A28778F84C2FA4509E"/>
        <w:category>
          <w:name w:val="General"/>
          <w:gallery w:val="placeholder"/>
        </w:category>
        <w:types>
          <w:type w:val="bbPlcHdr"/>
        </w:types>
        <w:behaviors>
          <w:behavior w:val="content"/>
        </w:behaviors>
        <w:guid w:val="{9C0C0F97-01B1-4476-B4C3-169FD532F606}"/>
      </w:docPartPr>
      <w:docPartBody>
        <w:p w:rsidR="00000000" w:rsidRDefault="00505923"/>
      </w:docPartBody>
    </w:docPart>
    <w:docPart>
      <w:docPartPr>
        <w:name w:val="5B73777738334448810FB0A0D19BF8A1"/>
        <w:category>
          <w:name w:val="General"/>
          <w:gallery w:val="placeholder"/>
        </w:category>
        <w:types>
          <w:type w:val="bbPlcHdr"/>
        </w:types>
        <w:behaviors>
          <w:behavior w:val="content"/>
        </w:behaviors>
        <w:guid w:val="{022C7F3B-1ECD-4D16-B403-BA5E6A0AF344}"/>
      </w:docPartPr>
      <w:docPartBody>
        <w:p w:rsidR="00000000" w:rsidRDefault="00505923"/>
      </w:docPartBody>
    </w:docPart>
    <w:docPart>
      <w:docPartPr>
        <w:name w:val="AFF2569D2B3545D2B03A9A13157B5AE2"/>
        <w:category>
          <w:name w:val="General"/>
          <w:gallery w:val="placeholder"/>
        </w:category>
        <w:types>
          <w:type w:val="bbPlcHdr"/>
        </w:types>
        <w:behaviors>
          <w:behavior w:val="content"/>
        </w:behaviors>
        <w:guid w:val="{A3F3105F-29FB-4060-8B49-F8A10E2C471F}"/>
      </w:docPartPr>
      <w:docPartBody>
        <w:p w:rsidR="00000000" w:rsidRDefault="00EA1224" w:rsidP="00EA1224">
          <w:pPr>
            <w:pStyle w:val="AFF2569D2B3545D2B03A9A13157B5AE2"/>
          </w:pPr>
          <w:r w:rsidRPr="00A30DD1">
            <w:rPr>
              <w:rStyle w:val="PlaceholderText"/>
            </w:rPr>
            <w:t>Click here to enter a date.</w:t>
          </w:r>
        </w:p>
      </w:docPartBody>
    </w:docPart>
    <w:docPart>
      <w:docPartPr>
        <w:name w:val="D890DED2B304467A80360535FE22CFBB"/>
        <w:category>
          <w:name w:val="General"/>
          <w:gallery w:val="placeholder"/>
        </w:category>
        <w:types>
          <w:type w:val="bbPlcHdr"/>
        </w:types>
        <w:behaviors>
          <w:behavior w:val="content"/>
        </w:behaviors>
        <w:guid w:val="{6B644548-4B00-4937-9BA9-3C938A35373D}"/>
      </w:docPartPr>
      <w:docPartBody>
        <w:p w:rsidR="00000000" w:rsidRDefault="00505923"/>
      </w:docPartBody>
    </w:docPart>
    <w:docPart>
      <w:docPartPr>
        <w:name w:val="D7B4576083D140C986FFC2DA15723F32"/>
        <w:category>
          <w:name w:val="General"/>
          <w:gallery w:val="placeholder"/>
        </w:category>
        <w:types>
          <w:type w:val="bbPlcHdr"/>
        </w:types>
        <w:behaviors>
          <w:behavior w:val="content"/>
        </w:behaviors>
        <w:guid w:val="{C455E5C9-A69B-4A69-BCA5-226CA71262AE}"/>
      </w:docPartPr>
      <w:docPartBody>
        <w:p w:rsidR="00000000" w:rsidRDefault="00505923"/>
      </w:docPartBody>
    </w:docPart>
    <w:docPart>
      <w:docPartPr>
        <w:name w:val="4EC93B69E4E54B179D9831036B80C236"/>
        <w:category>
          <w:name w:val="General"/>
          <w:gallery w:val="placeholder"/>
        </w:category>
        <w:types>
          <w:type w:val="bbPlcHdr"/>
        </w:types>
        <w:behaviors>
          <w:behavior w:val="content"/>
        </w:behaviors>
        <w:guid w:val="{F09DD7A0-B404-4BCC-BF3A-A163DB85F66D}"/>
      </w:docPartPr>
      <w:docPartBody>
        <w:p w:rsidR="00000000" w:rsidRDefault="00EA1224" w:rsidP="00EA1224">
          <w:pPr>
            <w:pStyle w:val="4EC93B69E4E54B179D9831036B80C236"/>
          </w:pPr>
          <w:r>
            <w:rPr>
              <w:rFonts w:eastAsia="Times New Roman" w:cs="Times New Roman"/>
              <w:bCs/>
              <w:szCs w:val="24"/>
            </w:rPr>
            <w:t xml:space="preserve"> </w:t>
          </w:r>
        </w:p>
      </w:docPartBody>
    </w:docPart>
    <w:docPart>
      <w:docPartPr>
        <w:name w:val="10EE925E8D2240C080733BD9F7E0876A"/>
        <w:category>
          <w:name w:val="General"/>
          <w:gallery w:val="placeholder"/>
        </w:category>
        <w:types>
          <w:type w:val="bbPlcHdr"/>
        </w:types>
        <w:behaviors>
          <w:behavior w:val="content"/>
        </w:behaviors>
        <w:guid w:val="{A4B70AF2-6905-44B5-AAF1-6E199F7EA174}"/>
      </w:docPartPr>
      <w:docPartBody>
        <w:p w:rsidR="00000000" w:rsidRDefault="00505923"/>
      </w:docPartBody>
    </w:docPart>
    <w:docPart>
      <w:docPartPr>
        <w:name w:val="96735A754D684A1799B87B70627B80A5"/>
        <w:category>
          <w:name w:val="General"/>
          <w:gallery w:val="placeholder"/>
        </w:category>
        <w:types>
          <w:type w:val="bbPlcHdr"/>
        </w:types>
        <w:behaviors>
          <w:behavior w:val="content"/>
        </w:behaviors>
        <w:guid w:val="{B6F800A3-BF51-4D09-9202-8E78DA72C8A9}"/>
      </w:docPartPr>
      <w:docPartBody>
        <w:p w:rsidR="00000000" w:rsidRDefault="00505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592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122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2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1224"/>
    <w:rPr>
      <w:rFonts w:ascii="Times New Roman" w:hAnsi="Times New Roman"/>
      <w:sz w:val="24"/>
    </w:rPr>
  </w:style>
  <w:style w:type="paragraph" w:customStyle="1" w:styleId="487D89B4F8B34DB4967D41FE18F7F88D7">
    <w:name w:val="487D89B4F8B34DB4967D41FE18F7F88D7"/>
    <w:rsid w:val="00EA1224"/>
    <w:rPr>
      <w:rFonts w:ascii="Times New Roman" w:hAnsi="Times New Roman"/>
      <w:sz w:val="24"/>
    </w:rPr>
  </w:style>
  <w:style w:type="paragraph" w:customStyle="1" w:styleId="AE2570ED5D764CD7AF9686706F550F4620">
    <w:name w:val="AE2570ED5D764CD7AF9686706F550F4620"/>
    <w:rsid w:val="00EA1224"/>
    <w:pPr>
      <w:tabs>
        <w:tab w:val="center" w:pos="4680"/>
        <w:tab w:val="right" w:pos="9360"/>
      </w:tabs>
      <w:spacing w:after="0" w:line="240" w:lineRule="auto"/>
    </w:pPr>
    <w:rPr>
      <w:rFonts w:ascii="Times New Roman" w:hAnsi="Times New Roman"/>
      <w:sz w:val="24"/>
    </w:rPr>
  </w:style>
  <w:style w:type="paragraph" w:customStyle="1" w:styleId="AFF2569D2B3545D2B03A9A13157B5AE2">
    <w:name w:val="AFF2569D2B3545D2B03A9A13157B5AE2"/>
    <w:rsid w:val="00EA1224"/>
  </w:style>
  <w:style w:type="paragraph" w:customStyle="1" w:styleId="4EC93B69E4E54B179D9831036B80C236">
    <w:name w:val="4EC93B69E4E54B179D9831036B80C236"/>
    <w:rsid w:val="00EA12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2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1224"/>
    <w:rPr>
      <w:rFonts w:ascii="Times New Roman" w:hAnsi="Times New Roman"/>
      <w:sz w:val="24"/>
    </w:rPr>
  </w:style>
  <w:style w:type="paragraph" w:customStyle="1" w:styleId="487D89B4F8B34DB4967D41FE18F7F88D7">
    <w:name w:val="487D89B4F8B34DB4967D41FE18F7F88D7"/>
    <w:rsid w:val="00EA1224"/>
    <w:rPr>
      <w:rFonts w:ascii="Times New Roman" w:hAnsi="Times New Roman"/>
      <w:sz w:val="24"/>
    </w:rPr>
  </w:style>
  <w:style w:type="paragraph" w:customStyle="1" w:styleId="AE2570ED5D764CD7AF9686706F550F4620">
    <w:name w:val="AE2570ED5D764CD7AF9686706F550F4620"/>
    <w:rsid w:val="00EA1224"/>
    <w:pPr>
      <w:tabs>
        <w:tab w:val="center" w:pos="4680"/>
        <w:tab w:val="right" w:pos="9360"/>
      </w:tabs>
      <w:spacing w:after="0" w:line="240" w:lineRule="auto"/>
    </w:pPr>
    <w:rPr>
      <w:rFonts w:ascii="Times New Roman" w:hAnsi="Times New Roman"/>
      <w:sz w:val="24"/>
    </w:rPr>
  </w:style>
  <w:style w:type="paragraph" w:customStyle="1" w:styleId="AFF2569D2B3545D2B03A9A13157B5AE2">
    <w:name w:val="AFF2569D2B3545D2B03A9A13157B5AE2"/>
    <w:rsid w:val="00EA1224"/>
  </w:style>
  <w:style w:type="paragraph" w:customStyle="1" w:styleId="4EC93B69E4E54B179D9831036B80C236">
    <w:name w:val="4EC93B69E4E54B179D9831036B80C236"/>
    <w:rsid w:val="00EA1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81512A-813A-47EA-A5DD-DD3890A1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223</Words>
  <Characters>1275</Characters>
  <Application>Microsoft Office Word</Application>
  <DocSecurity>0</DocSecurity>
  <Lines>10</Lines>
  <Paragraphs>2</Paragraphs>
  <ScaleCrop>false</ScaleCrop>
  <Company>Texas Legislative Council</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2017-05-22T00:41:00Z</cp:lastPrinted>
  <dcterms:created xsi:type="dcterms:W3CDTF">2015-05-29T14:24:00Z</dcterms:created>
  <dcterms:modified xsi:type="dcterms:W3CDTF">2017-05-22T00:44:00Z</dcterms:modified>
</cp:coreProperties>
</file>

<file path=docProps/custom.xml><?xml version="1.0" encoding="utf-8"?>
<op:Properties xmlns:vt="http://schemas.openxmlformats.org/officeDocument/2006/docPropsVTypes" xmlns:op="http://schemas.openxmlformats.org/officeDocument/2006/custom-properties"/>
</file>