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9B" w:rsidRDefault="00307D9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6B121EC8D640FBB437742813A006E6"/>
          </w:placeholder>
        </w:sdtPr>
        <w:sdtContent>
          <w:r w:rsidRPr="005C2A78">
            <w:rPr>
              <w:rFonts w:cs="Times New Roman"/>
              <w:b/>
              <w:szCs w:val="24"/>
              <w:u w:val="single"/>
            </w:rPr>
            <w:t>BILL ANALYSIS</w:t>
          </w:r>
        </w:sdtContent>
      </w:sdt>
    </w:p>
    <w:p w:rsidR="00307D9B" w:rsidRPr="00585C31" w:rsidRDefault="00307D9B" w:rsidP="000F1DF9">
      <w:pPr>
        <w:spacing w:after="0" w:line="240" w:lineRule="auto"/>
        <w:rPr>
          <w:rFonts w:cs="Times New Roman"/>
          <w:szCs w:val="24"/>
        </w:rPr>
      </w:pPr>
    </w:p>
    <w:p w:rsidR="00307D9B" w:rsidRPr="00585C31" w:rsidRDefault="00307D9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07D9B" w:rsidTr="000F1DF9">
        <w:tc>
          <w:tcPr>
            <w:tcW w:w="2718" w:type="dxa"/>
          </w:tcPr>
          <w:p w:rsidR="00307D9B" w:rsidRPr="005C2A78" w:rsidRDefault="00307D9B" w:rsidP="006D756B">
            <w:pPr>
              <w:rPr>
                <w:rFonts w:cs="Times New Roman"/>
                <w:szCs w:val="24"/>
              </w:rPr>
            </w:pPr>
            <w:sdt>
              <w:sdtPr>
                <w:rPr>
                  <w:rFonts w:cs="Times New Roman"/>
                  <w:szCs w:val="24"/>
                </w:rPr>
                <w:alias w:val="Agency Title"/>
                <w:tag w:val="AgencyTitleContentControl"/>
                <w:id w:val="1920747753"/>
                <w:lock w:val="sdtContentLocked"/>
                <w:placeholder>
                  <w:docPart w:val="9648273EAFB84442A485DE1C4A0D350A"/>
                </w:placeholder>
              </w:sdtPr>
              <w:sdtEndPr>
                <w:rPr>
                  <w:rFonts w:cstheme="minorBidi"/>
                  <w:szCs w:val="22"/>
                </w:rPr>
              </w:sdtEndPr>
              <w:sdtContent>
                <w:r>
                  <w:rPr>
                    <w:rFonts w:cs="Times New Roman"/>
                    <w:szCs w:val="24"/>
                  </w:rPr>
                  <w:t>Senate Research Center</w:t>
                </w:r>
              </w:sdtContent>
            </w:sdt>
          </w:p>
        </w:tc>
        <w:tc>
          <w:tcPr>
            <w:tcW w:w="6858" w:type="dxa"/>
          </w:tcPr>
          <w:p w:rsidR="00307D9B" w:rsidRPr="00FF6471" w:rsidRDefault="00307D9B" w:rsidP="000F1DF9">
            <w:pPr>
              <w:jc w:val="right"/>
              <w:rPr>
                <w:rFonts w:cs="Times New Roman"/>
                <w:szCs w:val="24"/>
              </w:rPr>
            </w:pPr>
            <w:sdt>
              <w:sdtPr>
                <w:rPr>
                  <w:rFonts w:cs="Times New Roman"/>
                  <w:szCs w:val="24"/>
                </w:rPr>
                <w:alias w:val="Bill Number"/>
                <w:tag w:val="BillNumberOne"/>
                <w:id w:val="-410784069"/>
                <w:lock w:val="sdtContentLocked"/>
                <w:placeholder>
                  <w:docPart w:val="5E72E14D397B4B3889A8ED23FEB164A8"/>
                </w:placeholder>
              </w:sdtPr>
              <w:sdtContent>
                <w:r>
                  <w:rPr>
                    <w:rFonts w:cs="Times New Roman"/>
                    <w:szCs w:val="24"/>
                  </w:rPr>
                  <w:t>H.B. 2908</w:t>
                </w:r>
              </w:sdtContent>
            </w:sdt>
          </w:p>
        </w:tc>
      </w:tr>
      <w:tr w:rsidR="00307D9B" w:rsidTr="000F1DF9">
        <w:sdt>
          <w:sdtPr>
            <w:rPr>
              <w:rFonts w:cs="Times New Roman"/>
              <w:szCs w:val="24"/>
            </w:rPr>
            <w:alias w:val="TLCNumber"/>
            <w:tag w:val="TLCNumber"/>
            <w:id w:val="-542600604"/>
            <w:lock w:val="sdtLocked"/>
            <w:placeholder>
              <w:docPart w:val="32F20E7F63A64590B34D5E53E35932EB"/>
            </w:placeholder>
            <w:showingPlcHdr/>
          </w:sdtPr>
          <w:sdtContent>
            <w:tc>
              <w:tcPr>
                <w:tcW w:w="2718" w:type="dxa"/>
              </w:tcPr>
              <w:p w:rsidR="00307D9B" w:rsidRPr="000F1DF9" w:rsidRDefault="00307D9B" w:rsidP="00C65088">
                <w:pPr>
                  <w:rPr>
                    <w:rFonts w:cs="Times New Roman"/>
                    <w:szCs w:val="24"/>
                  </w:rPr>
                </w:pPr>
              </w:p>
            </w:tc>
          </w:sdtContent>
        </w:sdt>
        <w:tc>
          <w:tcPr>
            <w:tcW w:w="6858" w:type="dxa"/>
          </w:tcPr>
          <w:p w:rsidR="00307D9B" w:rsidRPr="005C2A78" w:rsidRDefault="00307D9B" w:rsidP="006D756B">
            <w:pPr>
              <w:jc w:val="right"/>
              <w:rPr>
                <w:rFonts w:cs="Times New Roman"/>
                <w:szCs w:val="24"/>
              </w:rPr>
            </w:pPr>
            <w:sdt>
              <w:sdtPr>
                <w:rPr>
                  <w:rFonts w:cs="Times New Roman"/>
                  <w:szCs w:val="24"/>
                </w:rPr>
                <w:alias w:val="Author Label"/>
                <w:tag w:val="By"/>
                <w:id w:val="72399597"/>
                <w:lock w:val="sdtLocked"/>
                <w:placeholder>
                  <w:docPart w:val="1457AED22FF74BA297F6D8B418D0349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1EEE186A51C47B8980019DCCF69ABC0"/>
                </w:placeholder>
              </w:sdtPr>
              <w:sdtContent>
                <w:r>
                  <w:rPr>
                    <w:rFonts w:cs="Times New Roman"/>
                    <w:szCs w:val="24"/>
                  </w:rPr>
                  <w:t>Hunter et al.</w:t>
                </w:r>
              </w:sdtContent>
            </w:sdt>
            <w:sdt>
              <w:sdtPr>
                <w:rPr>
                  <w:rFonts w:cs="Times New Roman"/>
                  <w:szCs w:val="24"/>
                </w:rPr>
                <w:alias w:val="Sponsor"/>
                <w:tag w:val="Sponsor"/>
                <w:id w:val="-2039656131"/>
                <w:lock w:val="sdtContentLocked"/>
                <w:placeholder>
                  <w:docPart w:val="7FDA07F7C64A4F5AA1E0CD317EB48B49"/>
                </w:placeholder>
              </w:sdtPr>
              <w:sdtContent>
                <w:r>
                  <w:rPr>
                    <w:rFonts w:cs="Times New Roman"/>
                    <w:szCs w:val="24"/>
                  </w:rPr>
                  <w:t xml:space="preserve"> (Huffman)</w:t>
                </w:r>
              </w:sdtContent>
            </w:sdt>
          </w:p>
        </w:tc>
      </w:tr>
      <w:tr w:rsidR="00307D9B" w:rsidTr="000F1DF9">
        <w:tc>
          <w:tcPr>
            <w:tcW w:w="2718" w:type="dxa"/>
          </w:tcPr>
          <w:p w:rsidR="00307D9B" w:rsidRPr="00BC7495" w:rsidRDefault="00307D9B" w:rsidP="000F1DF9">
            <w:pPr>
              <w:rPr>
                <w:rFonts w:cs="Times New Roman"/>
                <w:szCs w:val="24"/>
              </w:rPr>
            </w:pPr>
          </w:p>
        </w:tc>
        <w:sdt>
          <w:sdtPr>
            <w:rPr>
              <w:rFonts w:cs="Times New Roman"/>
              <w:szCs w:val="24"/>
            </w:rPr>
            <w:alias w:val="Committee"/>
            <w:tag w:val="Committee"/>
            <w:id w:val="1914272295"/>
            <w:lock w:val="sdtContentLocked"/>
            <w:placeholder>
              <w:docPart w:val="21092ED7CD464EE6809AFE24C7B7D7A4"/>
            </w:placeholder>
          </w:sdtPr>
          <w:sdtContent>
            <w:tc>
              <w:tcPr>
                <w:tcW w:w="6858" w:type="dxa"/>
              </w:tcPr>
              <w:p w:rsidR="00307D9B" w:rsidRPr="00FF6471" w:rsidRDefault="00307D9B" w:rsidP="000F1DF9">
                <w:pPr>
                  <w:jc w:val="right"/>
                  <w:rPr>
                    <w:rFonts w:cs="Times New Roman"/>
                    <w:szCs w:val="24"/>
                  </w:rPr>
                </w:pPr>
                <w:r>
                  <w:rPr>
                    <w:rFonts w:cs="Times New Roman"/>
                    <w:szCs w:val="24"/>
                  </w:rPr>
                  <w:t>Criminal Justice</w:t>
                </w:r>
              </w:p>
            </w:tc>
          </w:sdtContent>
        </w:sdt>
      </w:tr>
      <w:tr w:rsidR="00307D9B" w:rsidTr="000F1DF9">
        <w:tc>
          <w:tcPr>
            <w:tcW w:w="2718" w:type="dxa"/>
          </w:tcPr>
          <w:p w:rsidR="00307D9B" w:rsidRPr="00BC7495" w:rsidRDefault="00307D9B" w:rsidP="000F1DF9">
            <w:pPr>
              <w:rPr>
                <w:rFonts w:cs="Times New Roman"/>
                <w:szCs w:val="24"/>
              </w:rPr>
            </w:pPr>
          </w:p>
        </w:tc>
        <w:sdt>
          <w:sdtPr>
            <w:rPr>
              <w:rFonts w:cs="Times New Roman"/>
              <w:szCs w:val="24"/>
            </w:rPr>
            <w:alias w:val="Date"/>
            <w:tag w:val="DateContentControl"/>
            <w:id w:val="1178081906"/>
            <w:lock w:val="sdtLocked"/>
            <w:placeholder>
              <w:docPart w:val="C69B4CF8CCEA4C1ABAA55A7181BFD7A7"/>
            </w:placeholder>
            <w:date w:fullDate="2017-05-18T00:00:00Z">
              <w:dateFormat w:val="M/d/yyyy"/>
              <w:lid w:val="en-US"/>
              <w:storeMappedDataAs w:val="dateTime"/>
              <w:calendar w:val="gregorian"/>
            </w:date>
          </w:sdtPr>
          <w:sdtContent>
            <w:tc>
              <w:tcPr>
                <w:tcW w:w="6858" w:type="dxa"/>
              </w:tcPr>
              <w:p w:rsidR="00307D9B" w:rsidRPr="00FF6471" w:rsidRDefault="00307D9B" w:rsidP="000F1DF9">
                <w:pPr>
                  <w:jc w:val="right"/>
                  <w:rPr>
                    <w:rFonts w:cs="Times New Roman"/>
                    <w:szCs w:val="24"/>
                  </w:rPr>
                </w:pPr>
                <w:r>
                  <w:rPr>
                    <w:rFonts w:cs="Times New Roman"/>
                    <w:szCs w:val="24"/>
                  </w:rPr>
                  <w:t>5/18/2017</w:t>
                </w:r>
              </w:p>
            </w:tc>
          </w:sdtContent>
        </w:sdt>
      </w:tr>
      <w:tr w:rsidR="00307D9B" w:rsidTr="000F1DF9">
        <w:tc>
          <w:tcPr>
            <w:tcW w:w="2718" w:type="dxa"/>
          </w:tcPr>
          <w:p w:rsidR="00307D9B" w:rsidRPr="00BC7495" w:rsidRDefault="00307D9B" w:rsidP="000F1DF9">
            <w:pPr>
              <w:rPr>
                <w:rFonts w:cs="Times New Roman"/>
                <w:szCs w:val="24"/>
              </w:rPr>
            </w:pPr>
          </w:p>
        </w:tc>
        <w:sdt>
          <w:sdtPr>
            <w:rPr>
              <w:rFonts w:cs="Times New Roman"/>
              <w:szCs w:val="24"/>
            </w:rPr>
            <w:alias w:val="BA Version"/>
            <w:tag w:val="BAVersion"/>
            <w:id w:val="-1685590809"/>
            <w:lock w:val="sdtContentLocked"/>
            <w:placeholder>
              <w:docPart w:val="6999CDD58ECF46EA81F02FBF4269D178"/>
            </w:placeholder>
          </w:sdtPr>
          <w:sdtContent>
            <w:tc>
              <w:tcPr>
                <w:tcW w:w="6858" w:type="dxa"/>
              </w:tcPr>
              <w:p w:rsidR="00307D9B" w:rsidRPr="00FF6471" w:rsidRDefault="00307D9B" w:rsidP="000F1DF9">
                <w:pPr>
                  <w:jc w:val="right"/>
                  <w:rPr>
                    <w:rFonts w:cs="Times New Roman"/>
                    <w:szCs w:val="24"/>
                  </w:rPr>
                </w:pPr>
                <w:r>
                  <w:rPr>
                    <w:rFonts w:cs="Times New Roman"/>
                    <w:szCs w:val="24"/>
                  </w:rPr>
                  <w:t>Engrossed</w:t>
                </w:r>
              </w:p>
            </w:tc>
          </w:sdtContent>
        </w:sdt>
      </w:tr>
    </w:tbl>
    <w:p w:rsidR="00307D9B" w:rsidRPr="00FF6471" w:rsidRDefault="00307D9B" w:rsidP="000F1DF9">
      <w:pPr>
        <w:spacing w:after="0" w:line="240" w:lineRule="auto"/>
        <w:rPr>
          <w:rFonts w:cs="Times New Roman"/>
          <w:szCs w:val="24"/>
        </w:rPr>
      </w:pPr>
    </w:p>
    <w:p w:rsidR="00307D9B" w:rsidRPr="00FF6471" w:rsidRDefault="00307D9B" w:rsidP="000F1DF9">
      <w:pPr>
        <w:spacing w:after="0" w:line="240" w:lineRule="auto"/>
        <w:rPr>
          <w:rFonts w:cs="Times New Roman"/>
          <w:szCs w:val="24"/>
        </w:rPr>
      </w:pPr>
    </w:p>
    <w:p w:rsidR="00307D9B" w:rsidRPr="00FF6471" w:rsidRDefault="00307D9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D1C14CC003B4D2881F96F15E415F802"/>
        </w:placeholder>
      </w:sdtPr>
      <w:sdtContent>
        <w:p w:rsidR="00307D9B" w:rsidRDefault="00307D9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AAFE280A92D400DBB633C22FDB729EE"/>
        </w:placeholder>
      </w:sdtPr>
      <w:sdtContent>
        <w:p w:rsidR="00307D9B" w:rsidRDefault="00307D9B" w:rsidP="00BB75EA">
          <w:pPr>
            <w:pStyle w:val="NormalWeb"/>
            <w:spacing w:before="0" w:beforeAutospacing="0" w:after="0" w:afterAutospacing="0"/>
            <w:jc w:val="both"/>
            <w:divId w:val="1860508229"/>
            <w:rPr>
              <w:rFonts w:eastAsia="Times New Roman"/>
              <w:bCs/>
            </w:rPr>
          </w:pPr>
        </w:p>
        <w:p w:rsidR="00307D9B" w:rsidRPr="00BB75EA" w:rsidRDefault="00307D9B" w:rsidP="00BB75EA">
          <w:pPr>
            <w:pStyle w:val="NormalWeb"/>
            <w:spacing w:before="0" w:beforeAutospacing="0" w:after="0" w:afterAutospacing="0"/>
            <w:jc w:val="both"/>
            <w:divId w:val="1860508229"/>
            <w:rPr>
              <w:color w:val="000000"/>
            </w:rPr>
          </w:pPr>
          <w:r w:rsidRPr="00BB75EA">
            <w:rPr>
              <w:color w:val="000000"/>
            </w:rPr>
            <w:t>Recent tragic events have hastened a call for greater protection for peace officers from offenses committed because of bias or prejudice against law enforcement. H.B. 2908 addresses this issue by enhancing criminal penalties for certain crimes committed against peace officers.</w:t>
          </w:r>
        </w:p>
        <w:p w:rsidR="00307D9B" w:rsidRPr="00D70925" w:rsidRDefault="00307D9B" w:rsidP="00BB75EA">
          <w:pPr>
            <w:spacing w:after="0" w:line="240" w:lineRule="auto"/>
            <w:jc w:val="both"/>
            <w:rPr>
              <w:rFonts w:eastAsia="Times New Roman" w:cs="Times New Roman"/>
              <w:bCs/>
              <w:szCs w:val="24"/>
            </w:rPr>
          </w:pPr>
        </w:p>
      </w:sdtContent>
    </w:sdt>
    <w:p w:rsidR="00307D9B" w:rsidRDefault="00307D9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2908 </w:t>
      </w:r>
      <w:bookmarkStart w:id="1" w:name="AmendsCurrentLaw"/>
      <w:bookmarkEnd w:id="1"/>
      <w:r>
        <w:rPr>
          <w:rFonts w:cs="Times New Roman"/>
          <w:szCs w:val="24"/>
        </w:rPr>
        <w:t>amends current law relating to the punishment for a criminal offense committed against a person because of bias or prejudice on the basis of status as a peace officer or judge and increases a criminal penalty.</w:t>
      </w:r>
    </w:p>
    <w:p w:rsidR="00307D9B" w:rsidRPr="00BB75EA" w:rsidRDefault="00307D9B" w:rsidP="000F1DF9">
      <w:pPr>
        <w:spacing w:after="0" w:line="240" w:lineRule="auto"/>
        <w:jc w:val="both"/>
        <w:rPr>
          <w:rFonts w:eastAsia="Times New Roman" w:cs="Times New Roman"/>
          <w:szCs w:val="24"/>
        </w:rPr>
      </w:pPr>
    </w:p>
    <w:p w:rsidR="00307D9B" w:rsidRPr="005C2A78" w:rsidRDefault="00307D9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37499EDD1ED453CB3551D758AEA3109"/>
          </w:placeholder>
        </w:sdtPr>
        <w:sdtContent>
          <w:r>
            <w:rPr>
              <w:rFonts w:eastAsia="Times New Roman" w:cs="Times New Roman"/>
              <w:b/>
              <w:szCs w:val="24"/>
              <w:u w:val="single"/>
            </w:rPr>
            <w:t>RULEMAKING AUTHORITY</w:t>
          </w:r>
        </w:sdtContent>
      </w:sdt>
    </w:p>
    <w:p w:rsidR="00307D9B" w:rsidRPr="006529C4" w:rsidRDefault="00307D9B" w:rsidP="00774EC7">
      <w:pPr>
        <w:spacing w:after="0" w:line="240" w:lineRule="auto"/>
        <w:jc w:val="both"/>
        <w:rPr>
          <w:rFonts w:cs="Times New Roman"/>
          <w:szCs w:val="24"/>
        </w:rPr>
      </w:pPr>
    </w:p>
    <w:p w:rsidR="00307D9B" w:rsidRPr="006529C4" w:rsidRDefault="00307D9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07D9B" w:rsidRPr="006529C4" w:rsidRDefault="00307D9B" w:rsidP="00774EC7">
      <w:pPr>
        <w:spacing w:after="0" w:line="240" w:lineRule="auto"/>
        <w:jc w:val="both"/>
        <w:rPr>
          <w:rFonts w:cs="Times New Roman"/>
          <w:szCs w:val="24"/>
        </w:rPr>
      </w:pPr>
    </w:p>
    <w:p w:rsidR="00307D9B" w:rsidRPr="005C2A78" w:rsidRDefault="00307D9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50E1EED63394540A7604DA945C175A2"/>
          </w:placeholder>
        </w:sdtPr>
        <w:sdtContent>
          <w:r>
            <w:rPr>
              <w:rFonts w:eastAsia="Times New Roman" w:cs="Times New Roman"/>
              <w:b/>
              <w:szCs w:val="24"/>
              <w:u w:val="single"/>
            </w:rPr>
            <w:t>SECTION BY SECTION ANALYSIS</w:t>
          </w:r>
        </w:sdtContent>
      </w:sdt>
    </w:p>
    <w:p w:rsidR="00307D9B" w:rsidRPr="005C2A78" w:rsidRDefault="00307D9B" w:rsidP="000F1DF9">
      <w:pPr>
        <w:spacing w:after="0" w:line="240" w:lineRule="auto"/>
        <w:jc w:val="both"/>
        <w:rPr>
          <w:rFonts w:eastAsia="Times New Roman" w:cs="Times New Roman"/>
          <w:szCs w:val="24"/>
        </w:rPr>
      </w:pPr>
    </w:p>
    <w:p w:rsidR="00307D9B" w:rsidRPr="005C2A78" w:rsidRDefault="00307D9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42.014(a), Code of Criminal Procedure, to require a judge, in the trial of an offense under certain statutes, to make an affirmative finding of fact and enter the affirmative finding in the judgment of the case if at the guilt or innocence phase of the trial, the judge or jury, whichever is the trier of fact, makes a certain determination beyond a reasonable doubt, including that the defendant intentionally selected the person's property that was damaged, rather than intentionally selected property damaged, or affected as a result of the offense, because of the defendant's bias or prejudice against a group identified by certain factors, including status as a peace officer or judge. </w:t>
      </w:r>
    </w:p>
    <w:p w:rsidR="00307D9B" w:rsidRPr="005C2A78" w:rsidRDefault="00307D9B" w:rsidP="000F1DF9">
      <w:pPr>
        <w:spacing w:after="0" w:line="240" w:lineRule="auto"/>
        <w:jc w:val="both"/>
        <w:rPr>
          <w:rFonts w:eastAsia="Times New Roman" w:cs="Times New Roman"/>
          <w:szCs w:val="24"/>
        </w:rPr>
      </w:pPr>
    </w:p>
    <w:p w:rsidR="00307D9B" w:rsidRPr="005C2A78" w:rsidRDefault="00307D9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20.02(c), Penal Code, to provide that an offense under this section is a Class A misdemeanor, except that the offense is a certain offense, including, </w:t>
      </w:r>
      <w:r w:rsidRPr="00BB75EA">
        <w:rPr>
          <w:rFonts w:eastAsia="Times New Roman" w:cs="Times New Roman"/>
          <w:szCs w:val="24"/>
        </w:rPr>
        <w:t>notwithstanding Subdivision (2)(B)</w:t>
      </w:r>
      <w:r>
        <w:rPr>
          <w:rFonts w:eastAsia="Times New Roman" w:cs="Times New Roman"/>
          <w:szCs w:val="24"/>
        </w:rPr>
        <w:t xml:space="preserve"> (relating to a third degree felony if the actor restrains an individual the actor knows is a public servant)</w:t>
      </w:r>
      <w:r w:rsidRPr="00BB75EA">
        <w:rPr>
          <w:rFonts w:eastAsia="Times New Roman" w:cs="Times New Roman"/>
          <w:szCs w:val="24"/>
        </w:rPr>
        <w:t>, a felony of the second degree if the actor restrains an individual the actor knows is a peace officer or judge while the officer or judge is lawfully discharging an official duty or in retaliation or on account of an exercise of official power or performance of an official duty as a peace officer or judge.</w:t>
      </w:r>
    </w:p>
    <w:p w:rsidR="00307D9B" w:rsidRPr="005C2A78" w:rsidRDefault="00307D9B" w:rsidP="000F1DF9">
      <w:pPr>
        <w:spacing w:after="0" w:line="240" w:lineRule="auto"/>
        <w:jc w:val="both"/>
        <w:rPr>
          <w:rFonts w:eastAsia="Times New Roman" w:cs="Times New Roman"/>
          <w:szCs w:val="24"/>
        </w:rPr>
      </w:pPr>
    </w:p>
    <w:p w:rsidR="00307D9B" w:rsidRDefault="00307D9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BB75EA">
        <w:rPr>
          <w:rFonts w:eastAsia="Times New Roman" w:cs="Times New Roman"/>
          <w:szCs w:val="24"/>
        </w:rPr>
        <w:t>Section 22.01, Penal Code, by adding Subsection (b-2)</w:t>
      </w:r>
      <w:r>
        <w:rPr>
          <w:rFonts w:eastAsia="Times New Roman" w:cs="Times New Roman"/>
          <w:szCs w:val="24"/>
        </w:rPr>
        <w:t xml:space="preserve">,  to provide that, notwithstanding </w:t>
      </w:r>
      <w:r w:rsidRPr="00BB75EA">
        <w:rPr>
          <w:rFonts w:eastAsia="Times New Roman" w:cs="Times New Roman"/>
          <w:szCs w:val="24"/>
        </w:rPr>
        <w:t>Subsection (b)(1)</w:t>
      </w:r>
      <w:r>
        <w:rPr>
          <w:rFonts w:eastAsia="Times New Roman" w:cs="Times New Roman"/>
          <w:szCs w:val="24"/>
        </w:rPr>
        <w:t xml:space="preserve"> (relating to a third degree misdemeanor if the offense is committed against a person the actor knows is a public servant)</w:t>
      </w:r>
      <w:r w:rsidRPr="00BB75EA">
        <w:rPr>
          <w:rFonts w:eastAsia="Times New Roman" w:cs="Times New Roman"/>
          <w:szCs w:val="24"/>
        </w:rPr>
        <w:t>, an offense under Subsection (a)(1)</w:t>
      </w:r>
      <w:r>
        <w:rPr>
          <w:rFonts w:eastAsia="Times New Roman" w:cs="Times New Roman"/>
          <w:szCs w:val="24"/>
        </w:rPr>
        <w:t xml:space="preserve"> (relating to an offense if the person causes bodily injury to another)</w:t>
      </w:r>
      <w:r w:rsidRPr="00BB75EA">
        <w:rPr>
          <w:rFonts w:eastAsia="Times New Roman" w:cs="Times New Roman"/>
          <w:szCs w:val="24"/>
        </w:rPr>
        <w:t xml:space="preserve"> is a felony of the second degree if the offense is committed against a person the actor knows is a peace officer or judge while the officer or judge is lawfully discharging an official duty or in retaliation or on account of an exercise of official power or performance of an official duty as a peace officer or judge.</w:t>
      </w:r>
    </w:p>
    <w:p w:rsidR="00307D9B" w:rsidRDefault="00307D9B" w:rsidP="000F1DF9">
      <w:pPr>
        <w:spacing w:after="0" w:line="240" w:lineRule="auto"/>
        <w:jc w:val="both"/>
        <w:rPr>
          <w:rFonts w:eastAsia="Times New Roman" w:cs="Times New Roman"/>
          <w:szCs w:val="24"/>
        </w:rPr>
      </w:pPr>
    </w:p>
    <w:p w:rsidR="00307D9B" w:rsidRDefault="00307D9B" w:rsidP="000F1DF9">
      <w:pPr>
        <w:spacing w:after="0" w:line="240" w:lineRule="auto"/>
        <w:jc w:val="both"/>
        <w:rPr>
          <w:rFonts w:eastAsia="Times New Roman" w:cs="Times New Roman"/>
          <w:szCs w:val="24"/>
        </w:rPr>
      </w:pPr>
      <w:r>
        <w:rPr>
          <w:rFonts w:eastAsia="Times New Roman" w:cs="Times New Roman"/>
          <w:szCs w:val="24"/>
        </w:rPr>
        <w:t xml:space="preserve">SECTION 4. Amends </w:t>
      </w:r>
      <w:r w:rsidRPr="00BB75EA">
        <w:rPr>
          <w:rFonts w:eastAsia="Times New Roman" w:cs="Times New Roman"/>
          <w:szCs w:val="24"/>
        </w:rPr>
        <w:t>Section 22.07, Penal Code, by adding Subsection (c-1)</w:t>
      </w:r>
      <w:r>
        <w:rPr>
          <w:rFonts w:eastAsia="Times New Roman" w:cs="Times New Roman"/>
          <w:szCs w:val="24"/>
        </w:rPr>
        <w:t xml:space="preserve">, to provide that, notwithstanding </w:t>
      </w:r>
      <w:r w:rsidRPr="00BB75EA">
        <w:rPr>
          <w:rFonts w:eastAsia="Times New Roman" w:cs="Times New Roman"/>
          <w:szCs w:val="24"/>
        </w:rPr>
        <w:t>Subsection (c)(2)</w:t>
      </w:r>
      <w:r>
        <w:rPr>
          <w:rFonts w:eastAsia="Times New Roman" w:cs="Times New Roman"/>
          <w:szCs w:val="24"/>
        </w:rPr>
        <w:t xml:space="preserve"> (relating to a Class A misdemeanor if the offense is committed against a public servant)</w:t>
      </w:r>
      <w:r w:rsidRPr="00BB75EA">
        <w:rPr>
          <w:rFonts w:eastAsia="Times New Roman" w:cs="Times New Roman"/>
          <w:szCs w:val="24"/>
        </w:rPr>
        <w:t xml:space="preserve">, an offense under Subsection (a)(2) </w:t>
      </w:r>
      <w:r>
        <w:rPr>
          <w:rFonts w:eastAsia="Times New Roman" w:cs="Times New Roman"/>
          <w:szCs w:val="24"/>
        </w:rPr>
        <w:t xml:space="preserve">(relating to an offense if a person threatens to commit any violent offense to any person or property with the intent to place the person in fear of imminent serious bodily injury) </w:t>
      </w:r>
      <w:r w:rsidRPr="00BB75EA">
        <w:rPr>
          <w:rFonts w:eastAsia="Times New Roman" w:cs="Times New Roman"/>
          <w:szCs w:val="24"/>
        </w:rPr>
        <w:t>is a state jail felony if the offense is committed against a person the actor knows is a peace officer or judge.</w:t>
      </w:r>
    </w:p>
    <w:p w:rsidR="00307D9B" w:rsidRDefault="00307D9B" w:rsidP="000F1DF9">
      <w:pPr>
        <w:spacing w:after="0" w:line="240" w:lineRule="auto"/>
        <w:jc w:val="both"/>
        <w:rPr>
          <w:rFonts w:eastAsia="Times New Roman" w:cs="Times New Roman"/>
          <w:szCs w:val="24"/>
        </w:rPr>
      </w:pPr>
    </w:p>
    <w:p w:rsidR="00307D9B" w:rsidRDefault="00307D9B" w:rsidP="000F1DF9">
      <w:pPr>
        <w:spacing w:after="0" w:line="240" w:lineRule="auto"/>
        <w:jc w:val="both"/>
        <w:rPr>
          <w:rFonts w:eastAsia="Times New Roman" w:cs="Times New Roman"/>
          <w:szCs w:val="24"/>
        </w:rPr>
      </w:pPr>
      <w:r>
        <w:rPr>
          <w:rFonts w:eastAsia="Times New Roman" w:cs="Times New Roman"/>
          <w:szCs w:val="24"/>
        </w:rPr>
        <w:t>SECTION 5. Amends Section 49.09(b-1), Penal Code, as follows:</w:t>
      </w:r>
    </w:p>
    <w:p w:rsidR="00307D9B" w:rsidRDefault="00307D9B" w:rsidP="000F1DF9">
      <w:pPr>
        <w:spacing w:after="0" w:line="240" w:lineRule="auto"/>
        <w:jc w:val="both"/>
        <w:rPr>
          <w:rFonts w:eastAsia="Times New Roman" w:cs="Times New Roman"/>
          <w:szCs w:val="24"/>
        </w:rPr>
      </w:pPr>
    </w:p>
    <w:p w:rsidR="00307D9B" w:rsidRDefault="00307D9B" w:rsidP="00BB75EA">
      <w:pPr>
        <w:spacing w:after="0" w:line="240" w:lineRule="auto"/>
        <w:ind w:left="720"/>
        <w:jc w:val="both"/>
        <w:rPr>
          <w:rFonts w:eastAsia="Times New Roman" w:cs="Times New Roman"/>
          <w:szCs w:val="24"/>
        </w:rPr>
      </w:pPr>
      <w:r>
        <w:rPr>
          <w:rFonts w:eastAsia="Times New Roman" w:cs="Times New Roman"/>
          <w:szCs w:val="24"/>
        </w:rPr>
        <w:t>(b-1) Provides that an offense under Section 49.07 (Intoxication Assault) is:</w:t>
      </w:r>
    </w:p>
    <w:p w:rsidR="00307D9B" w:rsidRDefault="00307D9B" w:rsidP="00BB75EA">
      <w:pPr>
        <w:spacing w:after="0" w:line="240" w:lineRule="auto"/>
        <w:ind w:left="720"/>
        <w:jc w:val="both"/>
        <w:rPr>
          <w:rFonts w:eastAsia="Times New Roman" w:cs="Times New Roman"/>
          <w:szCs w:val="24"/>
        </w:rPr>
      </w:pPr>
    </w:p>
    <w:p w:rsidR="00307D9B" w:rsidRDefault="00307D9B" w:rsidP="00BB75EA">
      <w:pPr>
        <w:spacing w:after="0" w:line="240" w:lineRule="auto"/>
        <w:ind w:left="1440"/>
        <w:jc w:val="both"/>
        <w:rPr>
          <w:rFonts w:eastAsia="Times New Roman" w:cs="Times New Roman"/>
          <w:szCs w:val="24"/>
        </w:rPr>
      </w:pPr>
      <w:r>
        <w:rPr>
          <w:rFonts w:eastAsia="Times New Roman" w:cs="Times New Roman"/>
          <w:szCs w:val="24"/>
        </w:rPr>
        <w:t xml:space="preserve">(1) </w:t>
      </w:r>
      <w:r w:rsidRPr="00BB75EA">
        <w:rPr>
          <w:rFonts w:eastAsia="Times New Roman" w:cs="Times New Roman"/>
          <w:szCs w:val="24"/>
        </w:rPr>
        <w:t>creates this subdivision from existing text. Deletes a peace officer from individual</w:t>
      </w:r>
      <w:r>
        <w:rPr>
          <w:rFonts w:eastAsia="Times New Roman" w:cs="Times New Roman"/>
          <w:szCs w:val="24"/>
        </w:rPr>
        <w:t>s</w:t>
      </w:r>
      <w:r w:rsidRPr="00BB75EA">
        <w:rPr>
          <w:rFonts w:eastAsia="Times New Roman" w:cs="Times New Roman"/>
          <w:szCs w:val="24"/>
        </w:rPr>
        <w:t xml:space="preserve"> to which t</w:t>
      </w:r>
      <w:r>
        <w:rPr>
          <w:rFonts w:eastAsia="Times New Roman" w:cs="Times New Roman"/>
          <w:szCs w:val="24"/>
        </w:rPr>
        <w:t>h</w:t>
      </w:r>
      <w:r w:rsidRPr="00BB75EA">
        <w:rPr>
          <w:rFonts w:eastAsia="Times New Roman" w:cs="Times New Roman"/>
          <w:szCs w:val="24"/>
        </w:rPr>
        <w:t>is subdivision applies;</w:t>
      </w:r>
      <w:r>
        <w:rPr>
          <w:rFonts w:eastAsia="Times New Roman" w:cs="Times New Roman"/>
          <w:szCs w:val="24"/>
        </w:rPr>
        <w:t xml:space="preserve"> or</w:t>
      </w:r>
    </w:p>
    <w:p w:rsidR="00307D9B" w:rsidRDefault="00307D9B" w:rsidP="00BB75EA">
      <w:pPr>
        <w:spacing w:after="0" w:line="240" w:lineRule="auto"/>
        <w:ind w:left="1440"/>
        <w:jc w:val="both"/>
        <w:rPr>
          <w:rFonts w:eastAsia="Times New Roman" w:cs="Times New Roman"/>
          <w:szCs w:val="24"/>
        </w:rPr>
      </w:pPr>
    </w:p>
    <w:p w:rsidR="00307D9B" w:rsidRDefault="00307D9B" w:rsidP="00BB75EA">
      <w:pPr>
        <w:spacing w:after="0" w:line="240" w:lineRule="auto"/>
        <w:ind w:left="1440"/>
        <w:jc w:val="both"/>
        <w:rPr>
          <w:rFonts w:eastAsia="Times New Roman" w:cs="Times New Roman"/>
          <w:szCs w:val="24"/>
        </w:rPr>
      </w:pPr>
      <w:r>
        <w:rPr>
          <w:rFonts w:eastAsia="Times New Roman" w:cs="Times New Roman"/>
          <w:szCs w:val="24"/>
        </w:rPr>
        <w:t>(2)</w:t>
      </w:r>
      <w:r w:rsidRPr="00BB75EA">
        <w:rPr>
          <w:rFonts w:eastAsia="Times New Roman" w:cs="Times New Roman"/>
          <w:szCs w:val="24"/>
        </w:rPr>
        <w:t xml:space="preserve"> a felony of the first degree if it is shown on the trial of the offense that the person caused serious bodily injury to a peace officer or judge while the officer or judge was in the actual discharge of an official duty.</w:t>
      </w:r>
    </w:p>
    <w:p w:rsidR="00307D9B" w:rsidRDefault="00307D9B" w:rsidP="00BB75EA">
      <w:pPr>
        <w:spacing w:after="0" w:line="240" w:lineRule="auto"/>
        <w:ind w:left="1440"/>
        <w:jc w:val="both"/>
        <w:rPr>
          <w:rFonts w:eastAsia="Times New Roman" w:cs="Times New Roman"/>
          <w:szCs w:val="24"/>
        </w:rPr>
      </w:pPr>
    </w:p>
    <w:p w:rsidR="00307D9B" w:rsidRPr="00BB75EA" w:rsidRDefault="00307D9B" w:rsidP="00BB75EA">
      <w:pPr>
        <w:spacing w:after="0" w:line="240" w:lineRule="auto"/>
        <w:jc w:val="both"/>
        <w:rPr>
          <w:rFonts w:eastAsia="Times New Roman" w:cs="Times New Roman"/>
          <w:szCs w:val="24"/>
        </w:rPr>
      </w:pPr>
      <w:r>
        <w:rPr>
          <w:rFonts w:eastAsia="Times New Roman" w:cs="Times New Roman"/>
          <w:szCs w:val="24"/>
        </w:rPr>
        <w:t>SECTION 6. Makes application of this Act prospective.</w:t>
      </w:r>
    </w:p>
    <w:p w:rsidR="00307D9B" w:rsidRDefault="00307D9B" w:rsidP="00774EC7">
      <w:pPr>
        <w:spacing w:after="0" w:line="240" w:lineRule="auto"/>
        <w:jc w:val="both"/>
        <w:rPr>
          <w:rFonts w:cs="Times New Roman"/>
          <w:szCs w:val="24"/>
        </w:rPr>
      </w:pPr>
    </w:p>
    <w:p w:rsidR="00307D9B" w:rsidRPr="006529C4" w:rsidRDefault="00307D9B" w:rsidP="00774EC7">
      <w:pPr>
        <w:spacing w:after="0" w:line="240" w:lineRule="auto"/>
        <w:jc w:val="both"/>
        <w:rPr>
          <w:rFonts w:cs="Times New Roman"/>
          <w:szCs w:val="24"/>
        </w:rPr>
      </w:pPr>
      <w:r>
        <w:rPr>
          <w:rFonts w:cs="Times New Roman"/>
          <w:szCs w:val="24"/>
        </w:rPr>
        <w:t xml:space="preserve">SECTION 7. Effective date: September 1, 2017. </w:t>
      </w:r>
    </w:p>
    <w:p w:rsidR="00307D9B" w:rsidRPr="006529C4" w:rsidRDefault="00307D9B" w:rsidP="00774EC7">
      <w:pPr>
        <w:spacing w:after="0" w:line="240" w:lineRule="auto"/>
        <w:jc w:val="both"/>
      </w:pPr>
    </w:p>
    <w:sectPr w:rsidR="00307D9B"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F6E" w:rsidRDefault="00490F6E" w:rsidP="000F1DF9">
      <w:pPr>
        <w:spacing w:after="0" w:line="240" w:lineRule="auto"/>
      </w:pPr>
      <w:r>
        <w:separator/>
      </w:r>
    </w:p>
  </w:endnote>
  <w:endnote w:type="continuationSeparator" w:id="0">
    <w:p w:rsidR="00490F6E" w:rsidRDefault="00490F6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90F6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07D9B">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07D9B">
                <w:rPr>
                  <w:sz w:val="20"/>
                  <w:szCs w:val="20"/>
                </w:rPr>
                <w:t>H.B. 2908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07D9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90F6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07D9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07D9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F6E" w:rsidRDefault="00490F6E" w:rsidP="000F1DF9">
      <w:pPr>
        <w:spacing w:after="0" w:line="240" w:lineRule="auto"/>
      </w:pPr>
      <w:r>
        <w:separator/>
      </w:r>
    </w:p>
  </w:footnote>
  <w:footnote w:type="continuationSeparator" w:id="0">
    <w:p w:rsidR="00490F6E" w:rsidRDefault="00490F6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07D9B"/>
    <w:rsid w:val="00330BDA"/>
    <w:rsid w:val="0034346C"/>
    <w:rsid w:val="00376DD2"/>
    <w:rsid w:val="00382704"/>
    <w:rsid w:val="003A2368"/>
    <w:rsid w:val="003D3676"/>
    <w:rsid w:val="00404760"/>
    <w:rsid w:val="0045110C"/>
    <w:rsid w:val="00490F6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7D9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07D9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50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9650A" w:rsidP="0049650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6B121EC8D640FBB437742813A006E6"/>
        <w:category>
          <w:name w:val="General"/>
          <w:gallery w:val="placeholder"/>
        </w:category>
        <w:types>
          <w:type w:val="bbPlcHdr"/>
        </w:types>
        <w:behaviors>
          <w:behavior w:val="content"/>
        </w:behaviors>
        <w:guid w:val="{E1A09A36-71FF-49CB-97E1-BB4ADDAD93E3}"/>
      </w:docPartPr>
      <w:docPartBody>
        <w:p w:rsidR="00000000" w:rsidRDefault="003A3324"/>
      </w:docPartBody>
    </w:docPart>
    <w:docPart>
      <w:docPartPr>
        <w:name w:val="9648273EAFB84442A485DE1C4A0D350A"/>
        <w:category>
          <w:name w:val="General"/>
          <w:gallery w:val="placeholder"/>
        </w:category>
        <w:types>
          <w:type w:val="bbPlcHdr"/>
        </w:types>
        <w:behaviors>
          <w:behavior w:val="content"/>
        </w:behaviors>
        <w:guid w:val="{4FA56B30-50FE-42C0-B815-C909B346C4E7}"/>
      </w:docPartPr>
      <w:docPartBody>
        <w:p w:rsidR="00000000" w:rsidRDefault="003A3324"/>
      </w:docPartBody>
    </w:docPart>
    <w:docPart>
      <w:docPartPr>
        <w:name w:val="5E72E14D397B4B3889A8ED23FEB164A8"/>
        <w:category>
          <w:name w:val="General"/>
          <w:gallery w:val="placeholder"/>
        </w:category>
        <w:types>
          <w:type w:val="bbPlcHdr"/>
        </w:types>
        <w:behaviors>
          <w:behavior w:val="content"/>
        </w:behaviors>
        <w:guid w:val="{C5ECBB45-FDDF-4552-AF66-734092086816}"/>
      </w:docPartPr>
      <w:docPartBody>
        <w:p w:rsidR="00000000" w:rsidRDefault="003A3324"/>
      </w:docPartBody>
    </w:docPart>
    <w:docPart>
      <w:docPartPr>
        <w:name w:val="32F20E7F63A64590B34D5E53E35932EB"/>
        <w:category>
          <w:name w:val="General"/>
          <w:gallery w:val="placeholder"/>
        </w:category>
        <w:types>
          <w:type w:val="bbPlcHdr"/>
        </w:types>
        <w:behaviors>
          <w:behavior w:val="content"/>
        </w:behaviors>
        <w:guid w:val="{2A8D55BE-8B4C-48D9-B6A9-FB4B62046B3E}"/>
      </w:docPartPr>
      <w:docPartBody>
        <w:p w:rsidR="00000000" w:rsidRDefault="003A3324"/>
      </w:docPartBody>
    </w:docPart>
    <w:docPart>
      <w:docPartPr>
        <w:name w:val="1457AED22FF74BA297F6D8B418D03494"/>
        <w:category>
          <w:name w:val="General"/>
          <w:gallery w:val="placeholder"/>
        </w:category>
        <w:types>
          <w:type w:val="bbPlcHdr"/>
        </w:types>
        <w:behaviors>
          <w:behavior w:val="content"/>
        </w:behaviors>
        <w:guid w:val="{F6B71714-D30F-476B-92AF-A9705FDA5A44}"/>
      </w:docPartPr>
      <w:docPartBody>
        <w:p w:rsidR="00000000" w:rsidRDefault="003A3324"/>
      </w:docPartBody>
    </w:docPart>
    <w:docPart>
      <w:docPartPr>
        <w:name w:val="C1EEE186A51C47B8980019DCCF69ABC0"/>
        <w:category>
          <w:name w:val="General"/>
          <w:gallery w:val="placeholder"/>
        </w:category>
        <w:types>
          <w:type w:val="bbPlcHdr"/>
        </w:types>
        <w:behaviors>
          <w:behavior w:val="content"/>
        </w:behaviors>
        <w:guid w:val="{D9B69B9F-BD82-4C4F-A5FA-3E6E4AF12E0A}"/>
      </w:docPartPr>
      <w:docPartBody>
        <w:p w:rsidR="00000000" w:rsidRDefault="003A3324"/>
      </w:docPartBody>
    </w:docPart>
    <w:docPart>
      <w:docPartPr>
        <w:name w:val="7FDA07F7C64A4F5AA1E0CD317EB48B49"/>
        <w:category>
          <w:name w:val="General"/>
          <w:gallery w:val="placeholder"/>
        </w:category>
        <w:types>
          <w:type w:val="bbPlcHdr"/>
        </w:types>
        <w:behaviors>
          <w:behavior w:val="content"/>
        </w:behaviors>
        <w:guid w:val="{139652C8-A217-407E-ABFC-93E5D78A758E}"/>
      </w:docPartPr>
      <w:docPartBody>
        <w:p w:rsidR="00000000" w:rsidRDefault="003A3324"/>
      </w:docPartBody>
    </w:docPart>
    <w:docPart>
      <w:docPartPr>
        <w:name w:val="21092ED7CD464EE6809AFE24C7B7D7A4"/>
        <w:category>
          <w:name w:val="General"/>
          <w:gallery w:val="placeholder"/>
        </w:category>
        <w:types>
          <w:type w:val="bbPlcHdr"/>
        </w:types>
        <w:behaviors>
          <w:behavior w:val="content"/>
        </w:behaviors>
        <w:guid w:val="{632A7ECC-D86E-4044-8A6E-0DB5A314305E}"/>
      </w:docPartPr>
      <w:docPartBody>
        <w:p w:rsidR="00000000" w:rsidRDefault="003A3324"/>
      </w:docPartBody>
    </w:docPart>
    <w:docPart>
      <w:docPartPr>
        <w:name w:val="C69B4CF8CCEA4C1ABAA55A7181BFD7A7"/>
        <w:category>
          <w:name w:val="General"/>
          <w:gallery w:val="placeholder"/>
        </w:category>
        <w:types>
          <w:type w:val="bbPlcHdr"/>
        </w:types>
        <w:behaviors>
          <w:behavior w:val="content"/>
        </w:behaviors>
        <w:guid w:val="{4E5B14CB-FED2-4946-9E11-CE96D1C41084}"/>
      </w:docPartPr>
      <w:docPartBody>
        <w:p w:rsidR="00000000" w:rsidRDefault="0049650A" w:rsidP="0049650A">
          <w:pPr>
            <w:pStyle w:val="C69B4CF8CCEA4C1ABAA55A7181BFD7A7"/>
          </w:pPr>
          <w:r w:rsidRPr="00A30DD1">
            <w:rPr>
              <w:rStyle w:val="PlaceholderText"/>
            </w:rPr>
            <w:t>Click here to enter a date.</w:t>
          </w:r>
        </w:p>
      </w:docPartBody>
    </w:docPart>
    <w:docPart>
      <w:docPartPr>
        <w:name w:val="6999CDD58ECF46EA81F02FBF4269D178"/>
        <w:category>
          <w:name w:val="General"/>
          <w:gallery w:val="placeholder"/>
        </w:category>
        <w:types>
          <w:type w:val="bbPlcHdr"/>
        </w:types>
        <w:behaviors>
          <w:behavior w:val="content"/>
        </w:behaviors>
        <w:guid w:val="{535C5FB1-7C51-45C4-9B04-884A49E65384}"/>
      </w:docPartPr>
      <w:docPartBody>
        <w:p w:rsidR="00000000" w:rsidRDefault="003A3324"/>
      </w:docPartBody>
    </w:docPart>
    <w:docPart>
      <w:docPartPr>
        <w:name w:val="8D1C14CC003B4D2881F96F15E415F802"/>
        <w:category>
          <w:name w:val="General"/>
          <w:gallery w:val="placeholder"/>
        </w:category>
        <w:types>
          <w:type w:val="bbPlcHdr"/>
        </w:types>
        <w:behaviors>
          <w:behavior w:val="content"/>
        </w:behaviors>
        <w:guid w:val="{2C149AC4-C2BB-48AD-BCF0-DFED86687106}"/>
      </w:docPartPr>
      <w:docPartBody>
        <w:p w:rsidR="00000000" w:rsidRDefault="003A3324"/>
      </w:docPartBody>
    </w:docPart>
    <w:docPart>
      <w:docPartPr>
        <w:name w:val="2AAFE280A92D400DBB633C22FDB729EE"/>
        <w:category>
          <w:name w:val="General"/>
          <w:gallery w:val="placeholder"/>
        </w:category>
        <w:types>
          <w:type w:val="bbPlcHdr"/>
        </w:types>
        <w:behaviors>
          <w:behavior w:val="content"/>
        </w:behaviors>
        <w:guid w:val="{0D128404-ED57-4007-BA8D-B5F961D75EE3}"/>
      </w:docPartPr>
      <w:docPartBody>
        <w:p w:rsidR="00000000" w:rsidRDefault="0049650A" w:rsidP="0049650A">
          <w:pPr>
            <w:pStyle w:val="2AAFE280A92D400DBB633C22FDB729EE"/>
          </w:pPr>
          <w:r>
            <w:rPr>
              <w:rFonts w:eastAsia="Times New Roman" w:cs="Times New Roman"/>
              <w:bCs/>
              <w:szCs w:val="24"/>
            </w:rPr>
            <w:t xml:space="preserve"> </w:t>
          </w:r>
        </w:p>
      </w:docPartBody>
    </w:docPart>
    <w:docPart>
      <w:docPartPr>
        <w:name w:val="137499EDD1ED453CB3551D758AEA3109"/>
        <w:category>
          <w:name w:val="General"/>
          <w:gallery w:val="placeholder"/>
        </w:category>
        <w:types>
          <w:type w:val="bbPlcHdr"/>
        </w:types>
        <w:behaviors>
          <w:behavior w:val="content"/>
        </w:behaviors>
        <w:guid w:val="{425D2D92-0BFD-400E-84A3-0377F720994E}"/>
      </w:docPartPr>
      <w:docPartBody>
        <w:p w:rsidR="00000000" w:rsidRDefault="003A3324"/>
      </w:docPartBody>
    </w:docPart>
    <w:docPart>
      <w:docPartPr>
        <w:name w:val="750E1EED63394540A7604DA945C175A2"/>
        <w:category>
          <w:name w:val="General"/>
          <w:gallery w:val="placeholder"/>
        </w:category>
        <w:types>
          <w:type w:val="bbPlcHdr"/>
        </w:types>
        <w:behaviors>
          <w:behavior w:val="content"/>
        </w:behaviors>
        <w:guid w:val="{A826B86E-293C-40DC-8599-F1E48AE67C4D}"/>
      </w:docPartPr>
      <w:docPartBody>
        <w:p w:rsidR="00000000" w:rsidRDefault="003A33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A3324"/>
    <w:rsid w:val="004816E8"/>
    <w:rsid w:val="00493D6D"/>
    <w:rsid w:val="0049650A"/>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5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9650A"/>
    <w:rPr>
      <w:rFonts w:ascii="Times New Roman" w:hAnsi="Times New Roman"/>
      <w:sz w:val="24"/>
    </w:rPr>
  </w:style>
  <w:style w:type="paragraph" w:customStyle="1" w:styleId="487D89B4F8B34DB4967D41FE18F7F88D7">
    <w:name w:val="487D89B4F8B34DB4967D41FE18F7F88D7"/>
    <w:rsid w:val="0049650A"/>
    <w:rPr>
      <w:rFonts w:ascii="Times New Roman" w:hAnsi="Times New Roman"/>
      <w:sz w:val="24"/>
    </w:rPr>
  </w:style>
  <w:style w:type="paragraph" w:customStyle="1" w:styleId="AE2570ED5D764CD7AF9686706F550F4620">
    <w:name w:val="AE2570ED5D764CD7AF9686706F550F4620"/>
    <w:rsid w:val="0049650A"/>
    <w:pPr>
      <w:tabs>
        <w:tab w:val="center" w:pos="4680"/>
        <w:tab w:val="right" w:pos="9360"/>
      </w:tabs>
      <w:spacing w:after="0" w:line="240" w:lineRule="auto"/>
    </w:pPr>
    <w:rPr>
      <w:rFonts w:ascii="Times New Roman" w:hAnsi="Times New Roman"/>
      <w:sz w:val="24"/>
    </w:rPr>
  </w:style>
  <w:style w:type="paragraph" w:customStyle="1" w:styleId="C69B4CF8CCEA4C1ABAA55A7181BFD7A7">
    <w:name w:val="C69B4CF8CCEA4C1ABAA55A7181BFD7A7"/>
    <w:rsid w:val="0049650A"/>
  </w:style>
  <w:style w:type="paragraph" w:customStyle="1" w:styleId="2AAFE280A92D400DBB633C22FDB729EE">
    <w:name w:val="2AAFE280A92D400DBB633C22FDB729EE"/>
    <w:rsid w:val="0049650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5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9650A"/>
    <w:rPr>
      <w:rFonts w:ascii="Times New Roman" w:hAnsi="Times New Roman"/>
      <w:sz w:val="24"/>
    </w:rPr>
  </w:style>
  <w:style w:type="paragraph" w:customStyle="1" w:styleId="487D89B4F8B34DB4967D41FE18F7F88D7">
    <w:name w:val="487D89B4F8B34DB4967D41FE18F7F88D7"/>
    <w:rsid w:val="0049650A"/>
    <w:rPr>
      <w:rFonts w:ascii="Times New Roman" w:hAnsi="Times New Roman"/>
      <w:sz w:val="24"/>
    </w:rPr>
  </w:style>
  <w:style w:type="paragraph" w:customStyle="1" w:styleId="AE2570ED5D764CD7AF9686706F550F4620">
    <w:name w:val="AE2570ED5D764CD7AF9686706F550F4620"/>
    <w:rsid w:val="0049650A"/>
    <w:pPr>
      <w:tabs>
        <w:tab w:val="center" w:pos="4680"/>
        <w:tab w:val="right" w:pos="9360"/>
      </w:tabs>
      <w:spacing w:after="0" w:line="240" w:lineRule="auto"/>
    </w:pPr>
    <w:rPr>
      <w:rFonts w:ascii="Times New Roman" w:hAnsi="Times New Roman"/>
      <w:sz w:val="24"/>
    </w:rPr>
  </w:style>
  <w:style w:type="paragraph" w:customStyle="1" w:styleId="C69B4CF8CCEA4C1ABAA55A7181BFD7A7">
    <w:name w:val="C69B4CF8CCEA4C1ABAA55A7181BFD7A7"/>
    <w:rsid w:val="0049650A"/>
  </w:style>
  <w:style w:type="paragraph" w:customStyle="1" w:styleId="2AAFE280A92D400DBB633C22FDB729EE">
    <w:name w:val="2AAFE280A92D400DBB633C22FDB729EE"/>
    <w:rsid w:val="00496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92E59D4-EB58-4201-9815-19C7D6E9C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601</Words>
  <Characters>3430</Characters>
  <Application>Microsoft Office Word</Application>
  <DocSecurity>0</DocSecurity>
  <Lines>28</Lines>
  <Paragraphs>8</Paragraphs>
  <ScaleCrop>false</ScaleCrop>
  <Company>Texas Legislative Council</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2017-05-18T18:13:00Z</cp:lastPrinted>
  <dcterms:created xsi:type="dcterms:W3CDTF">2015-05-29T14:24:00Z</dcterms:created>
  <dcterms:modified xsi:type="dcterms:W3CDTF">2017-05-18T18:13:00Z</dcterms:modified>
</cp:coreProperties>
</file>

<file path=docProps/custom.xml><?xml version="1.0" encoding="utf-8"?>
<op:Properties xmlns:vt="http://schemas.openxmlformats.org/officeDocument/2006/docPropsVTypes" xmlns:op="http://schemas.openxmlformats.org/officeDocument/2006/custom-properties"/>
</file>