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55715" w:rsidTr="00345119">
        <w:tc>
          <w:tcPr>
            <w:tcW w:w="9576" w:type="dxa"/>
            <w:noWrap/>
          </w:tcPr>
          <w:p w:rsidR="008423E4" w:rsidRPr="0022177D" w:rsidRDefault="00FE512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E512B" w:rsidP="008423E4">
      <w:pPr>
        <w:jc w:val="center"/>
      </w:pPr>
    </w:p>
    <w:p w:rsidR="008423E4" w:rsidRPr="00B31F0E" w:rsidRDefault="00FE512B" w:rsidP="008423E4"/>
    <w:p w:rsidR="008423E4" w:rsidRPr="00742794" w:rsidRDefault="00FE512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55715" w:rsidTr="00345119">
        <w:tc>
          <w:tcPr>
            <w:tcW w:w="9576" w:type="dxa"/>
          </w:tcPr>
          <w:p w:rsidR="008423E4" w:rsidRPr="00861995" w:rsidRDefault="00FE512B" w:rsidP="00345119">
            <w:pPr>
              <w:jc w:val="right"/>
            </w:pPr>
            <w:r>
              <w:t>H.B. 2948</w:t>
            </w:r>
          </w:p>
        </w:tc>
      </w:tr>
      <w:tr w:rsidR="00555715" w:rsidTr="00345119">
        <w:tc>
          <w:tcPr>
            <w:tcW w:w="9576" w:type="dxa"/>
          </w:tcPr>
          <w:p w:rsidR="008423E4" w:rsidRPr="00861995" w:rsidRDefault="00FE512B" w:rsidP="00933B2B">
            <w:pPr>
              <w:jc w:val="right"/>
            </w:pPr>
            <w:r>
              <w:t xml:space="preserve">By: </w:t>
            </w:r>
            <w:r>
              <w:t>Larson</w:t>
            </w:r>
          </w:p>
        </w:tc>
      </w:tr>
      <w:tr w:rsidR="00555715" w:rsidTr="00345119">
        <w:tc>
          <w:tcPr>
            <w:tcW w:w="9576" w:type="dxa"/>
          </w:tcPr>
          <w:p w:rsidR="008423E4" w:rsidRPr="00861995" w:rsidRDefault="00FE512B" w:rsidP="00345119">
            <w:pPr>
              <w:jc w:val="right"/>
            </w:pPr>
            <w:r>
              <w:t>Natural Resources</w:t>
            </w:r>
          </w:p>
        </w:tc>
      </w:tr>
      <w:tr w:rsidR="00555715" w:rsidTr="00345119">
        <w:tc>
          <w:tcPr>
            <w:tcW w:w="9576" w:type="dxa"/>
          </w:tcPr>
          <w:p w:rsidR="008423E4" w:rsidRDefault="00FE512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E512B" w:rsidP="008423E4">
      <w:pPr>
        <w:tabs>
          <w:tab w:val="right" w:pos="9360"/>
        </w:tabs>
      </w:pPr>
    </w:p>
    <w:p w:rsidR="008423E4" w:rsidRDefault="00FE512B" w:rsidP="008423E4"/>
    <w:p w:rsidR="008423E4" w:rsidRDefault="00FE512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55715" w:rsidTr="00345119">
        <w:tc>
          <w:tcPr>
            <w:tcW w:w="9576" w:type="dxa"/>
          </w:tcPr>
          <w:p w:rsidR="008423E4" w:rsidRPr="00A8133F" w:rsidRDefault="00FE512B" w:rsidP="005B4B8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E512B" w:rsidP="005B4B83"/>
          <w:p w:rsidR="008423E4" w:rsidRDefault="00FE512B" w:rsidP="005B4B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competing local interests among </w:t>
            </w:r>
            <w:r>
              <w:t>the state</w:t>
            </w:r>
            <w:r>
              <w:t xml:space="preserve">'s </w:t>
            </w:r>
            <w:r>
              <w:t>regional</w:t>
            </w:r>
            <w:r>
              <w:t xml:space="preserve"> water</w:t>
            </w:r>
            <w:r>
              <w:t xml:space="preserve"> planning groups </w:t>
            </w:r>
            <w:r>
              <w:t>may</w:t>
            </w:r>
            <w:r>
              <w:t xml:space="preserve"> hinder the development of large scale </w:t>
            </w:r>
            <w:r>
              <w:t xml:space="preserve">water </w:t>
            </w:r>
            <w:r>
              <w:t>projects needed to serve rapidly growing areas</w:t>
            </w:r>
            <w:r>
              <w:t xml:space="preserve"> in Texas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29</w:t>
            </w:r>
            <w:r>
              <w:t>4</w:t>
            </w:r>
            <w:r>
              <w:t>8 seeks to address</w:t>
            </w:r>
            <w:r>
              <w:t xml:space="preserve"> this issue by providing for </w:t>
            </w:r>
            <w:r>
              <w:t>an interregional planning council</w:t>
            </w:r>
            <w:r>
              <w:t>.</w:t>
            </w:r>
          </w:p>
          <w:p w:rsidR="008423E4" w:rsidRPr="00E26B13" w:rsidRDefault="00FE512B" w:rsidP="005B4B83">
            <w:pPr>
              <w:rPr>
                <w:b/>
              </w:rPr>
            </w:pPr>
          </w:p>
        </w:tc>
      </w:tr>
      <w:tr w:rsidR="00555715" w:rsidTr="00345119">
        <w:tc>
          <w:tcPr>
            <w:tcW w:w="9576" w:type="dxa"/>
          </w:tcPr>
          <w:p w:rsidR="0017725B" w:rsidRDefault="00FE512B" w:rsidP="005B4B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E512B" w:rsidP="005B4B83">
            <w:pPr>
              <w:rPr>
                <w:b/>
                <w:u w:val="single"/>
              </w:rPr>
            </w:pPr>
          </w:p>
          <w:p w:rsidR="00680712" w:rsidRPr="00680712" w:rsidRDefault="00FE512B" w:rsidP="005B4B83">
            <w:pPr>
              <w:jc w:val="both"/>
            </w:pPr>
            <w:r>
              <w:t>It is the committee's opinion that th</w:t>
            </w:r>
            <w:r>
              <w:t>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E512B" w:rsidP="005B4B83">
            <w:pPr>
              <w:rPr>
                <w:b/>
                <w:u w:val="single"/>
              </w:rPr>
            </w:pPr>
          </w:p>
        </w:tc>
      </w:tr>
      <w:tr w:rsidR="00555715" w:rsidTr="00345119">
        <w:tc>
          <w:tcPr>
            <w:tcW w:w="9576" w:type="dxa"/>
          </w:tcPr>
          <w:p w:rsidR="008423E4" w:rsidRPr="00A8133F" w:rsidRDefault="00FE512B" w:rsidP="005B4B8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</w:t>
            </w:r>
            <w:r w:rsidRPr="009C1E9A">
              <w:rPr>
                <w:b/>
                <w:u w:val="single"/>
              </w:rPr>
              <w:t>Y</w:t>
            </w:r>
            <w:r>
              <w:rPr>
                <w:b/>
              </w:rPr>
              <w:t xml:space="preserve"> </w:t>
            </w:r>
          </w:p>
          <w:p w:rsidR="008423E4" w:rsidRDefault="00FE512B" w:rsidP="005B4B83"/>
          <w:p w:rsidR="00680712" w:rsidRDefault="00FE512B" w:rsidP="005B4B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E512B" w:rsidP="005B4B83">
            <w:pPr>
              <w:rPr>
                <w:b/>
              </w:rPr>
            </w:pPr>
          </w:p>
        </w:tc>
      </w:tr>
      <w:tr w:rsidR="00555715" w:rsidTr="00345119">
        <w:tc>
          <w:tcPr>
            <w:tcW w:w="9576" w:type="dxa"/>
          </w:tcPr>
          <w:p w:rsidR="008423E4" w:rsidRPr="00A8133F" w:rsidRDefault="00FE512B" w:rsidP="005B4B8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E512B" w:rsidP="005B4B83"/>
          <w:p w:rsidR="008423E4" w:rsidRDefault="00FE512B" w:rsidP="005B4B83">
            <w:pPr>
              <w:pStyle w:val="Header"/>
              <w:jc w:val="both"/>
            </w:pPr>
            <w:r>
              <w:t xml:space="preserve">H.B. 2948 amends the Water Code to require the Texas Water Development Board </w:t>
            </w:r>
            <w:r>
              <w:t>(TWDB)</w:t>
            </w:r>
            <w:r>
              <w:t>, at an appropriate time in each five-year cycle for the adoption of a new state water plan,</w:t>
            </w:r>
            <w:r>
              <w:t xml:space="preserve"> to appoint an interregional planning council</w:t>
            </w:r>
            <w:r>
              <w:t xml:space="preserve"> that consists of one member of each regional water planning group </w:t>
            </w:r>
            <w:r>
              <w:t>to</w:t>
            </w:r>
            <w:r>
              <w:t xml:space="preserve"> serve </w:t>
            </w:r>
            <w:r>
              <w:t xml:space="preserve">on the council </w:t>
            </w:r>
            <w:r>
              <w:t>until a new state wate</w:t>
            </w:r>
            <w:r>
              <w:t>r plan is adopted. The bill requires each regional water planning group to nominate one or more members for appointment to the council</w:t>
            </w:r>
            <w:r>
              <w:t xml:space="preserve"> and</w:t>
            </w:r>
            <w:r>
              <w:t xml:space="preserve"> requires </w:t>
            </w:r>
            <w:r>
              <w:t xml:space="preserve">the </w:t>
            </w:r>
            <w:r>
              <w:t xml:space="preserve">TWDB </w:t>
            </w:r>
            <w:r>
              <w:t xml:space="preserve">to consider the nominations in making appointments to </w:t>
            </w:r>
            <w:r w:rsidRPr="00C155E6">
              <w:t>the council</w:t>
            </w:r>
            <w:r w:rsidRPr="00C155E6">
              <w:t xml:space="preserve"> </w:t>
            </w:r>
            <w:r w:rsidRPr="00C155E6">
              <w:t>and appoint the members of the in</w:t>
            </w:r>
            <w:r w:rsidRPr="00C155E6">
              <w:t>itial council not later than September 1, 2018</w:t>
            </w:r>
            <w:r w:rsidRPr="00C155E6">
              <w:t>. The bill</w:t>
            </w:r>
            <w:r>
              <w:t xml:space="preserve"> </w:t>
            </w:r>
            <w:r>
              <w:t xml:space="preserve">establishes </w:t>
            </w:r>
            <w:r>
              <w:t>the council</w:t>
            </w:r>
            <w:r>
              <w:t>'s purposes as the</w:t>
            </w:r>
            <w:r>
              <w:t xml:space="preserve"> improve</w:t>
            </w:r>
            <w:r>
              <w:t>ment of</w:t>
            </w:r>
            <w:r>
              <w:t xml:space="preserve"> coordination among the regional water planning groups, and between each regio</w:t>
            </w:r>
            <w:r>
              <w:t>nal water planning group and</w:t>
            </w:r>
            <w:r>
              <w:t xml:space="preserve"> the</w:t>
            </w:r>
            <w:r>
              <w:t xml:space="preserve"> TWDB</w:t>
            </w:r>
            <w:r>
              <w:t>, in meeting the goals of th</w:t>
            </w:r>
            <w:r>
              <w:t>e state water planning process and the water needs of the state as a whole</w:t>
            </w:r>
            <w:r>
              <w:t>;</w:t>
            </w:r>
            <w:r>
              <w:t xml:space="preserve"> </w:t>
            </w:r>
            <w:r>
              <w:t xml:space="preserve">the </w:t>
            </w:r>
            <w:r>
              <w:t>facilitat</w:t>
            </w:r>
            <w:r>
              <w:t>ion of</w:t>
            </w:r>
            <w:r>
              <w:t xml:space="preserve"> dialogue regarding water management strategies that could affect multiple regional water planning areas</w:t>
            </w:r>
            <w:r>
              <w:t>;</w:t>
            </w:r>
            <w:r>
              <w:t xml:space="preserve"> and </w:t>
            </w:r>
            <w:r>
              <w:t xml:space="preserve">the </w:t>
            </w:r>
            <w:r>
              <w:t>shar</w:t>
            </w:r>
            <w:r>
              <w:t>ing of</w:t>
            </w:r>
            <w:r>
              <w:t xml:space="preserve"> best practices regarding operation o</w:t>
            </w:r>
            <w:r>
              <w:t xml:space="preserve">f the regional water planning process. The bill requires the council to hold at least one public meeting and prepare a report </w:t>
            </w:r>
            <w:r>
              <w:t xml:space="preserve">to </w:t>
            </w:r>
            <w:r>
              <w:t xml:space="preserve">the </w:t>
            </w:r>
            <w:r>
              <w:t xml:space="preserve">TWDB </w:t>
            </w:r>
            <w:r>
              <w:t>on the council's work.</w:t>
            </w:r>
          </w:p>
          <w:p w:rsidR="00612D9F" w:rsidRDefault="00FE512B" w:rsidP="005B4B83">
            <w:pPr>
              <w:pStyle w:val="Header"/>
              <w:jc w:val="both"/>
            </w:pPr>
          </w:p>
          <w:p w:rsidR="00612D9F" w:rsidRDefault="00FE512B" w:rsidP="005B4B83">
            <w:pPr>
              <w:pStyle w:val="Header"/>
              <w:jc w:val="both"/>
            </w:pPr>
            <w:r>
              <w:t xml:space="preserve">H.B. 2948 </w:t>
            </w:r>
            <w:r>
              <w:t xml:space="preserve">expands the </w:t>
            </w:r>
            <w:r>
              <w:t>require</w:t>
            </w:r>
            <w:r>
              <w:t>d contents of a</w:t>
            </w:r>
            <w:r>
              <w:t xml:space="preserve"> regional water planning group</w:t>
            </w:r>
            <w:r>
              <w:t xml:space="preserve">'s </w:t>
            </w:r>
            <w:r>
              <w:t>regional</w:t>
            </w:r>
            <w:r>
              <w:t xml:space="preserve"> </w:t>
            </w:r>
            <w:r>
              <w:t>water pl</w:t>
            </w:r>
            <w:r>
              <w:t xml:space="preserve">an </w:t>
            </w:r>
            <w:r>
              <w:t>to</w:t>
            </w:r>
            <w:r>
              <w:t xml:space="preserve"> </w:t>
            </w:r>
            <w:r>
              <w:t>include</w:t>
            </w:r>
            <w:r>
              <w:t xml:space="preserve"> identifi</w:t>
            </w:r>
            <w:r>
              <w:t>cation of</w:t>
            </w:r>
            <w:r>
              <w:t xml:space="preserve"> unnecessary </w:t>
            </w:r>
            <w:r w:rsidRPr="00612D9F">
              <w:t xml:space="preserve">or counterproductive variations in specific drought response strategies, including outdoor watering restrictions, among user groups in the regional water planning area that may confuse the public or otherwise </w:t>
            </w:r>
            <w:r>
              <w:t>impede drought response efforts</w:t>
            </w:r>
            <w:r>
              <w:t>;</w:t>
            </w:r>
            <w:r>
              <w:t xml:space="preserve"> </w:t>
            </w:r>
            <w:r w:rsidRPr="00B57BC0">
              <w:t xml:space="preserve">if the regional water planning area has significant identified water needs, </w:t>
            </w:r>
            <w:r w:rsidRPr="002D4C5C">
              <w:t>provi</w:t>
            </w:r>
            <w:r>
              <w:t>sion of</w:t>
            </w:r>
            <w:r w:rsidRPr="002D4C5C">
              <w:t xml:space="preserve"> a specific assessment of the potential for aquifer storage and recovery projects to meet those needs</w:t>
            </w:r>
            <w:r>
              <w:t>;</w:t>
            </w:r>
            <w:r>
              <w:t xml:space="preserve"> </w:t>
            </w:r>
            <w:r>
              <w:t>the</w:t>
            </w:r>
            <w:r>
              <w:t xml:space="preserve"> </w:t>
            </w:r>
            <w:r w:rsidRPr="002D4C5C">
              <w:t>set</w:t>
            </w:r>
            <w:r>
              <w:t>ting of</w:t>
            </w:r>
            <w:r w:rsidRPr="002D4C5C">
              <w:t xml:space="preserve"> one or more speci</w:t>
            </w:r>
            <w:r w:rsidRPr="002D4C5C">
              <w:t>fic goals for gallons of water use per capita per day in each decade of the period covered by the plan for the municipal water user groups in t</w:t>
            </w:r>
            <w:r>
              <w:t>he regional water planning area</w:t>
            </w:r>
            <w:r>
              <w:t>;</w:t>
            </w:r>
            <w:r w:rsidRPr="002D4C5C">
              <w:t xml:space="preserve"> and</w:t>
            </w:r>
            <w:r>
              <w:t xml:space="preserve"> </w:t>
            </w:r>
            <w:r>
              <w:t xml:space="preserve">an </w:t>
            </w:r>
            <w:r w:rsidRPr="002D4C5C">
              <w:t>assess</w:t>
            </w:r>
            <w:r>
              <w:t>ment of</w:t>
            </w:r>
            <w:r w:rsidRPr="002D4C5C">
              <w:t xml:space="preserve"> the progress of the regional water planning area in encoura</w:t>
            </w:r>
            <w:r w:rsidRPr="002D4C5C">
              <w:t xml:space="preserve">ging cooperation between water user groups for the purpose of achieving economies of scale and </w:t>
            </w:r>
            <w:r w:rsidRPr="002D4C5C">
              <w:lastRenderedPageBreak/>
              <w:t>otherwise incentivizing strategies that benefit the entire region.</w:t>
            </w:r>
            <w:r>
              <w:t xml:space="preserve"> </w:t>
            </w:r>
          </w:p>
          <w:p w:rsidR="002D4C5C" w:rsidRDefault="00FE512B" w:rsidP="005B4B83">
            <w:pPr>
              <w:pStyle w:val="Header"/>
              <w:jc w:val="both"/>
            </w:pPr>
          </w:p>
          <w:p w:rsidR="002D4C5C" w:rsidRDefault="00FE512B" w:rsidP="005B4B83">
            <w:pPr>
              <w:pStyle w:val="Header"/>
              <w:jc w:val="both"/>
            </w:pPr>
            <w:r>
              <w:t xml:space="preserve">H.B. 2948 includes </w:t>
            </w:r>
            <w:r>
              <w:t>as</w:t>
            </w:r>
            <w:r>
              <w:t xml:space="preserve"> legislative recommendations</w:t>
            </w:r>
            <w:r>
              <w:t xml:space="preserve"> a</w:t>
            </w:r>
            <w:r>
              <w:t xml:space="preserve"> regional water</w:t>
            </w:r>
            <w:r>
              <w:t xml:space="preserve"> planning group should mak</w:t>
            </w:r>
            <w:r>
              <w:t xml:space="preserve">e in conjunction with the submission of an adopted regional water plan to the TWDB recommendations for </w:t>
            </w:r>
            <w:r>
              <w:t>changes that the members of the planning group believe would improve the water planning process.</w:t>
            </w:r>
          </w:p>
          <w:p w:rsidR="008423E4" w:rsidRPr="00835628" w:rsidRDefault="00FE512B" w:rsidP="005B4B83">
            <w:pPr>
              <w:pStyle w:val="Header"/>
              <w:jc w:val="both"/>
              <w:rPr>
                <w:b/>
              </w:rPr>
            </w:pPr>
          </w:p>
        </w:tc>
      </w:tr>
      <w:tr w:rsidR="00555715" w:rsidTr="00345119">
        <w:tc>
          <w:tcPr>
            <w:tcW w:w="9576" w:type="dxa"/>
          </w:tcPr>
          <w:p w:rsidR="008423E4" w:rsidRPr="00A8133F" w:rsidRDefault="00FE512B" w:rsidP="005B4B83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E512B" w:rsidP="005B4B83"/>
          <w:p w:rsidR="008423E4" w:rsidRPr="003624F2" w:rsidRDefault="00FE512B" w:rsidP="005B4B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</w:t>
            </w:r>
            <w:r>
              <w:t>receive the necessary vote, September 1, 2017.</w:t>
            </w:r>
          </w:p>
          <w:p w:rsidR="008423E4" w:rsidRPr="00233FDB" w:rsidRDefault="00FE512B" w:rsidP="005B4B83">
            <w:pPr>
              <w:rPr>
                <w:b/>
              </w:rPr>
            </w:pPr>
          </w:p>
        </w:tc>
      </w:tr>
    </w:tbl>
    <w:p w:rsidR="008423E4" w:rsidRPr="00BE0E75" w:rsidRDefault="00FE512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E512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512B">
      <w:r>
        <w:separator/>
      </w:r>
    </w:p>
  </w:endnote>
  <w:endnote w:type="continuationSeparator" w:id="0">
    <w:p w:rsidR="00000000" w:rsidRDefault="00FE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55715" w:rsidTr="009C1E9A">
      <w:trPr>
        <w:cantSplit/>
      </w:trPr>
      <w:tc>
        <w:tcPr>
          <w:tcW w:w="0" w:type="pct"/>
        </w:tcPr>
        <w:p w:rsidR="00137D90" w:rsidRDefault="00FE51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E512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E512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E51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E51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5715" w:rsidTr="009C1E9A">
      <w:trPr>
        <w:cantSplit/>
      </w:trPr>
      <w:tc>
        <w:tcPr>
          <w:tcW w:w="0" w:type="pct"/>
        </w:tcPr>
        <w:p w:rsidR="00EC379B" w:rsidRDefault="00FE51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E512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19542</w:t>
          </w:r>
        </w:p>
      </w:tc>
      <w:tc>
        <w:tcPr>
          <w:tcW w:w="2453" w:type="pct"/>
        </w:tcPr>
        <w:p w:rsidR="00EC379B" w:rsidRDefault="00FE51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17.84.239</w:t>
          </w:r>
          <w:r>
            <w:fldChar w:fldCharType="end"/>
          </w:r>
        </w:p>
      </w:tc>
    </w:tr>
    <w:tr w:rsidR="00555715" w:rsidTr="009C1E9A">
      <w:trPr>
        <w:cantSplit/>
      </w:trPr>
      <w:tc>
        <w:tcPr>
          <w:tcW w:w="0" w:type="pct"/>
        </w:tcPr>
        <w:p w:rsidR="00EC379B" w:rsidRDefault="00FE51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E51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E512B" w:rsidP="006D504F">
          <w:pPr>
            <w:pStyle w:val="Footer"/>
            <w:rPr>
              <w:rStyle w:val="PageNumber"/>
            </w:rPr>
          </w:pPr>
        </w:p>
        <w:p w:rsidR="00EC379B" w:rsidRDefault="00FE51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571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E512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E512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E512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512B">
      <w:r>
        <w:separator/>
      </w:r>
    </w:p>
  </w:footnote>
  <w:footnote w:type="continuationSeparator" w:id="0">
    <w:p w:rsidR="00000000" w:rsidRDefault="00FE5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15"/>
    <w:rsid w:val="00555715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2D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2D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2D9F"/>
  </w:style>
  <w:style w:type="paragraph" w:styleId="CommentSubject">
    <w:name w:val="annotation subject"/>
    <w:basedOn w:val="CommentText"/>
    <w:next w:val="CommentText"/>
    <w:link w:val="CommentSubjectChar"/>
    <w:rsid w:val="0061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2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2D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2D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2D9F"/>
  </w:style>
  <w:style w:type="paragraph" w:styleId="CommentSubject">
    <w:name w:val="annotation subject"/>
    <w:basedOn w:val="CommentText"/>
    <w:next w:val="CommentText"/>
    <w:link w:val="CommentSubjectChar"/>
    <w:rsid w:val="0061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2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3011</Characters>
  <Application>Microsoft Office Word</Application>
  <DocSecurity>4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HB02948 (Committee Report (Unamended))</vt:lpstr>
    </vt:vector>
  </TitlesOfParts>
  <Company>State of Texas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19542</dc:subject>
  <dc:creator>State of Texas</dc:creator>
  <dc:description>HB 2948 by Larson-(H)Natural Resources</dc:description>
  <cp:lastModifiedBy>Alexander McMillan</cp:lastModifiedBy>
  <cp:revision>2</cp:revision>
  <cp:lastPrinted>2017-03-26T17:30:00Z</cp:lastPrinted>
  <dcterms:created xsi:type="dcterms:W3CDTF">2017-04-12T22:24:00Z</dcterms:created>
  <dcterms:modified xsi:type="dcterms:W3CDTF">2017-04-12T22:24:00Z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17.84.239</vt:lpwstr>
  </property>
</Properties>
</file>