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A4" w:rsidRDefault="004B4B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A5C547CFBB4AFB9EF833B7E2DD656C"/>
          </w:placeholder>
        </w:sdtPr>
        <w:sdtContent>
          <w:r w:rsidRPr="005C2A78">
            <w:rPr>
              <w:rFonts w:cs="Times New Roman"/>
              <w:b/>
              <w:szCs w:val="24"/>
              <w:u w:val="single"/>
            </w:rPr>
            <w:t>BILL ANALYSIS</w:t>
          </w:r>
        </w:sdtContent>
      </w:sdt>
    </w:p>
    <w:p w:rsidR="004B4BA4" w:rsidRPr="00585C31" w:rsidRDefault="004B4BA4" w:rsidP="000F1DF9">
      <w:pPr>
        <w:spacing w:after="0" w:line="240" w:lineRule="auto"/>
        <w:rPr>
          <w:rFonts w:cs="Times New Roman"/>
          <w:szCs w:val="24"/>
        </w:rPr>
      </w:pPr>
    </w:p>
    <w:p w:rsidR="004B4BA4" w:rsidRPr="00585C31" w:rsidRDefault="004B4B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4BA4" w:rsidTr="000F1DF9">
        <w:tc>
          <w:tcPr>
            <w:tcW w:w="2718" w:type="dxa"/>
          </w:tcPr>
          <w:p w:rsidR="004B4BA4" w:rsidRPr="005C2A78" w:rsidRDefault="004B4BA4" w:rsidP="006D756B">
            <w:pPr>
              <w:rPr>
                <w:rFonts w:cs="Times New Roman"/>
                <w:szCs w:val="24"/>
              </w:rPr>
            </w:pPr>
            <w:sdt>
              <w:sdtPr>
                <w:rPr>
                  <w:rFonts w:cs="Times New Roman"/>
                  <w:szCs w:val="24"/>
                </w:rPr>
                <w:alias w:val="Agency Title"/>
                <w:tag w:val="AgencyTitleContentControl"/>
                <w:id w:val="1920747753"/>
                <w:lock w:val="sdtContentLocked"/>
                <w:placeholder>
                  <w:docPart w:val="0A28D6CEEB8F4B60B5D2BC106C5ED2CA"/>
                </w:placeholder>
              </w:sdtPr>
              <w:sdtEndPr>
                <w:rPr>
                  <w:rFonts w:cstheme="minorBidi"/>
                  <w:szCs w:val="22"/>
                </w:rPr>
              </w:sdtEndPr>
              <w:sdtContent>
                <w:r>
                  <w:rPr>
                    <w:rFonts w:cs="Times New Roman"/>
                    <w:szCs w:val="24"/>
                  </w:rPr>
                  <w:t>Senate Research Center</w:t>
                </w:r>
              </w:sdtContent>
            </w:sdt>
          </w:p>
        </w:tc>
        <w:tc>
          <w:tcPr>
            <w:tcW w:w="6858" w:type="dxa"/>
          </w:tcPr>
          <w:p w:rsidR="004B4BA4" w:rsidRPr="00FF6471" w:rsidRDefault="004B4BA4" w:rsidP="000F1DF9">
            <w:pPr>
              <w:jc w:val="right"/>
              <w:rPr>
                <w:rFonts w:cs="Times New Roman"/>
                <w:szCs w:val="24"/>
              </w:rPr>
            </w:pPr>
            <w:sdt>
              <w:sdtPr>
                <w:rPr>
                  <w:rFonts w:cs="Times New Roman"/>
                  <w:szCs w:val="24"/>
                </w:rPr>
                <w:alias w:val="Bill Number"/>
                <w:tag w:val="BillNumberOne"/>
                <w:id w:val="-410784069"/>
                <w:lock w:val="sdtContentLocked"/>
                <w:placeholder>
                  <w:docPart w:val="D161E7AA40A544B38BCE7815F034427B"/>
                </w:placeholder>
              </w:sdtPr>
              <w:sdtContent>
                <w:r>
                  <w:rPr>
                    <w:rFonts w:cs="Times New Roman"/>
                    <w:szCs w:val="24"/>
                  </w:rPr>
                  <w:t>H.B. 2985</w:t>
                </w:r>
              </w:sdtContent>
            </w:sdt>
          </w:p>
        </w:tc>
      </w:tr>
      <w:tr w:rsidR="004B4BA4" w:rsidTr="000F1DF9">
        <w:sdt>
          <w:sdtPr>
            <w:rPr>
              <w:rFonts w:cs="Times New Roman"/>
              <w:szCs w:val="24"/>
            </w:rPr>
            <w:alias w:val="TLCNumber"/>
            <w:tag w:val="TLCNumber"/>
            <w:id w:val="-542600604"/>
            <w:lock w:val="sdtLocked"/>
            <w:placeholder>
              <w:docPart w:val="845B80F4D18243089CB2E0D20BAC437F"/>
            </w:placeholder>
          </w:sdtPr>
          <w:sdtContent>
            <w:tc>
              <w:tcPr>
                <w:tcW w:w="2718" w:type="dxa"/>
              </w:tcPr>
              <w:p w:rsidR="004B4BA4" w:rsidRPr="000F1DF9" w:rsidRDefault="004B4BA4" w:rsidP="00C65088">
                <w:pPr>
                  <w:rPr>
                    <w:rFonts w:cs="Times New Roman"/>
                    <w:szCs w:val="24"/>
                  </w:rPr>
                </w:pPr>
                <w:r>
                  <w:rPr>
                    <w:rFonts w:cs="Times New Roman"/>
                    <w:szCs w:val="24"/>
                  </w:rPr>
                  <w:t>85R13595 DMS-F</w:t>
                </w:r>
              </w:p>
            </w:tc>
          </w:sdtContent>
        </w:sdt>
        <w:tc>
          <w:tcPr>
            <w:tcW w:w="6858" w:type="dxa"/>
          </w:tcPr>
          <w:p w:rsidR="004B4BA4" w:rsidRPr="005C2A78" w:rsidRDefault="004B4BA4" w:rsidP="006D756B">
            <w:pPr>
              <w:jc w:val="right"/>
              <w:rPr>
                <w:rFonts w:cs="Times New Roman"/>
                <w:szCs w:val="24"/>
              </w:rPr>
            </w:pPr>
            <w:sdt>
              <w:sdtPr>
                <w:rPr>
                  <w:rFonts w:cs="Times New Roman"/>
                  <w:szCs w:val="24"/>
                </w:rPr>
                <w:alias w:val="Author Label"/>
                <w:tag w:val="By"/>
                <w:id w:val="72399597"/>
                <w:lock w:val="sdtLocked"/>
                <w:placeholder>
                  <w:docPart w:val="24ECBB324B5140328799C4060D3DFE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4CCFADC5CE40E2BBE0FF12D88E5C59"/>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F831C00FC8C84E1184B1A2A9B14C9454"/>
                </w:placeholder>
              </w:sdtPr>
              <w:sdtContent>
                <w:r>
                  <w:rPr>
                    <w:rFonts w:cs="Times New Roman"/>
                    <w:szCs w:val="24"/>
                  </w:rPr>
                  <w:t xml:space="preserve"> (Hall)</w:t>
                </w:r>
              </w:sdtContent>
            </w:sdt>
          </w:p>
        </w:tc>
      </w:tr>
      <w:tr w:rsidR="004B4BA4" w:rsidTr="000F1DF9">
        <w:tc>
          <w:tcPr>
            <w:tcW w:w="2718" w:type="dxa"/>
          </w:tcPr>
          <w:p w:rsidR="004B4BA4" w:rsidRPr="00BC7495" w:rsidRDefault="004B4BA4" w:rsidP="000F1DF9">
            <w:pPr>
              <w:rPr>
                <w:rFonts w:cs="Times New Roman"/>
                <w:szCs w:val="24"/>
              </w:rPr>
            </w:pPr>
          </w:p>
        </w:tc>
        <w:sdt>
          <w:sdtPr>
            <w:rPr>
              <w:rFonts w:cs="Times New Roman"/>
              <w:szCs w:val="24"/>
            </w:rPr>
            <w:alias w:val="Committee"/>
            <w:tag w:val="Committee"/>
            <w:id w:val="1914272295"/>
            <w:lock w:val="sdtContentLocked"/>
            <w:placeholder>
              <w:docPart w:val="768B71AD95AC46E9A7067D589C9A0F6A"/>
            </w:placeholder>
          </w:sdtPr>
          <w:sdtContent>
            <w:tc>
              <w:tcPr>
                <w:tcW w:w="6858" w:type="dxa"/>
              </w:tcPr>
              <w:p w:rsidR="004B4BA4" w:rsidRPr="00FF6471" w:rsidRDefault="004B4BA4" w:rsidP="000F1DF9">
                <w:pPr>
                  <w:jc w:val="right"/>
                  <w:rPr>
                    <w:rFonts w:cs="Times New Roman"/>
                    <w:szCs w:val="24"/>
                  </w:rPr>
                </w:pPr>
                <w:r>
                  <w:rPr>
                    <w:rFonts w:cs="Times New Roman"/>
                    <w:szCs w:val="24"/>
                  </w:rPr>
                  <w:t>Intergovernmental Relations</w:t>
                </w:r>
              </w:p>
            </w:tc>
          </w:sdtContent>
        </w:sdt>
      </w:tr>
      <w:tr w:rsidR="004B4BA4" w:rsidTr="000F1DF9">
        <w:tc>
          <w:tcPr>
            <w:tcW w:w="2718" w:type="dxa"/>
          </w:tcPr>
          <w:p w:rsidR="004B4BA4" w:rsidRPr="00BC7495" w:rsidRDefault="004B4BA4" w:rsidP="000F1DF9">
            <w:pPr>
              <w:rPr>
                <w:rFonts w:cs="Times New Roman"/>
                <w:szCs w:val="24"/>
              </w:rPr>
            </w:pPr>
          </w:p>
        </w:tc>
        <w:sdt>
          <w:sdtPr>
            <w:rPr>
              <w:rFonts w:cs="Times New Roman"/>
              <w:szCs w:val="24"/>
            </w:rPr>
            <w:alias w:val="Date"/>
            <w:tag w:val="DateContentControl"/>
            <w:id w:val="1178081906"/>
            <w:lock w:val="sdtLocked"/>
            <w:placeholder>
              <w:docPart w:val="0AAC779A99D1454D80B873CC1BF6136B"/>
            </w:placeholder>
            <w:date w:fullDate="2017-05-12T00:00:00Z">
              <w:dateFormat w:val="M/d/yyyy"/>
              <w:lid w:val="en-US"/>
              <w:storeMappedDataAs w:val="dateTime"/>
              <w:calendar w:val="gregorian"/>
            </w:date>
          </w:sdtPr>
          <w:sdtContent>
            <w:tc>
              <w:tcPr>
                <w:tcW w:w="6858" w:type="dxa"/>
              </w:tcPr>
              <w:p w:rsidR="004B4BA4" w:rsidRPr="00FF6471" w:rsidRDefault="004B4BA4" w:rsidP="002E2CEF">
                <w:pPr>
                  <w:jc w:val="right"/>
                  <w:rPr>
                    <w:rFonts w:cs="Times New Roman"/>
                    <w:szCs w:val="24"/>
                  </w:rPr>
                </w:pPr>
                <w:r>
                  <w:rPr>
                    <w:rFonts w:cs="Times New Roman"/>
                    <w:szCs w:val="24"/>
                  </w:rPr>
                  <w:t>5/12/2017</w:t>
                </w:r>
              </w:p>
            </w:tc>
          </w:sdtContent>
        </w:sdt>
      </w:tr>
      <w:tr w:rsidR="004B4BA4" w:rsidTr="000F1DF9">
        <w:tc>
          <w:tcPr>
            <w:tcW w:w="2718" w:type="dxa"/>
          </w:tcPr>
          <w:p w:rsidR="004B4BA4" w:rsidRPr="00BC7495" w:rsidRDefault="004B4BA4" w:rsidP="000F1DF9">
            <w:pPr>
              <w:rPr>
                <w:rFonts w:cs="Times New Roman"/>
                <w:szCs w:val="24"/>
              </w:rPr>
            </w:pPr>
          </w:p>
        </w:tc>
        <w:sdt>
          <w:sdtPr>
            <w:rPr>
              <w:rFonts w:cs="Times New Roman"/>
              <w:szCs w:val="24"/>
            </w:rPr>
            <w:alias w:val="BA Version"/>
            <w:tag w:val="BAVersion"/>
            <w:id w:val="-1685590809"/>
            <w:lock w:val="sdtContentLocked"/>
            <w:placeholder>
              <w:docPart w:val="6925559124F7468C87D52925DC789B6A"/>
            </w:placeholder>
          </w:sdtPr>
          <w:sdtContent>
            <w:tc>
              <w:tcPr>
                <w:tcW w:w="6858" w:type="dxa"/>
              </w:tcPr>
              <w:p w:rsidR="004B4BA4" w:rsidRPr="00FF6471" w:rsidRDefault="004B4BA4" w:rsidP="000F1DF9">
                <w:pPr>
                  <w:jc w:val="right"/>
                  <w:rPr>
                    <w:rFonts w:cs="Times New Roman"/>
                    <w:szCs w:val="24"/>
                  </w:rPr>
                </w:pPr>
                <w:r>
                  <w:rPr>
                    <w:rFonts w:cs="Times New Roman"/>
                    <w:szCs w:val="24"/>
                  </w:rPr>
                  <w:t>Engrossed</w:t>
                </w:r>
              </w:p>
            </w:tc>
          </w:sdtContent>
        </w:sdt>
      </w:tr>
    </w:tbl>
    <w:p w:rsidR="004B4BA4" w:rsidRPr="00FF6471" w:rsidRDefault="004B4BA4" w:rsidP="000F1DF9">
      <w:pPr>
        <w:spacing w:after="0" w:line="240" w:lineRule="auto"/>
        <w:rPr>
          <w:rFonts w:cs="Times New Roman"/>
          <w:szCs w:val="24"/>
        </w:rPr>
      </w:pPr>
    </w:p>
    <w:p w:rsidR="004B4BA4" w:rsidRPr="00FF6471" w:rsidRDefault="004B4BA4" w:rsidP="000F1DF9">
      <w:pPr>
        <w:spacing w:after="0" w:line="240" w:lineRule="auto"/>
        <w:rPr>
          <w:rFonts w:cs="Times New Roman"/>
          <w:szCs w:val="24"/>
        </w:rPr>
      </w:pPr>
    </w:p>
    <w:p w:rsidR="004B4BA4" w:rsidRPr="00FF6471" w:rsidRDefault="004B4B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6B9E2EC41343AE85DADEF389880E82"/>
        </w:placeholder>
      </w:sdtPr>
      <w:sdtContent>
        <w:p w:rsidR="004B4BA4" w:rsidRDefault="004B4B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91AB00F77946E3A7B84C32E798C3A4"/>
        </w:placeholder>
      </w:sdtPr>
      <w:sdtContent>
        <w:p w:rsidR="004B4BA4" w:rsidRDefault="004B4BA4" w:rsidP="002E2CEF">
          <w:pPr>
            <w:pStyle w:val="NormalWeb"/>
            <w:spacing w:before="0" w:beforeAutospacing="0" w:after="0" w:afterAutospacing="0"/>
            <w:jc w:val="both"/>
            <w:divId w:val="647132953"/>
            <w:rPr>
              <w:rFonts w:eastAsia="Times New Roman"/>
              <w:bCs/>
            </w:rPr>
          </w:pPr>
        </w:p>
        <w:p w:rsidR="004B4BA4" w:rsidRPr="002E2CEF" w:rsidRDefault="004B4BA4" w:rsidP="002E2CEF">
          <w:pPr>
            <w:pStyle w:val="NormalWeb"/>
            <w:spacing w:before="0" w:beforeAutospacing="0" w:after="0" w:afterAutospacing="0"/>
            <w:jc w:val="both"/>
            <w:divId w:val="647132953"/>
            <w:rPr>
              <w:color w:val="000000"/>
            </w:rPr>
          </w:pPr>
          <w:r w:rsidRPr="002E2CEF">
            <w:rPr>
              <w:color w:val="000000"/>
            </w:rPr>
            <w:t xml:space="preserve">Section 2051.0441, Government Code provides that in certain counties where there is no newspaper that meets the notice requirements under 2051.044, Government Code, notices may be published in an alternative publication. </w:t>
          </w:r>
          <w:r>
            <w:rPr>
              <w:color w:val="000000"/>
            </w:rPr>
            <w:t>H.B.</w:t>
          </w:r>
          <w:r w:rsidRPr="002E2CEF">
            <w:rPr>
              <w:color w:val="000000"/>
            </w:rPr>
            <w:t xml:space="preserve"> 2985 raises the population bracket in Section 2051.0441 to account for population growth in Fannin County, which still does not have a newspaper that meets the requirements under 2051.044. </w:t>
          </w:r>
        </w:p>
        <w:p w:rsidR="004B4BA4" w:rsidRPr="00D70925" w:rsidRDefault="004B4BA4" w:rsidP="002E2CEF">
          <w:pPr>
            <w:spacing w:after="0" w:line="240" w:lineRule="auto"/>
            <w:jc w:val="both"/>
            <w:rPr>
              <w:rFonts w:eastAsia="Times New Roman" w:cs="Times New Roman"/>
              <w:bCs/>
              <w:szCs w:val="24"/>
            </w:rPr>
          </w:pPr>
        </w:p>
      </w:sdtContent>
    </w:sdt>
    <w:p w:rsidR="004B4BA4" w:rsidRDefault="004B4B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2985 </w:t>
      </w:r>
      <w:bookmarkStart w:id="1" w:name="AmendsCurrentLaw"/>
      <w:bookmarkEnd w:id="1"/>
      <w:r>
        <w:rPr>
          <w:rFonts w:cs="Times New Roman"/>
          <w:szCs w:val="24"/>
        </w:rPr>
        <w:t>amends current law relating to the type of newspaper required for notice by publication in certain counties.</w:t>
      </w:r>
    </w:p>
    <w:p w:rsidR="004B4BA4" w:rsidRPr="00FB33FF" w:rsidRDefault="004B4BA4" w:rsidP="000F1DF9">
      <w:pPr>
        <w:spacing w:after="0" w:line="240" w:lineRule="auto"/>
        <w:jc w:val="both"/>
        <w:rPr>
          <w:rFonts w:eastAsia="Times New Roman" w:cs="Times New Roman"/>
          <w:szCs w:val="24"/>
        </w:rPr>
      </w:pPr>
    </w:p>
    <w:p w:rsidR="004B4BA4" w:rsidRPr="005C2A78" w:rsidRDefault="004B4B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4D5CE9FD0340A1B7782710E4913724"/>
          </w:placeholder>
        </w:sdtPr>
        <w:sdtContent>
          <w:r>
            <w:rPr>
              <w:rFonts w:eastAsia="Times New Roman" w:cs="Times New Roman"/>
              <w:b/>
              <w:szCs w:val="24"/>
              <w:u w:val="single"/>
            </w:rPr>
            <w:t>RULEMAKING AUTHORITY</w:t>
          </w:r>
        </w:sdtContent>
      </w:sdt>
    </w:p>
    <w:p w:rsidR="004B4BA4" w:rsidRPr="006529C4" w:rsidRDefault="004B4BA4" w:rsidP="00774EC7">
      <w:pPr>
        <w:spacing w:after="0" w:line="240" w:lineRule="auto"/>
        <w:jc w:val="both"/>
        <w:rPr>
          <w:rFonts w:cs="Times New Roman"/>
          <w:szCs w:val="24"/>
        </w:rPr>
      </w:pPr>
    </w:p>
    <w:p w:rsidR="004B4BA4" w:rsidRPr="006529C4" w:rsidRDefault="004B4B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4BA4" w:rsidRPr="006529C4" w:rsidRDefault="004B4BA4" w:rsidP="00774EC7">
      <w:pPr>
        <w:spacing w:after="0" w:line="240" w:lineRule="auto"/>
        <w:jc w:val="both"/>
        <w:rPr>
          <w:rFonts w:cs="Times New Roman"/>
          <w:szCs w:val="24"/>
        </w:rPr>
      </w:pPr>
    </w:p>
    <w:p w:rsidR="004B4BA4" w:rsidRPr="005C2A78" w:rsidRDefault="004B4B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FCC7843CB7495E89D18938DD6106B1"/>
          </w:placeholder>
        </w:sdtPr>
        <w:sdtContent>
          <w:r>
            <w:rPr>
              <w:rFonts w:eastAsia="Times New Roman" w:cs="Times New Roman"/>
              <w:b/>
              <w:szCs w:val="24"/>
              <w:u w:val="single"/>
            </w:rPr>
            <w:t>SECTION BY SECTION ANALYSIS</w:t>
          </w:r>
        </w:sdtContent>
      </w:sdt>
    </w:p>
    <w:p w:rsidR="004B4BA4" w:rsidRPr="005C2A78" w:rsidRDefault="004B4BA4" w:rsidP="000F1DF9">
      <w:pPr>
        <w:spacing w:after="0" w:line="240" w:lineRule="auto"/>
        <w:jc w:val="both"/>
        <w:rPr>
          <w:rFonts w:eastAsia="Times New Roman" w:cs="Times New Roman"/>
          <w:szCs w:val="24"/>
        </w:rPr>
      </w:pPr>
    </w:p>
    <w:p w:rsidR="004B4BA4" w:rsidRPr="005C2A78" w:rsidRDefault="004B4B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2051.0441(a), Government Code, to provide that this section (Type of Newspaper Required for Publications in Certain Counties) applies only to a notice published by a governmental entity or representative in a county with a population of at least 30,000 and not more than 39,000, rather than not more than 36,000, that borders the Red River or that does not have a newspaper described by Section 2501.044 (Type of Newspaper Required) published in the county.</w:t>
      </w:r>
    </w:p>
    <w:p w:rsidR="004B4BA4" w:rsidRPr="005C2A78" w:rsidRDefault="004B4BA4" w:rsidP="000F1DF9">
      <w:pPr>
        <w:spacing w:after="0" w:line="240" w:lineRule="auto"/>
        <w:jc w:val="both"/>
        <w:rPr>
          <w:rFonts w:eastAsia="Times New Roman" w:cs="Times New Roman"/>
          <w:szCs w:val="24"/>
        </w:rPr>
      </w:pPr>
    </w:p>
    <w:p w:rsidR="004B4BA4" w:rsidRPr="00FB33FF" w:rsidRDefault="004B4BA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4B4BA4" w:rsidRPr="00FB33F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22" w:rsidRDefault="008A0622" w:rsidP="000F1DF9">
      <w:pPr>
        <w:spacing w:after="0" w:line="240" w:lineRule="auto"/>
      </w:pPr>
      <w:r>
        <w:separator/>
      </w:r>
    </w:p>
  </w:endnote>
  <w:endnote w:type="continuationSeparator" w:id="0">
    <w:p w:rsidR="008A0622" w:rsidRDefault="008A06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6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4BA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4BA4">
                <w:rPr>
                  <w:sz w:val="20"/>
                  <w:szCs w:val="20"/>
                </w:rPr>
                <w:t>H.B. 2985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4B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6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4B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4BA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22" w:rsidRDefault="008A0622" w:rsidP="000F1DF9">
      <w:pPr>
        <w:spacing w:after="0" w:line="240" w:lineRule="auto"/>
      </w:pPr>
      <w:r>
        <w:separator/>
      </w:r>
    </w:p>
  </w:footnote>
  <w:footnote w:type="continuationSeparator" w:id="0">
    <w:p w:rsidR="008A0622" w:rsidRDefault="008A06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4BA4"/>
    <w:rsid w:val="00503AD0"/>
    <w:rsid w:val="005320AA"/>
    <w:rsid w:val="00544B9F"/>
    <w:rsid w:val="00585C31"/>
    <w:rsid w:val="005A7918"/>
    <w:rsid w:val="005E0AC7"/>
    <w:rsid w:val="005F46D7"/>
    <w:rsid w:val="00605CA0"/>
    <w:rsid w:val="006529C4"/>
    <w:rsid w:val="006D756B"/>
    <w:rsid w:val="00774EC7"/>
    <w:rsid w:val="00833061"/>
    <w:rsid w:val="008A062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B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B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751A" w:rsidP="0060751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A5C547CFBB4AFB9EF833B7E2DD656C"/>
        <w:category>
          <w:name w:val="General"/>
          <w:gallery w:val="placeholder"/>
        </w:category>
        <w:types>
          <w:type w:val="bbPlcHdr"/>
        </w:types>
        <w:behaviors>
          <w:behavior w:val="content"/>
        </w:behaviors>
        <w:guid w:val="{4212C7C0-FD95-4182-A56E-49068B7FB4BC}"/>
      </w:docPartPr>
      <w:docPartBody>
        <w:p w:rsidR="00000000" w:rsidRDefault="00627B67"/>
      </w:docPartBody>
    </w:docPart>
    <w:docPart>
      <w:docPartPr>
        <w:name w:val="0A28D6CEEB8F4B60B5D2BC106C5ED2CA"/>
        <w:category>
          <w:name w:val="General"/>
          <w:gallery w:val="placeholder"/>
        </w:category>
        <w:types>
          <w:type w:val="bbPlcHdr"/>
        </w:types>
        <w:behaviors>
          <w:behavior w:val="content"/>
        </w:behaviors>
        <w:guid w:val="{DD3A4182-06EA-4404-8A58-FFE917CA9272}"/>
      </w:docPartPr>
      <w:docPartBody>
        <w:p w:rsidR="00000000" w:rsidRDefault="00627B67"/>
      </w:docPartBody>
    </w:docPart>
    <w:docPart>
      <w:docPartPr>
        <w:name w:val="D161E7AA40A544B38BCE7815F034427B"/>
        <w:category>
          <w:name w:val="General"/>
          <w:gallery w:val="placeholder"/>
        </w:category>
        <w:types>
          <w:type w:val="bbPlcHdr"/>
        </w:types>
        <w:behaviors>
          <w:behavior w:val="content"/>
        </w:behaviors>
        <w:guid w:val="{9E2712BC-7B60-438D-B809-368CB3EB4135}"/>
      </w:docPartPr>
      <w:docPartBody>
        <w:p w:rsidR="00000000" w:rsidRDefault="00627B67"/>
      </w:docPartBody>
    </w:docPart>
    <w:docPart>
      <w:docPartPr>
        <w:name w:val="845B80F4D18243089CB2E0D20BAC437F"/>
        <w:category>
          <w:name w:val="General"/>
          <w:gallery w:val="placeholder"/>
        </w:category>
        <w:types>
          <w:type w:val="bbPlcHdr"/>
        </w:types>
        <w:behaviors>
          <w:behavior w:val="content"/>
        </w:behaviors>
        <w:guid w:val="{7A316F39-C88C-4458-B3E0-68E110EF1EA3}"/>
      </w:docPartPr>
      <w:docPartBody>
        <w:p w:rsidR="00000000" w:rsidRDefault="00627B67"/>
      </w:docPartBody>
    </w:docPart>
    <w:docPart>
      <w:docPartPr>
        <w:name w:val="24ECBB324B5140328799C4060D3DFEE3"/>
        <w:category>
          <w:name w:val="General"/>
          <w:gallery w:val="placeholder"/>
        </w:category>
        <w:types>
          <w:type w:val="bbPlcHdr"/>
        </w:types>
        <w:behaviors>
          <w:behavior w:val="content"/>
        </w:behaviors>
        <w:guid w:val="{0F13A711-B5D3-435D-8B5F-63E0F86EA4C3}"/>
      </w:docPartPr>
      <w:docPartBody>
        <w:p w:rsidR="00000000" w:rsidRDefault="00627B67"/>
      </w:docPartBody>
    </w:docPart>
    <w:docPart>
      <w:docPartPr>
        <w:name w:val="004CCFADC5CE40E2BBE0FF12D88E5C59"/>
        <w:category>
          <w:name w:val="General"/>
          <w:gallery w:val="placeholder"/>
        </w:category>
        <w:types>
          <w:type w:val="bbPlcHdr"/>
        </w:types>
        <w:behaviors>
          <w:behavior w:val="content"/>
        </w:behaviors>
        <w:guid w:val="{758E3017-5FE6-46AF-B6C7-8036C6AFCA05}"/>
      </w:docPartPr>
      <w:docPartBody>
        <w:p w:rsidR="00000000" w:rsidRDefault="00627B67"/>
      </w:docPartBody>
    </w:docPart>
    <w:docPart>
      <w:docPartPr>
        <w:name w:val="F831C00FC8C84E1184B1A2A9B14C9454"/>
        <w:category>
          <w:name w:val="General"/>
          <w:gallery w:val="placeholder"/>
        </w:category>
        <w:types>
          <w:type w:val="bbPlcHdr"/>
        </w:types>
        <w:behaviors>
          <w:behavior w:val="content"/>
        </w:behaviors>
        <w:guid w:val="{18D8FEA0-94BF-445A-97C3-A9C21885BF08}"/>
      </w:docPartPr>
      <w:docPartBody>
        <w:p w:rsidR="00000000" w:rsidRDefault="00627B67"/>
      </w:docPartBody>
    </w:docPart>
    <w:docPart>
      <w:docPartPr>
        <w:name w:val="768B71AD95AC46E9A7067D589C9A0F6A"/>
        <w:category>
          <w:name w:val="General"/>
          <w:gallery w:val="placeholder"/>
        </w:category>
        <w:types>
          <w:type w:val="bbPlcHdr"/>
        </w:types>
        <w:behaviors>
          <w:behavior w:val="content"/>
        </w:behaviors>
        <w:guid w:val="{1262D0B1-DFEC-477D-93FD-9DEB2AEABCB9}"/>
      </w:docPartPr>
      <w:docPartBody>
        <w:p w:rsidR="00000000" w:rsidRDefault="00627B67"/>
      </w:docPartBody>
    </w:docPart>
    <w:docPart>
      <w:docPartPr>
        <w:name w:val="0AAC779A99D1454D80B873CC1BF6136B"/>
        <w:category>
          <w:name w:val="General"/>
          <w:gallery w:val="placeholder"/>
        </w:category>
        <w:types>
          <w:type w:val="bbPlcHdr"/>
        </w:types>
        <w:behaviors>
          <w:behavior w:val="content"/>
        </w:behaviors>
        <w:guid w:val="{C3D1A324-08D7-4596-9028-D446F55123BF}"/>
      </w:docPartPr>
      <w:docPartBody>
        <w:p w:rsidR="00000000" w:rsidRDefault="0060751A" w:rsidP="0060751A">
          <w:pPr>
            <w:pStyle w:val="0AAC779A99D1454D80B873CC1BF6136B"/>
          </w:pPr>
          <w:r w:rsidRPr="00A30DD1">
            <w:rPr>
              <w:rStyle w:val="PlaceholderText"/>
            </w:rPr>
            <w:t>Click here to enter a date.</w:t>
          </w:r>
        </w:p>
      </w:docPartBody>
    </w:docPart>
    <w:docPart>
      <w:docPartPr>
        <w:name w:val="6925559124F7468C87D52925DC789B6A"/>
        <w:category>
          <w:name w:val="General"/>
          <w:gallery w:val="placeholder"/>
        </w:category>
        <w:types>
          <w:type w:val="bbPlcHdr"/>
        </w:types>
        <w:behaviors>
          <w:behavior w:val="content"/>
        </w:behaviors>
        <w:guid w:val="{01DECE6A-C086-4177-8EF3-653F05F67BD5}"/>
      </w:docPartPr>
      <w:docPartBody>
        <w:p w:rsidR="00000000" w:rsidRDefault="00627B67"/>
      </w:docPartBody>
    </w:docPart>
    <w:docPart>
      <w:docPartPr>
        <w:name w:val="4A6B9E2EC41343AE85DADEF389880E82"/>
        <w:category>
          <w:name w:val="General"/>
          <w:gallery w:val="placeholder"/>
        </w:category>
        <w:types>
          <w:type w:val="bbPlcHdr"/>
        </w:types>
        <w:behaviors>
          <w:behavior w:val="content"/>
        </w:behaviors>
        <w:guid w:val="{EB6768A1-605B-4F45-967D-BA824F3213BE}"/>
      </w:docPartPr>
      <w:docPartBody>
        <w:p w:rsidR="00000000" w:rsidRDefault="00627B67"/>
      </w:docPartBody>
    </w:docPart>
    <w:docPart>
      <w:docPartPr>
        <w:name w:val="2E91AB00F77946E3A7B84C32E798C3A4"/>
        <w:category>
          <w:name w:val="General"/>
          <w:gallery w:val="placeholder"/>
        </w:category>
        <w:types>
          <w:type w:val="bbPlcHdr"/>
        </w:types>
        <w:behaviors>
          <w:behavior w:val="content"/>
        </w:behaviors>
        <w:guid w:val="{688086BA-6235-4F4E-B1D5-24FD7D306993}"/>
      </w:docPartPr>
      <w:docPartBody>
        <w:p w:rsidR="00000000" w:rsidRDefault="0060751A" w:rsidP="0060751A">
          <w:pPr>
            <w:pStyle w:val="2E91AB00F77946E3A7B84C32E798C3A4"/>
          </w:pPr>
          <w:r>
            <w:rPr>
              <w:rFonts w:eastAsia="Times New Roman" w:cs="Times New Roman"/>
              <w:bCs/>
              <w:szCs w:val="24"/>
            </w:rPr>
            <w:t xml:space="preserve"> </w:t>
          </w:r>
        </w:p>
      </w:docPartBody>
    </w:docPart>
    <w:docPart>
      <w:docPartPr>
        <w:name w:val="034D5CE9FD0340A1B7782710E4913724"/>
        <w:category>
          <w:name w:val="General"/>
          <w:gallery w:val="placeholder"/>
        </w:category>
        <w:types>
          <w:type w:val="bbPlcHdr"/>
        </w:types>
        <w:behaviors>
          <w:behavior w:val="content"/>
        </w:behaviors>
        <w:guid w:val="{62734D07-2784-4D63-922C-5BAABA8DA9BF}"/>
      </w:docPartPr>
      <w:docPartBody>
        <w:p w:rsidR="00000000" w:rsidRDefault="00627B67"/>
      </w:docPartBody>
    </w:docPart>
    <w:docPart>
      <w:docPartPr>
        <w:name w:val="DBFCC7843CB7495E89D18938DD6106B1"/>
        <w:category>
          <w:name w:val="General"/>
          <w:gallery w:val="placeholder"/>
        </w:category>
        <w:types>
          <w:type w:val="bbPlcHdr"/>
        </w:types>
        <w:behaviors>
          <w:behavior w:val="content"/>
        </w:behaviors>
        <w:guid w:val="{6560B5A2-C63E-4530-A61E-368BB87AE583}"/>
      </w:docPartPr>
      <w:docPartBody>
        <w:p w:rsidR="00000000" w:rsidRDefault="00627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51A"/>
    <w:rsid w:val="00627B6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5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751A"/>
    <w:rPr>
      <w:rFonts w:ascii="Times New Roman" w:hAnsi="Times New Roman"/>
      <w:sz w:val="24"/>
    </w:rPr>
  </w:style>
  <w:style w:type="paragraph" w:customStyle="1" w:styleId="487D89B4F8B34DB4967D41FE18F7F88D7">
    <w:name w:val="487D89B4F8B34DB4967D41FE18F7F88D7"/>
    <w:rsid w:val="0060751A"/>
    <w:rPr>
      <w:rFonts w:ascii="Times New Roman" w:hAnsi="Times New Roman"/>
      <w:sz w:val="24"/>
    </w:rPr>
  </w:style>
  <w:style w:type="paragraph" w:customStyle="1" w:styleId="AE2570ED5D764CD7AF9686706F550F4620">
    <w:name w:val="AE2570ED5D764CD7AF9686706F550F4620"/>
    <w:rsid w:val="0060751A"/>
    <w:pPr>
      <w:tabs>
        <w:tab w:val="center" w:pos="4680"/>
        <w:tab w:val="right" w:pos="9360"/>
      </w:tabs>
      <w:spacing w:after="0" w:line="240" w:lineRule="auto"/>
    </w:pPr>
    <w:rPr>
      <w:rFonts w:ascii="Times New Roman" w:hAnsi="Times New Roman"/>
      <w:sz w:val="24"/>
    </w:rPr>
  </w:style>
  <w:style w:type="paragraph" w:customStyle="1" w:styleId="0AAC779A99D1454D80B873CC1BF6136B">
    <w:name w:val="0AAC779A99D1454D80B873CC1BF6136B"/>
    <w:rsid w:val="0060751A"/>
  </w:style>
  <w:style w:type="paragraph" w:customStyle="1" w:styleId="2E91AB00F77946E3A7B84C32E798C3A4">
    <w:name w:val="2E91AB00F77946E3A7B84C32E798C3A4"/>
    <w:rsid w:val="006075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5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751A"/>
    <w:rPr>
      <w:rFonts w:ascii="Times New Roman" w:hAnsi="Times New Roman"/>
      <w:sz w:val="24"/>
    </w:rPr>
  </w:style>
  <w:style w:type="paragraph" w:customStyle="1" w:styleId="487D89B4F8B34DB4967D41FE18F7F88D7">
    <w:name w:val="487D89B4F8B34DB4967D41FE18F7F88D7"/>
    <w:rsid w:val="0060751A"/>
    <w:rPr>
      <w:rFonts w:ascii="Times New Roman" w:hAnsi="Times New Roman"/>
      <w:sz w:val="24"/>
    </w:rPr>
  </w:style>
  <w:style w:type="paragraph" w:customStyle="1" w:styleId="AE2570ED5D764CD7AF9686706F550F4620">
    <w:name w:val="AE2570ED5D764CD7AF9686706F550F4620"/>
    <w:rsid w:val="0060751A"/>
    <w:pPr>
      <w:tabs>
        <w:tab w:val="center" w:pos="4680"/>
        <w:tab w:val="right" w:pos="9360"/>
      </w:tabs>
      <w:spacing w:after="0" w:line="240" w:lineRule="auto"/>
    </w:pPr>
    <w:rPr>
      <w:rFonts w:ascii="Times New Roman" w:hAnsi="Times New Roman"/>
      <w:sz w:val="24"/>
    </w:rPr>
  </w:style>
  <w:style w:type="paragraph" w:customStyle="1" w:styleId="0AAC779A99D1454D80B873CC1BF6136B">
    <w:name w:val="0AAC779A99D1454D80B873CC1BF6136B"/>
    <w:rsid w:val="0060751A"/>
  </w:style>
  <w:style w:type="paragraph" w:customStyle="1" w:styleId="2E91AB00F77946E3A7B84C32E798C3A4">
    <w:name w:val="2E91AB00F77946E3A7B84C32E798C3A4"/>
    <w:rsid w:val="00607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EABD58-F71B-42DA-A260-87AC8C38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216</Words>
  <Characters>1232</Characters>
  <Application>Microsoft Office Word</Application>
  <DocSecurity>0</DocSecurity>
  <Lines>10</Lines>
  <Paragraphs>2</Paragraphs>
  <ScaleCrop>false</ScaleCrop>
  <Company>Texas Legislative Council</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2017-05-13T01:30:00Z</cp:lastPrinted>
  <dcterms:created xsi:type="dcterms:W3CDTF">2015-05-29T14:24:00Z</dcterms:created>
  <dcterms:modified xsi:type="dcterms:W3CDTF">2017-05-13T01:30:00Z</dcterms:modified>
</cp:coreProperties>
</file>

<file path=docProps/custom.xml><?xml version="1.0" encoding="utf-8"?>
<op:Properties xmlns:vt="http://schemas.openxmlformats.org/officeDocument/2006/docPropsVTypes" xmlns:op="http://schemas.openxmlformats.org/officeDocument/2006/custom-properties"/>
</file>