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A1ABF" w:rsidTr="00345119">
        <w:tc>
          <w:tcPr>
            <w:tcW w:w="9576" w:type="dxa"/>
            <w:noWrap/>
          </w:tcPr>
          <w:p w:rsidR="008423E4" w:rsidRPr="0022177D" w:rsidRDefault="001B108C" w:rsidP="00345119">
            <w:pPr>
              <w:pStyle w:val="Heading1"/>
            </w:pPr>
            <w:bookmarkStart w:id="0" w:name="_GoBack"/>
            <w:bookmarkEnd w:id="0"/>
            <w:r w:rsidRPr="00631897">
              <w:t>BILL ANALYSIS</w:t>
            </w:r>
          </w:p>
        </w:tc>
      </w:tr>
    </w:tbl>
    <w:p w:rsidR="008423E4" w:rsidRPr="0022177D" w:rsidRDefault="001B108C" w:rsidP="008423E4">
      <w:pPr>
        <w:jc w:val="center"/>
      </w:pPr>
    </w:p>
    <w:p w:rsidR="008423E4" w:rsidRPr="00B31F0E" w:rsidRDefault="001B108C" w:rsidP="008423E4"/>
    <w:p w:rsidR="008423E4" w:rsidRPr="00742794" w:rsidRDefault="001B108C" w:rsidP="008423E4">
      <w:pPr>
        <w:tabs>
          <w:tab w:val="right" w:pos="9360"/>
        </w:tabs>
      </w:pPr>
    </w:p>
    <w:tbl>
      <w:tblPr>
        <w:tblW w:w="0" w:type="auto"/>
        <w:tblLayout w:type="fixed"/>
        <w:tblLook w:val="01E0" w:firstRow="1" w:lastRow="1" w:firstColumn="1" w:lastColumn="1" w:noHBand="0" w:noVBand="0"/>
      </w:tblPr>
      <w:tblGrid>
        <w:gridCol w:w="9576"/>
      </w:tblGrid>
      <w:tr w:rsidR="007A1ABF" w:rsidTr="00345119">
        <w:tc>
          <w:tcPr>
            <w:tcW w:w="9576" w:type="dxa"/>
          </w:tcPr>
          <w:p w:rsidR="008423E4" w:rsidRPr="00861995" w:rsidRDefault="001B108C" w:rsidP="00345119">
            <w:pPr>
              <w:jc w:val="right"/>
            </w:pPr>
            <w:r>
              <w:t>C.S.H.B. 3043</w:t>
            </w:r>
          </w:p>
        </w:tc>
      </w:tr>
      <w:tr w:rsidR="007A1ABF" w:rsidTr="00345119">
        <w:tc>
          <w:tcPr>
            <w:tcW w:w="9576" w:type="dxa"/>
          </w:tcPr>
          <w:p w:rsidR="008423E4" w:rsidRPr="00861995" w:rsidRDefault="001B108C" w:rsidP="000E7CC7">
            <w:pPr>
              <w:jc w:val="right"/>
            </w:pPr>
            <w:r>
              <w:t xml:space="preserve">By: </w:t>
            </w:r>
            <w:r>
              <w:t>Workman</w:t>
            </w:r>
          </w:p>
        </w:tc>
      </w:tr>
      <w:tr w:rsidR="007A1ABF" w:rsidTr="00345119">
        <w:tc>
          <w:tcPr>
            <w:tcW w:w="9576" w:type="dxa"/>
          </w:tcPr>
          <w:p w:rsidR="008423E4" w:rsidRPr="00861995" w:rsidRDefault="001B108C" w:rsidP="00345119">
            <w:pPr>
              <w:jc w:val="right"/>
            </w:pPr>
            <w:r>
              <w:t>Natural Resources</w:t>
            </w:r>
          </w:p>
        </w:tc>
      </w:tr>
      <w:tr w:rsidR="007A1ABF" w:rsidTr="00345119">
        <w:tc>
          <w:tcPr>
            <w:tcW w:w="9576" w:type="dxa"/>
          </w:tcPr>
          <w:p w:rsidR="008423E4" w:rsidRDefault="001B108C" w:rsidP="00345119">
            <w:pPr>
              <w:jc w:val="right"/>
            </w:pPr>
            <w:r>
              <w:t>Committee Report (Substituted)</w:t>
            </w:r>
          </w:p>
        </w:tc>
      </w:tr>
    </w:tbl>
    <w:p w:rsidR="008423E4" w:rsidRDefault="001B108C" w:rsidP="008423E4">
      <w:pPr>
        <w:tabs>
          <w:tab w:val="right" w:pos="9360"/>
        </w:tabs>
      </w:pPr>
    </w:p>
    <w:p w:rsidR="008423E4" w:rsidRDefault="001B108C" w:rsidP="008423E4"/>
    <w:p w:rsidR="008423E4" w:rsidRDefault="001B108C" w:rsidP="008423E4"/>
    <w:tbl>
      <w:tblPr>
        <w:tblW w:w="0" w:type="auto"/>
        <w:tblCellMar>
          <w:left w:w="115" w:type="dxa"/>
          <w:right w:w="115" w:type="dxa"/>
        </w:tblCellMar>
        <w:tblLook w:val="01E0" w:firstRow="1" w:lastRow="1" w:firstColumn="1" w:lastColumn="1" w:noHBand="0" w:noVBand="0"/>
      </w:tblPr>
      <w:tblGrid>
        <w:gridCol w:w="9582"/>
      </w:tblGrid>
      <w:tr w:rsidR="007A1ABF" w:rsidTr="000E7CC7">
        <w:tc>
          <w:tcPr>
            <w:tcW w:w="9582" w:type="dxa"/>
          </w:tcPr>
          <w:p w:rsidR="008423E4" w:rsidRPr="00A8133F" w:rsidRDefault="001B108C" w:rsidP="00035627">
            <w:pPr>
              <w:rPr>
                <w:b/>
              </w:rPr>
            </w:pPr>
            <w:r w:rsidRPr="009C1E9A">
              <w:rPr>
                <w:b/>
                <w:u w:val="single"/>
              </w:rPr>
              <w:t>BACKGROUND AND PURPOSE</w:t>
            </w:r>
            <w:r>
              <w:rPr>
                <w:b/>
              </w:rPr>
              <w:t xml:space="preserve"> </w:t>
            </w:r>
          </w:p>
          <w:p w:rsidR="008423E4" w:rsidRDefault="001B108C" w:rsidP="00035627"/>
          <w:p w:rsidR="008423E4" w:rsidRDefault="001B108C" w:rsidP="00035627">
            <w:pPr>
              <w:pStyle w:val="Header"/>
              <w:jc w:val="both"/>
            </w:pPr>
            <w:r>
              <w:t>I</w:t>
            </w:r>
            <w:r>
              <w:t xml:space="preserve">nterested parties </w:t>
            </w:r>
            <w:r>
              <w:t>contend that</w:t>
            </w:r>
            <w:r>
              <w:t xml:space="preserve"> there is a need to increase involvement from the general public and stakeholders in the </w:t>
            </w:r>
            <w:r>
              <w:t xml:space="preserve">local water planning process. </w:t>
            </w:r>
            <w:r>
              <w:t>C.S.</w:t>
            </w:r>
            <w:r>
              <w:t>H.B. 3043 seeks to address this need by providing for management area planning groups</w:t>
            </w:r>
            <w:r>
              <w:t xml:space="preserve"> with respect to the joint planning process for groundwater management</w:t>
            </w:r>
            <w:r>
              <w:t>.</w:t>
            </w:r>
          </w:p>
          <w:p w:rsidR="008423E4" w:rsidRPr="00E26B13" w:rsidRDefault="001B108C" w:rsidP="00035627">
            <w:pPr>
              <w:rPr>
                <w:b/>
              </w:rPr>
            </w:pPr>
          </w:p>
        </w:tc>
      </w:tr>
      <w:tr w:rsidR="007A1ABF" w:rsidTr="000E7CC7">
        <w:tc>
          <w:tcPr>
            <w:tcW w:w="9582" w:type="dxa"/>
          </w:tcPr>
          <w:p w:rsidR="0017725B" w:rsidRDefault="001B108C" w:rsidP="00035627">
            <w:pPr>
              <w:rPr>
                <w:b/>
                <w:u w:val="single"/>
              </w:rPr>
            </w:pPr>
            <w:r>
              <w:rPr>
                <w:b/>
                <w:u w:val="single"/>
              </w:rPr>
              <w:t>CRIMINAL JUSTICE IMPACT</w:t>
            </w:r>
          </w:p>
          <w:p w:rsidR="0017725B" w:rsidRDefault="001B108C" w:rsidP="00035627">
            <w:pPr>
              <w:rPr>
                <w:b/>
                <w:u w:val="single"/>
              </w:rPr>
            </w:pPr>
          </w:p>
          <w:p w:rsidR="00B63F24" w:rsidRPr="00B63F24" w:rsidRDefault="001B108C" w:rsidP="00035627">
            <w:pPr>
              <w:jc w:val="both"/>
            </w:pPr>
            <w:r>
              <w:t>It is the committee's opinion that thi</w:t>
            </w:r>
            <w:r>
              <w:t>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B108C" w:rsidP="00035627">
            <w:pPr>
              <w:rPr>
                <w:b/>
                <w:u w:val="single"/>
              </w:rPr>
            </w:pPr>
          </w:p>
        </w:tc>
      </w:tr>
      <w:tr w:rsidR="007A1ABF" w:rsidTr="000E7CC7">
        <w:tc>
          <w:tcPr>
            <w:tcW w:w="9582" w:type="dxa"/>
          </w:tcPr>
          <w:p w:rsidR="008423E4" w:rsidRPr="00A8133F" w:rsidRDefault="001B108C" w:rsidP="00035627">
            <w:pPr>
              <w:rPr>
                <w:b/>
              </w:rPr>
            </w:pPr>
            <w:r w:rsidRPr="009C1E9A">
              <w:rPr>
                <w:b/>
                <w:u w:val="single"/>
              </w:rPr>
              <w:t>RULEMAKING AUTHORITY</w:t>
            </w:r>
            <w:r>
              <w:rPr>
                <w:b/>
              </w:rPr>
              <w:t xml:space="preserve"> </w:t>
            </w:r>
          </w:p>
          <w:p w:rsidR="008423E4" w:rsidRDefault="001B108C" w:rsidP="00035627"/>
          <w:p w:rsidR="00B63F24" w:rsidRDefault="001B108C" w:rsidP="0003562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B108C" w:rsidP="00035627">
            <w:pPr>
              <w:rPr>
                <w:b/>
              </w:rPr>
            </w:pPr>
          </w:p>
        </w:tc>
      </w:tr>
      <w:tr w:rsidR="007A1ABF" w:rsidTr="000E7CC7">
        <w:tc>
          <w:tcPr>
            <w:tcW w:w="9582" w:type="dxa"/>
          </w:tcPr>
          <w:p w:rsidR="008423E4" w:rsidRPr="00A8133F" w:rsidRDefault="001B108C" w:rsidP="00035627">
            <w:pPr>
              <w:rPr>
                <w:b/>
              </w:rPr>
            </w:pPr>
            <w:r w:rsidRPr="009C1E9A">
              <w:rPr>
                <w:b/>
                <w:u w:val="single"/>
              </w:rPr>
              <w:t>ANALYSIS</w:t>
            </w:r>
            <w:r>
              <w:rPr>
                <w:b/>
              </w:rPr>
              <w:t xml:space="preserve"> </w:t>
            </w:r>
          </w:p>
          <w:p w:rsidR="008423E4" w:rsidRDefault="001B108C" w:rsidP="00035627"/>
          <w:p w:rsidR="008423E4" w:rsidRDefault="001B108C" w:rsidP="00035627">
            <w:pPr>
              <w:pStyle w:val="Header"/>
              <w:jc w:val="both"/>
            </w:pPr>
            <w:r>
              <w:t>C.S.</w:t>
            </w:r>
            <w:r>
              <w:t xml:space="preserve">H.B. 3043 amends the Water Code to </w:t>
            </w:r>
            <w:r>
              <w:t>change the desired future conditions</w:t>
            </w:r>
            <w:r>
              <w:t xml:space="preserve"> </w:t>
            </w:r>
            <w:r>
              <w:t>with which</w:t>
            </w:r>
            <w:r>
              <w:t xml:space="preserve"> a regional water planning group'</w:t>
            </w:r>
            <w:r>
              <w:t>s</w:t>
            </w:r>
            <w:r>
              <w:t xml:space="preserve"> regional water plan </w:t>
            </w:r>
            <w:r>
              <w:t>must</w:t>
            </w:r>
            <w:r>
              <w:t xml:space="preserve"> be consistent</w:t>
            </w:r>
            <w:r>
              <w:t xml:space="preserve">, other than desired future conditions </w:t>
            </w:r>
            <w:r w:rsidRPr="00C51D62">
              <w:t xml:space="preserve">established </w:t>
            </w:r>
            <w:r>
              <w:t>after</w:t>
            </w:r>
            <w:r w:rsidRPr="00C51D62">
              <w:t xml:space="preserve"> the adoption of the most recent</w:t>
            </w:r>
            <w:r>
              <w:t xml:space="preserve"> state water</w:t>
            </w:r>
            <w:r w:rsidRPr="00C51D62">
              <w:t xml:space="preserve"> plan</w:t>
            </w:r>
            <w:r>
              <w:t xml:space="preserve"> </w:t>
            </w:r>
            <w:r w:rsidRPr="00C51D62">
              <w:t>at the option of the regional water planning group,</w:t>
            </w:r>
            <w:r>
              <w:t xml:space="preserve"> from </w:t>
            </w:r>
            <w:r w:rsidRPr="00B43857">
              <w:t>desired fu</w:t>
            </w:r>
            <w:r w:rsidRPr="00B43857">
              <w:t>ture conditions adopted as of</w:t>
            </w:r>
            <w:r>
              <w:t xml:space="preserve"> the</w:t>
            </w:r>
            <w:r w:rsidRPr="00B43857">
              <w:t xml:space="preserve"> date the </w:t>
            </w:r>
            <w:r>
              <w:t>Texas Water Development Board (TWDB)</w:t>
            </w:r>
            <w:r w:rsidRPr="00B43857">
              <w:t xml:space="preserve"> most recently adopted a</w:t>
            </w:r>
            <w:r>
              <w:t xml:space="preserve"> </w:t>
            </w:r>
            <w:r w:rsidRPr="00B43857">
              <w:t xml:space="preserve">state water plan </w:t>
            </w:r>
            <w:r>
              <w:t xml:space="preserve">to </w:t>
            </w:r>
            <w:r w:rsidRPr="00B43857">
              <w:t xml:space="preserve">desired future conditions adopted as of the most recent deadline for the </w:t>
            </w:r>
            <w:r>
              <w:t>TWDB</w:t>
            </w:r>
            <w:r w:rsidRPr="00B43857">
              <w:t xml:space="preserve"> to adopt the </w:t>
            </w:r>
            <w:r>
              <w:t>state water plan</w:t>
            </w:r>
            <w:r>
              <w:t>. The bill</w:t>
            </w:r>
            <w:r>
              <w:t xml:space="preserve"> changes the en</w:t>
            </w:r>
            <w:r>
              <w:t>tities required to meet to conduct joint planning in a management area from groundwater conservation district representatives to a management area planning group</w:t>
            </w:r>
            <w:r>
              <w:t xml:space="preserve">, </w:t>
            </w:r>
            <w:r>
              <w:t>specifies that</w:t>
            </w:r>
            <w:r>
              <w:t xml:space="preserve"> a </w:t>
            </w:r>
            <w:r>
              <w:t>such group consists of the district representatives as voting members and me</w:t>
            </w:r>
            <w:r>
              <w:t>mbers added to the group</w:t>
            </w:r>
            <w:r>
              <w:t>, and makes related changes</w:t>
            </w:r>
            <w:r>
              <w:t xml:space="preserve">. The bill </w:t>
            </w:r>
            <w:r>
              <w:t>authorize</w:t>
            </w:r>
            <w:r>
              <w:t>s</w:t>
            </w:r>
            <w:r>
              <w:t xml:space="preserve"> the district representatives to </w:t>
            </w:r>
            <w:r w:rsidRPr="00FF2C56">
              <w:t>add a voting or nonvoting member to the management area planning group by a written resolution adopted by a two-thirds vote of the district representat</w:t>
            </w:r>
            <w:r w:rsidRPr="00FF2C56">
              <w:t>ives</w:t>
            </w:r>
            <w:r>
              <w:t xml:space="preserve"> and</w:t>
            </w:r>
            <w:r>
              <w:t xml:space="preserve"> requires the resolution to </w:t>
            </w:r>
            <w:r w:rsidRPr="00FF2C56">
              <w:t>describe the scope of voting authority for each member added to the management area planning group.</w:t>
            </w:r>
            <w:r>
              <w:t xml:space="preserve"> The bill </w:t>
            </w:r>
            <w:r>
              <w:t xml:space="preserve">sets </w:t>
            </w:r>
            <w:r>
              <w:t xml:space="preserve">the </w:t>
            </w:r>
            <w:r>
              <w:t>initial</w:t>
            </w:r>
            <w:r>
              <w:t xml:space="preserve"> deadline of the recurring five</w:t>
            </w:r>
            <w:r>
              <w:t>-</w:t>
            </w:r>
            <w:r>
              <w:t xml:space="preserve">year deadline </w:t>
            </w:r>
            <w:r>
              <w:t xml:space="preserve">for </w:t>
            </w:r>
            <w:r>
              <w:t>a</w:t>
            </w:r>
            <w:r>
              <w:t xml:space="preserve"> </w:t>
            </w:r>
            <w:r>
              <w:t xml:space="preserve">management area planning </w:t>
            </w:r>
            <w:r>
              <w:t xml:space="preserve">group's </w:t>
            </w:r>
            <w:r>
              <w:t xml:space="preserve">proposal </w:t>
            </w:r>
            <w:r>
              <w:t>of desired future conditions</w:t>
            </w:r>
            <w:r>
              <w:t xml:space="preserve"> </w:t>
            </w:r>
            <w:r>
              <w:t xml:space="preserve">at </w:t>
            </w:r>
            <w:r>
              <w:t>not later than</w:t>
            </w:r>
            <w:r>
              <w:t xml:space="preserve"> May 1, 2021</w:t>
            </w:r>
            <w:r>
              <w:t>.</w:t>
            </w:r>
            <w:r>
              <w:t xml:space="preserve"> The bill </w:t>
            </w:r>
            <w:r>
              <w:t xml:space="preserve">changes from after </w:t>
            </w:r>
            <w:r>
              <w:t>the public hearing on proposed d</w:t>
            </w:r>
            <w:r>
              <w:t xml:space="preserve">esired future conditions to after the close of the public comment period for such conditions </w:t>
            </w:r>
            <w:r>
              <w:t>the time a</w:t>
            </w:r>
            <w:r>
              <w:t>t</w:t>
            </w:r>
            <w:r>
              <w:t xml:space="preserve"> which a district is </w:t>
            </w:r>
            <w:r>
              <w:t>require</w:t>
            </w:r>
            <w:r>
              <w:t>d to</w:t>
            </w:r>
            <w:r>
              <w:t xml:space="preserve"> c</w:t>
            </w:r>
            <w:r w:rsidRPr="00C11D29">
              <w:t>ompile for consideration at the next joint planning meeting a summary of relevant comments received, any suggested revisions to the proposed desired future conditions, and the basis for the revisions</w:t>
            </w:r>
            <w:r>
              <w:t>.</w:t>
            </w:r>
            <w:r>
              <w:t xml:space="preserve"> </w:t>
            </w:r>
            <w:r>
              <w:t xml:space="preserve">The bill changes the time at which a management area </w:t>
            </w:r>
            <w:r>
              <w:t>planning group is required to reconvene to review the reports, consider revisions, and finally adopt the desired future conditions from after the earlier of the date on which all districts have submitted their district summaries or the expiration of the pu</w:t>
            </w:r>
            <w:r>
              <w:t xml:space="preserve">blic comment period to after all the districts have submitted their summaries. </w:t>
            </w:r>
            <w:r>
              <w:t>The bill sets the deadline by which</w:t>
            </w:r>
            <w:r>
              <w:t xml:space="preserve"> desired future conditions </w:t>
            </w:r>
            <w:r>
              <w:t>must</w:t>
            </w:r>
            <w:r>
              <w:t xml:space="preserve"> be approved by a resolution adopted by a two-thirds vote of the voting members of the management </w:t>
            </w:r>
            <w:r>
              <w:lastRenderedPageBreak/>
              <w:t>area planning</w:t>
            </w:r>
            <w:r>
              <w:t xml:space="preserve"> group at</w:t>
            </w:r>
            <w:r>
              <w:t xml:space="preserve"> </w:t>
            </w:r>
            <w:r w:rsidRPr="00C55AAE">
              <w:t>not later than January 5, 2022</w:t>
            </w:r>
            <w:r>
              <w:t>,</w:t>
            </w:r>
            <w:r>
              <w:t xml:space="preserve"> </w:t>
            </w:r>
            <w:r>
              <w:t>and</w:t>
            </w:r>
            <w:r>
              <w:t xml:space="preserve"> requires subsequent </w:t>
            </w:r>
            <w:r w:rsidRPr="00D32588">
              <w:t xml:space="preserve">desired future conditions </w:t>
            </w:r>
            <w:r>
              <w:t>to</w:t>
            </w:r>
            <w:r w:rsidRPr="00D32588">
              <w:t xml:space="preserve"> be proposed and finally adopted by the management area planning group before the end of each successive five-year period after that date</w:t>
            </w:r>
            <w:r>
              <w:t xml:space="preserve">. </w:t>
            </w:r>
            <w:r>
              <w:t xml:space="preserve">The bill </w:t>
            </w:r>
            <w:r>
              <w:t>changes the ti</w:t>
            </w:r>
            <w:r>
              <w:t xml:space="preserve">me </w:t>
            </w:r>
            <w:r>
              <w:t>at</w:t>
            </w:r>
            <w:r>
              <w:t xml:space="preserve"> which a </w:t>
            </w:r>
            <w:r w:rsidRPr="00C55AAE">
              <w:t>district</w:t>
            </w:r>
            <w:r>
              <w:t xml:space="preserve"> is required to</w:t>
            </w:r>
            <w:r>
              <w:t xml:space="preserve"> </w:t>
            </w:r>
            <w:r w:rsidRPr="00C55AAE">
              <w:t>adopt applicable desired future conditions</w:t>
            </w:r>
            <w:r>
              <w:t xml:space="preserve"> </w:t>
            </w:r>
            <w:r>
              <w:t xml:space="preserve">from as soon as possible after </w:t>
            </w:r>
            <w:r>
              <w:t>the</w:t>
            </w:r>
            <w:r>
              <w:t xml:space="preserve"> district receives the desired future conditions resolution and explanatory report to after the district receives notification from the TWDB </w:t>
            </w:r>
            <w:r>
              <w:t xml:space="preserve">that the resolution and report </w:t>
            </w:r>
            <w:r>
              <w:t>are</w:t>
            </w:r>
            <w:r>
              <w:t xml:space="preserve"> administratively complete.</w:t>
            </w:r>
            <w:r w:rsidRPr="00C55AAE">
              <w:t xml:space="preserve"> </w:t>
            </w:r>
            <w:r>
              <w:t xml:space="preserve">The bill requires </w:t>
            </w:r>
            <w:r>
              <w:t xml:space="preserve">a </w:t>
            </w:r>
            <w:r>
              <w:t xml:space="preserve">management area planning group to </w:t>
            </w:r>
            <w:r w:rsidRPr="00C55AAE">
              <w:t xml:space="preserve">hold a public meeting for the purpose of receiving recommendations for desired future conditions from </w:t>
            </w:r>
            <w:r>
              <w:t>a</w:t>
            </w:r>
            <w:r w:rsidRPr="00C55AAE">
              <w:t xml:space="preserve"> joint planning advisory committee</w:t>
            </w:r>
            <w:r>
              <w:t xml:space="preserve"> a</w:t>
            </w:r>
            <w:r w:rsidRPr="00C55AAE">
              <w:t>t</w:t>
            </w:r>
            <w:r w:rsidRPr="00C55AAE">
              <w:t xml:space="preserve"> least once during every five-year period for the development and adoption of desired future conditions and not less than three years or more than four years before the deadline for adoption of the desired future conditions</w:t>
            </w:r>
            <w:r>
              <w:t xml:space="preserve">. The bill requires the group </w:t>
            </w:r>
            <w:r>
              <w:t xml:space="preserve">to </w:t>
            </w:r>
            <w:r w:rsidRPr="00C55AAE">
              <w:t>coordinate with the committee to schedule the meeting.</w:t>
            </w:r>
          </w:p>
          <w:p w:rsidR="005F1C24" w:rsidRDefault="001B108C" w:rsidP="00035627">
            <w:pPr>
              <w:pStyle w:val="Header"/>
              <w:tabs>
                <w:tab w:val="clear" w:pos="4320"/>
                <w:tab w:val="clear" w:pos="8640"/>
              </w:tabs>
              <w:jc w:val="both"/>
            </w:pPr>
          </w:p>
          <w:p w:rsidR="00733331" w:rsidRDefault="001B108C" w:rsidP="00035627">
            <w:pPr>
              <w:pStyle w:val="Header"/>
              <w:jc w:val="both"/>
            </w:pPr>
            <w:r>
              <w:t>C.S.</w:t>
            </w:r>
            <w:r>
              <w:t>H.B. 3043</w:t>
            </w:r>
            <w:r>
              <w:t xml:space="preserve"> </w:t>
            </w:r>
            <w:r>
              <w:t xml:space="preserve">removes the authorization for </w:t>
            </w:r>
            <w:r>
              <w:t>district representatives, during the joint planning process, to appoint</w:t>
            </w:r>
            <w:r>
              <w:t xml:space="preserve"> and convene nonvoting advisory subcommittees who represent certain interests to assist in the development of desired future conditions</w:t>
            </w:r>
            <w:r>
              <w:t xml:space="preserve"> and</w:t>
            </w:r>
            <w:r>
              <w:t xml:space="preserve"> </w:t>
            </w:r>
            <w:r>
              <w:t xml:space="preserve">instead </w:t>
            </w:r>
            <w:r>
              <w:t xml:space="preserve">requires the management area planning group and the presiding officer of each regional water planning group </w:t>
            </w:r>
            <w:r>
              <w:t>located wholly or partly in the management area</w:t>
            </w:r>
            <w:r>
              <w:t xml:space="preserve">, during </w:t>
            </w:r>
            <w:r>
              <w:t>that</w:t>
            </w:r>
            <w:r>
              <w:t xml:space="preserve"> process,</w:t>
            </w:r>
            <w:r>
              <w:t xml:space="preserve"> to appoint a joint planning advisory committee of persons to represent </w:t>
            </w:r>
            <w:r>
              <w:t xml:space="preserve">specified </w:t>
            </w:r>
            <w:r>
              <w:t xml:space="preserve">interests. </w:t>
            </w:r>
            <w:r>
              <w:t>The bill requires the presiding officer of each regional water planning group located wholly o</w:t>
            </w:r>
            <w:r>
              <w:t>r partly in the management area to provide written notification to the management area planning group of whether the officer or the officer's designee will serve on the joint planning advisory committee and which interest the officer or the officer's desig</w:t>
            </w:r>
            <w:r>
              <w:t>nee represents. The bill requires the management area planning group, after receiv</w:t>
            </w:r>
            <w:r>
              <w:t>ing</w:t>
            </w:r>
            <w:r>
              <w:t xml:space="preserve"> the notification from each </w:t>
            </w:r>
            <w:r>
              <w:t xml:space="preserve">applicable </w:t>
            </w:r>
            <w:r>
              <w:t>regional water planning group, to appoint additional members of the joint planning advisory committee in a manner that ensures the g</w:t>
            </w:r>
            <w:r>
              <w:t>reatest representation of</w:t>
            </w:r>
            <w:r>
              <w:t xml:space="preserve"> the</w:t>
            </w:r>
            <w:r>
              <w:t xml:space="preserve"> </w:t>
            </w:r>
            <w:r>
              <w:t>specified</w:t>
            </w:r>
            <w:r>
              <w:t xml:space="preserve"> interests and to the extent that the management area planning group is able to identify qualified people willing to serve on the committee</w:t>
            </w:r>
            <w:r>
              <w:t xml:space="preserve">. The bill requires the management area planning group </w:t>
            </w:r>
            <w:r>
              <w:t xml:space="preserve">to provide </w:t>
            </w:r>
            <w:r>
              <w:t xml:space="preserve">certain </w:t>
            </w:r>
            <w:r>
              <w:t>noti</w:t>
            </w:r>
            <w:r>
              <w:t xml:space="preserve">ce that describes the purpose of the joint planning advisory committee and the process by which a person may submit nominations to the committee. The bill requires </w:t>
            </w:r>
            <w:r>
              <w:t xml:space="preserve">the </w:t>
            </w:r>
            <w:r>
              <w:t>TWDB to provide assistance in soliciting additional members of the joint planning adviso</w:t>
            </w:r>
            <w:r>
              <w:t>ry committee on request by the management area planning group.</w:t>
            </w:r>
          </w:p>
          <w:p w:rsidR="00733331" w:rsidRDefault="001B108C" w:rsidP="00035627">
            <w:pPr>
              <w:pStyle w:val="Header"/>
              <w:jc w:val="both"/>
            </w:pPr>
          </w:p>
          <w:p w:rsidR="005F1C24" w:rsidRDefault="001B108C" w:rsidP="00035627">
            <w:pPr>
              <w:pStyle w:val="Header"/>
              <w:jc w:val="both"/>
            </w:pPr>
            <w:r>
              <w:t>C.S.</w:t>
            </w:r>
            <w:r>
              <w:t>H.B. 3043 establishes that m</w:t>
            </w:r>
            <w:r w:rsidRPr="00733331">
              <w:t>embers of the joint planning advisory committee are not required to reside in the management area or a regional water planning area that is located wholly or pa</w:t>
            </w:r>
            <w:r w:rsidRPr="00733331">
              <w:t>rtly in the management area.</w:t>
            </w:r>
            <w:r>
              <w:t xml:space="preserve"> The bill authorizes the joint </w:t>
            </w:r>
            <w:r w:rsidRPr="00733331">
              <w:t xml:space="preserve">planning advisory committee </w:t>
            </w:r>
            <w:r>
              <w:t>to</w:t>
            </w:r>
            <w:r w:rsidRPr="00733331">
              <w:t xml:space="preserve"> adopt written bylaws to govern the committee's performance of its duties</w:t>
            </w:r>
            <w:r>
              <w:t xml:space="preserve"> and</w:t>
            </w:r>
            <w:r>
              <w:t xml:space="preserve"> requires a vacancy on the committee to be </w:t>
            </w:r>
            <w:r w:rsidRPr="00733331">
              <w:t>filled by the regional water planning group pre</w:t>
            </w:r>
            <w:r w:rsidRPr="00733331">
              <w:t>siding officer or designee o</w:t>
            </w:r>
            <w:r>
              <w:t>f</w:t>
            </w:r>
            <w:r w:rsidRPr="00733331">
              <w:t xml:space="preserve"> the management area planning group that appointed the person whose position is vacant.</w:t>
            </w:r>
            <w:r>
              <w:t xml:space="preserve"> The bill </w:t>
            </w:r>
            <w:r>
              <w:t xml:space="preserve">exempts </w:t>
            </w:r>
            <w:r>
              <w:t xml:space="preserve">the joint planning advisory committee </w:t>
            </w:r>
            <w:r>
              <w:t xml:space="preserve">from state </w:t>
            </w:r>
            <w:r>
              <w:t>open meetings</w:t>
            </w:r>
            <w:r>
              <w:t xml:space="preserve"> law</w:t>
            </w:r>
            <w:r>
              <w:t xml:space="preserve"> and </w:t>
            </w:r>
            <w:r>
              <w:t xml:space="preserve">state </w:t>
            </w:r>
            <w:r>
              <w:t>public information law.</w:t>
            </w:r>
          </w:p>
          <w:p w:rsidR="00733331" w:rsidRDefault="001B108C" w:rsidP="00035627">
            <w:pPr>
              <w:pStyle w:val="Header"/>
              <w:jc w:val="both"/>
            </w:pPr>
          </w:p>
          <w:p w:rsidR="00E569A1" w:rsidRDefault="001B108C" w:rsidP="00035627">
            <w:pPr>
              <w:pStyle w:val="Header"/>
              <w:jc w:val="both"/>
            </w:pPr>
            <w:r>
              <w:t>C.S.H.B. 3043 includ</w:t>
            </w:r>
            <w:r>
              <w:t>es temporary provisions set to expire December 31, 2019, relating to the appointment and recommendations of the initial joint planning advisory committees.</w:t>
            </w:r>
          </w:p>
          <w:p w:rsidR="00E569A1" w:rsidRDefault="001B108C" w:rsidP="00035627">
            <w:pPr>
              <w:pStyle w:val="Header"/>
              <w:jc w:val="both"/>
            </w:pPr>
          </w:p>
          <w:p w:rsidR="00BE04D7" w:rsidRDefault="001B108C" w:rsidP="00035627">
            <w:pPr>
              <w:pStyle w:val="Header"/>
              <w:jc w:val="both"/>
            </w:pPr>
            <w:r>
              <w:t>C.S.</w:t>
            </w:r>
            <w:r>
              <w:t xml:space="preserve">H.B. 3043 repeals </w:t>
            </w:r>
            <w:r w:rsidRPr="00733331">
              <w:t>Section 36.108(d-5), Water Code</w:t>
            </w:r>
            <w:r>
              <w:t>.</w:t>
            </w:r>
          </w:p>
          <w:p w:rsidR="008423E4" w:rsidRPr="00835628" w:rsidRDefault="001B108C" w:rsidP="00035627">
            <w:pPr>
              <w:rPr>
                <w:b/>
              </w:rPr>
            </w:pPr>
          </w:p>
        </w:tc>
      </w:tr>
      <w:tr w:rsidR="007A1ABF" w:rsidTr="000E7CC7">
        <w:tc>
          <w:tcPr>
            <w:tcW w:w="9582" w:type="dxa"/>
          </w:tcPr>
          <w:p w:rsidR="008423E4" w:rsidRPr="00A8133F" w:rsidRDefault="001B108C" w:rsidP="00035627">
            <w:pPr>
              <w:rPr>
                <w:b/>
              </w:rPr>
            </w:pPr>
            <w:r w:rsidRPr="009C1E9A">
              <w:rPr>
                <w:b/>
                <w:u w:val="single"/>
              </w:rPr>
              <w:lastRenderedPageBreak/>
              <w:t>EFFECTIVE DATE</w:t>
            </w:r>
            <w:r>
              <w:rPr>
                <w:b/>
              </w:rPr>
              <w:t xml:space="preserve"> </w:t>
            </w:r>
          </w:p>
          <w:p w:rsidR="008423E4" w:rsidRDefault="001B108C" w:rsidP="00035627"/>
          <w:p w:rsidR="008423E4" w:rsidRPr="003624F2" w:rsidRDefault="001B108C" w:rsidP="00035627">
            <w:pPr>
              <w:pStyle w:val="Header"/>
              <w:tabs>
                <w:tab w:val="clear" w:pos="4320"/>
                <w:tab w:val="clear" w:pos="8640"/>
              </w:tabs>
              <w:jc w:val="both"/>
            </w:pPr>
            <w:r>
              <w:t xml:space="preserve">On passage, or, if the </w:t>
            </w:r>
            <w:r>
              <w:t>bill does not receive the necessary vote, September 1, 2017.</w:t>
            </w:r>
          </w:p>
          <w:p w:rsidR="008423E4" w:rsidRPr="00233FDB" w:rsidRDefault="001B108C" w:rsidP="00035627">
            <w:pPr>
              <w:rPr>
                <w:b/>
              </w:rPr>
            </w:pPr>
          </w:p>
        </w:tc>
      </w:tr>
      <w:tr w:rsidR="007A1ABF" w:rsidTr="000E7CC7">
        <w:tc>
          <w:tcPr>
            <w:tcW w:w="9582" w:type="dxa"/>
          </w:tcPr>
          <w:p w:rsidR="000E7CC7" w:rsidRDefault="001B108C" w:rsidP="00035627">
            <w:pPr>
              <w:jc w:val="both"/>
              <w:rPr>
                <w:b/>
                <w:u w:val="single"/>
              </w:rPr>
            </w:pPr>
            <w:r>
              <w:rPr>
                <w:b/>
                <w:u w:val="single"/>
              </w:rPr>
              <w:t>COMPARISON OF ORIGINAL AND SUBSTITUTE</w:t>
            </w:r>
          </w:p>
          <w:p w:rsidR="00F3051B" w:rsidRDefault="001B108C" w:rsidP="00035627">
            <w:pPr>
              <w:jc w:val="both"/>
            </w:pPr>
          </w:p>
          <w:p w:rsidR="00F3051B" w:rsidRDefault="001B108C" w:rsidP="00035627">
            <w:pPr>
              <w:jc w:val="both"/>
            </w:pPr>
            <w:r>
              <w:t xml:space="preserve">While C.S.H.B. </w:t>
            </w:r>
            <w:r>
              <w:t>3043</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F3051B" w:rsidRPr="00656084" w:rsidRDefault="001B108C" w:rsidP="00035627">
            <w:pPr>
              <w:jc w:val="both"/>
            </w:pPr>
          </w:p>
        </w:tc>
      </w:tr>
      <w:tr w:rsidR="007A1ABF" w:rsidTr="000E7CC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A1ABF" w:rsidTr="000E7CC7">
              <w:trPr>
                <w:cantSplit/>
                <w:tblHeader/>
              </w:trPr>
              <w:tc>
                <w:tcPr>
                  <w:tcW w:w="4673" w:type="dxa"/>
                  <w:tcMar>
                    <w:bottom w:w="188" w:type="dxa"/>
                  </w:tcMar>
                </w:tcPr>
                <w:p w:rsidR="000E7CC7" w:rsidRDefault="001B108C" w:rsidP="00035627">
                  <w:pPr>
                    <w:jc w:val="center"/>
                  </w:pPr>
                  <w:r>
                    <w:lastRenderedPageBreak/>
                    <w:t>INTRODUCED</w:t>
                  </w:r>
                </w:p>
              </w:tc>
              <w:tc>
                <w:tcPr>
                  <w:tcW w:w="4673" w:type="dxa"/>
                  <w:tcMar>
                    <w:bottom w:w="188" w:type="dxa"/>
                  </w:tcMar>
                </w:tcPr>
                <w:p w:rsidR="000E7CC7" w:rsidRDefault="001B108C" w:rsidP="00035627">
                  <w:pPr>
                    <w:jc w:val="center"/>
                  </w:pPr>
                  <w:r>
                    <w:t>HOU</w:t>
                  </w:r>
                  <w:r>
                    <w:t>SE COMMITTEE SUBSTITUTE</w:t>
                  </w:r>
                </w:p>
              </w:tc>
            </w:tr>
            <w:tr w:rsidR="007A1ABF" w:rsidTr="000E7CC7">
              <w:tc>
                <w:tcPr>
                  <w:tcW w:w="4673" w:type="dxa"/>
                  <w:tcMar>
                    <w:right w:w="360" w:type="dxa"/>
                  </w:tcMar>
                </w:tcPr>
                <w:p w:rsidR="000E7CC7" w:rsidRDefault="001B108C" w:rsidP="00035627">
                  <w:pPr>
                    <w:jc w:val="both"/>
                  </w:pPr>
                  <w:r>
                    <w:t>SECTION 1.  Section 16.053(e), Water Code, as amended by Chapters 756 (H.B. 2031), 990 (H.B. 30), and 1180 (S.B. 1101), Acts of the 84th Legislature, Regular Session, 2015, is reenacted and amended</w:t>
                  </w:r>
                  <w:r>
                    <w:t>.</w:t>
                  </w:r>
                </w:p>
              </w:tc>
              <w:tc>
                <w:tcPr>
                  <w:tcW w:w="4673" w:type="dxa"/>
                  <w:tcMar>
                    <w:left w:w="360" w:type="dxa"/>
                  </w:tcMar>
                </w:tcPr>
                <w:p w:rsidR="000E7CC7" w:rsidRDefault="001B108C" w:rsidP="00035627">
                  <w:pPr>
                    <w:jc w:val="both"/>
                  </w:pPr>
                  <w:r>
                    <w:t>SECTION 1. Same as introduced ve</w:t>
                  </w:r>
                  <w:r>
                    <w:t>rsion.</w:t>
                  </w:r>
                </w:p>
                <w:p w:rsidR="000E7CC7" w:rsidRDefault="001B108C" w:rsidP="00035627">
                  <w:pPr>
                    <w:jc w:val="both"/>
                  </w:pPr>
                </w:p>
                <w:p w:rsidR="000E7CC7" w:rsidRDefault="001B108C" w:rsidP="00035627">
                  <w:pPr>
                    <w:jc w:val="both"/>
                  </w:pPr>
                </w:p>
              </w:tc>
            </w:tr>
            <w:tr w:rsidR="007A1ABF" w:rsidTr="000E7CC7">
              <w:tc>
                <w:tcPr>
                  <w:tcW w:w="4673" w:type="dxa"/>
                  <w:tcMar>
                    <w:right w:w="360" w:type="dxa"/>
                  </w:tcMar>
                </w:tcPr>
                <w:p w:rsidR="000E7CC7" w:rsidRDefault="001B108C" w:rsidP="00035627">
                  <w:pPr>
                    <w:jc w:val="both"/>
                  </w:pPr>
                  <w:r>
                    <w:t>SECTION 2.  Section 36.108(a), Water Code, is amended</w:t>
                  </w:r>
                  <w:r>
                    <w:t>.</w:t>
                  </w:r>
                </w:p>
              </w:tc>
              <w:tc>
                <w:tcPr>
                  <w:tcW w:w="4673" w:type="dxa"/>
                  <w:tcMar>
                    <w:left w:w="360" w:type="dxa"/>
                  </w:tcMar>
                </w:tcPr>
                <w:p w:rsidR="000E7CC7" w:rsidRDefault="001B108C" w:rsidP="00035627">
                  <w:pPr>
                    <w:jc w:val="both"/>
                  </w:pPr>
                  <w:r>
                    <w:t>SECTION 2. Same as introduced version.</w:t>
                  </w:r>
                </w:p>
                <w:p w:rsidR="000E7CC7" w:rsidRDefault="001B108C" w:rsidP="00035627">
                  <w:pPr>
                    <w:jc w:val="both"/>
                  </w:pPr>
                </w:p>
              </w:tc>
            </w:tr>
            <w:tr w:rsidR="007A1ABF" w:rsidTr="000E7CC7">
              <w:tc>
                <w:tcPr>
                  <w:tcW w:w="4673" w:type="dxa"/>
                  <w:tcMar>
                    <w:right w:w="360" w:type="dxa"/>
                  </w:tcMar>
                </w:tcPr>
                <w:p w:rsidR="000E7CC7" w:rsidRDefault="001B108C" w:rsidP="00035627">
                  <w:pPr>
                    <w:jc w:val="both"/>
                  </w:pPr>
                  <w:r>
                    <w:t>SECTION 3.  Section 36.108, Water Code, is amended by adding Subsections (b-1), (b-2), and (f) and amending Subsections (c), (d), (d-1), (d-2), (d-3),</w:t>
                  </w:r>
                  <w:r>
                    <w:t xml:space="preserve"> and (d-4) to read as follows:</w:t>
                  </w:r>
                </w:p>
                <w:p w:rsidR="000E7CC7" w:rsidRDefault="001B108C" w:rsidP="00035627">
                  <w:pPr>
                    <w:jc w:val="both"/>
                  </w:pPr>
                  <w:r>
                    <w:rPr>
                      <w:u w:val="single"/>
                    </w:rPr>
                    <w:t>(b-1)  The management area planning group consists of:</w:t>
                  </w:r>
                </w:p>
                <w:p w:rsidR="000E7CC7" w:rsidRDefault="001B108C" w:rsidP="00035627">
                  <w:pPr>
                    <w:jc w:val="both"/>
                  </w:pPr>
                  <w:r>
                    <w:rPr>
                      <w:u w:val="single"/>
                    </w:rPr>
                    <w:t>(1)  the district representatives as voting members; and</w:t>
                  </w:r>
                </w:p>
                <w:p w:rsidR="000E7CC7" w:rsidRDefault="001B108C" w:rsidP="00035627">
                  <w:pPr>
                    <w:jc w:val="both"/>
                  </w:pPr>
                  <w:r>
                    <w:rPr>
                      <w:u w:val="single"/>
                    </w:rPr>
                    <w:t>(2)  the members added to the group under Subsection (b-2).</w:t>
                  </w:r>
                </w:p>
                <w:p w:rsidR="000E7CC7" w:rsidRDefault="001B108C" w:rsidP="00035627">
                  <w:pPr>
                    <w:jc w:val="both"/>
                  </w:pPr>
                  <w:r>
                    <w:rPr>
                      <w:u w:val="single"/>
                    </w:rPr>
                    <w:t xml:space="preserve">(b-2)  The district representatives may add a voting </w:t>
                  </w:r>
                  <w:r>
                    <w:rPr>
                      <w:u w:val="single"/>
                    </w:rPr>
                    <w:t>or nonvoting member to the management area planning group by a written resolution adopted by a two-thirds vote of the district representatives.  The resolution must describe the scope of voting authority for each member added to the management area plannin</w:t>
                  </w:r>
                  <w:r>
                    <w:rPr>
                      <w:u w:val="single"/>
                    </w:rPr>
                    <w:t>g group.</w:t>
                  </w:r>
                </w:p>
                <w:p w:rsidR="000E7CC7" w:rsidRDefault="001B108C" w:rsidP="00035627">
                  <w:pPr>
                    <w:jc w:val="both"/>
                  </w:pPr>
                  <w:r>
                    <w:t xml:space="preserve">(c)  The </w:t>
                  </w:r>
                  <w:r>
                    <w:rPr>
                      <w:u w:val="single"/>
                    </w:rPr>
                    <w:t>management area planning group</w:t>
                  </w:r>
                  <w:r>
                    <w:t xml:space="preserve"> [</w:t>
                  </w:r>
                  <w:r>
                    <w:rPr>
                      <w:strike/>
                    </w:rPr>
                    <w:t>district representatives</w:t>
                  </w:r>
                  <w:r>
                    <w:t>] shall meet at least annually to conduct joint planning [</w:t>
                  </w:r>
                  <w:r>
                    <w:rPr>
                      <w:strike/>
                    </w:rPr>
                    <w:t>with the other districts in the management area</w:t>
                  </w:r>
                  <w:r>
                    <w:t>] and to review the management plans, the accomplishments of the management a</w:t>
                  </w:r>
                  <w:r>
                    <w:t xml:space="preserve">rea, and proposals to adopt new or amend existing desired future conditions.  In reviewing the management plans, the </w:t>
                  </w:r>
                  <w:r>
                    <w:rPr>
                      <w:u w:val="single"/>
                    </w:rPr>
                    <w:t>management area planning group</w:t>
                  </w:r>
                  <w:r>
                    <w:t xml:space="preserve"> [</w:t>
                  </w:r>
                  <w:r>
                    <w:rPr>
                      <w:strike/>
                    </w:rPr>
                    <w:t>districts</w:t>
                  </w:r>
                  <w:r>
                    <w:t>] shall consider:</w:t>
                  </w:r>
                </w:p>
                <w:p w:rsidR="000E7CC7" w:rsidRDefault="001B108C" w:rsidP="00035627">
                  <w:pPr>
                    <w:jc w:val="both"/>
                  </w:pPr>
                  <w:r>
                    <w:t>(1)  the goals of each management plan and its impact on planning throughout the</w:t>
                  </w:r>
                  <w:r>
                    <w:t xml:space="preserve"> management area;</w:t>
                  </w:r>
                </w:p>
                <w:p w:rsidR="000E7CC7" w:rsidRDefault="001B108C" w:rsidP="00035627">
                  <w:pPr>
                    <w:jc w:val="both"/>
                  </w:pPr>
                  <w:r>
                    <w:t>(2)  the effectiveness of the measures established by each district's management plan for conserving and protecting groundwater and preventing waste, and the effectiveness of these measures in the management area generally;</w:t>
                  </w:r>
                </w:p>
                <w:p w:rsidR="000E7CC7" w:rsidRDefault="001B108C" w:rsidP="00035627">
                  <w:pPr>
                    <w:jc w:val="both"/>
                  </w:pPr>
                  <w:r>
                    <w:t>(3)  any other</w:t>
                  </w:r>
                  <w:r>
                    <w:t xml:space="preserve"> matters that the boards consider relevant to the protection and conservation of groundwater and the prevention of waste in the management area; and</w:t>
                  </w:r>
                </w:p>
                <w:p w:rsidR="000E7CC7" w:rsidRDefault="001B108C" w:rsidP="00035627">
                  <w:pPr>
                    <w:jc w:val="both"/>
                  </w:pPr>
                  <w:r>
                    <w:t>(4)  the degree to which each management plan achieves the desired future conditions established during the</w:t>
                  </w:r>
                  <w:r>
                    <w:t xml:space="preserve"> joint planning process.</w:t>
                  </w:r>
                </w:p>
                <w:p w:rsidR="000E7CC7" w:rsidRDefault="001B108C" w:rsidP="00035627">
                  <w:pPr>
                    <w:jc w:val="both"/>
                  </w:pPr>
                  <w:r>
                    <w:t xml:space="preserve">(d)  Not later than </w:t>
                  </w:r>
                  <w:r>
                    <w:rPr>
                      <w:u w:val="single"/>
                    </w:rPr>
                    <w:t>May 1, 2021</w:t>
                  </w:r>
                  <w:r>
                    <w:t xml:space="preserve"> [</w:t>
                  </w:r>
                  <w:r>
                    <w:rPr>
                      <w:strike/>
                    </w:rPr>
                    <w:t>September 1, 2010</w:t>
                  </w:r>
                  <w:r>
                    <w:t xml:space="preserve">], and every five years thereafter, the </w:t>
                  </w:r>
                  <w:r>
                    <w:rPr>
                      <w:u w:val="single"/>
                    </w:rPr>
                    <w:t>management area planning group</w:t>
                  </w:r>
                  <w:r>
                    <w:t xml:space="preserve"> [</w:t>
                  </w:r>
                  <w:r>
                    <w:rPr>
                      <w:strike/>
                    </w:rPr>
                    <w:t>districts</w:t>
                  </w:r>
                  <w:r>
                    <w:t>] shall consider groundwater availability models and other data or information for the management ar</w:t>
                  </w:r>
                  <w:r>
                    <w:t xml:space="preserve">ea and shall propose for adoption desired future conditions for the relevant aquifers within the management area.  Before voting on the proposed desired future conditions of the aquifers under Subsection (d-2), the </w:t>
                  </w:r>
                  <w:r>
                    <w:rPr>
                      <w:u w:val="single"/>
                    </w:rPr>
                    <w:t>management area planning group</w:t>
                  </w:r>
                  <w:r>
                    <w:t xml:space="preserve"> [</w:t>
                  </w:r>
                  <w:r>
                    <w:rPr>
                      <w:strike/>
                    </w:rPr>
                    <w:t>districts</w:t>
                  </w:r>
                  <w:r>
                    <w:t>] shall consider:</w:t>
                  </w:r>
                </w:p>
                <w:p w:rsidR="000E7CC7" w:rsidRDefault="001B108C" w:rsidP="00035627">
                  <w:pPr>
                    <w:jc w:val="both"/>
                  </w:pPr>
                  <w:r>
                    <w:t>(1)  aquifer uses or conditions within the management area, including conditions that differ substantially from one geographic area to another;</w:t>
                  </w:r>
                </w:p>
                <w:p w:rsidR="000E7CC7" w:rsidRDefault="001B108C" w:rsidP="00035627">
                  <w:pPr>
                    <w:jc w:val="both"/>
                  </w:pPr>
                  <w:r>
                    <w:t>(2)  the water supply needs and water management strategies included in the state water plan;</w:t>
                  </w:r>
                </w:p>
                <w:p w:rsidR="000E7CC7" w:rsidRDefault="001B108C" w:rsidP="00035627">
                  <w:pPr>
                    <w:jc w:val="both"/>
                  </w:pPr>
                  <w:r>
                    <w:t>(3)  hydrological conditions, including for each aquifer in the management area the total estimated recoverable storage as provided by the executive administrator, and the average annual recharge, inflows, and discharge;</w:t>
                  </w:r>
                </w:p>
                <w:p w:rsidR="000E7CC7" w:rsidRDefault="001B108C" w:rsidP="00035627">
                  <w:pPr>
                    <w:jc w:val="both"/>
                  </w:pPr>
                  <w:r>
                    <w:t>(4)  other environmental impacts, i</w:t>
                  </w:r>
                  <w:r>
                    <w:t>ncluding impacts on spring flow and other interactions between groundwater and surface water;</w:t>
                  </w:r>
                </w:p>
                <w:p w:rsidR="000E7CC7" w:rsidRDefault="001B108C" w:rsidP="00035627">
                  <w:pPr>
                    <w:jc w:val="both"/>
                  </w:pPr>
                  <w:r>
                    <w:t>(5)  the impact on subsidence;</w:t>
                  </w:r>
                </w:p>
                <w:p w:rsidR="000E7CC7" w:rsidRDefault="001B108C" w:rsidP="00035627">
                  <w:pPr>
                    <w:jc w:val="both"/>
                  </w:pPr>
                  <w:r>
                    <w:t>(6)  socioeconomic impacts reasonably expected to occur;</w:t>
                  </w:r>
                </w:p>
                <w:p w:rsidR="000E7CC7" w:rsidRDefault="001B108C" w:rsidP="00035627">
                  <w:pPr>
                    <w:jc w:val="both"/>
                  </w:pPr>
                  <w:r>
                    <w:t>(7)  the impact on the interests and rights in private property, including</w:t>
                  </w:r>
                  <w:r>
                    <w:t xml:space="preserve"> ownership and the rights of management area landowners and their lessees and assigns in groundwater as recognized under Section 36.002;</w:t>
                  </w:r>
                </w:p>
                <w:p w:rsidR="000E7CC7" w:rsidRDefault="001B108C" w:rsidP="00035627">
                  <w:pPr>
                    <w:jc w:val="both"/>
                  </w:pPr>
                  <w:r>
                    <w:t>(8)  the feasibility of achieving the desired future condition; and</w:t>
                  </w:r>
                </w:p>
                <w:p w:rsidR="000E7CC7" w:rsidRDefault="001B108C" w:rsidP="00035627">
                  <w:pPr>
                    <w:jc w:val="both"/>
                  </w:pPr>
                  <w:r>
                    <w:t>(9)  any other information relevant to the specific</w:t>
                  </w:r>
                  <w:r>
                    <w:t xml:space="preserve"> desired future conditions.</w:t>
                  </w:r>
                </w:p>
                <w:p w:rsidR="000E7CC7" w:rsidRDefault="001B108C" w:rsidP="00035627">
                  <w:pPr>
                    <w:jc w:val="both"/>
                  </w:pPr>
                  <w:r>
                    <w:t xml:space="preserve">(d-1)  After considering and documenting the factors described by Subsection (d) and other relevant scientific and hydrogeological data, the </w:t>
                  </w:r>
                  <w:r>
                    <w:rPr>
                      <w:u w:val="single"/>
                    </w:rPr>
                    <w:t>management area planning group</w:t>
                  </w:r>
                  <w:r>
                    <w:t xml:space="preserve"> [</w:t>
                  </w:r>
                  <w:r>
                    <w:rPr>
                      <w:strike/>
                    </w:rPr>
                    <w:t>districts</w:t>
                  </w:r>
                  <w:r>
                    <w:t>] may establish different desired future condi</w:t>
                  </w:r>
                  <w:r>
                    <w:t>tions for:</w:t>
                  </w:r>
                </w:p>
                <w:p w:rsidR="000E7CC7" w:rsidRDefault="001B108C" w:rsidP="00035627">
                  <w:pPr>
                    <w:jc w:val="both"/>
                  </w:pPr>
                  <w:r>
                    <w:t>(1)  each aquifer, subdivision of an aquifer, or geologic strata located in whole or in part within the boundaries of the management area; or</w:t>
                  </w:r>
                </w:p>
                <w:p w:rsidR="000E7CC7" w:rsidRDefault="001B108C" w:rsidP="00035627">
                  <w:pPr>
                    <w:jc w:val="both"/>
                  </w:pPr>
                  <w:r>
                    <w:t xml:space="preserve">(2)  each geographic area overlying an aquifer in whole or in part or subdivision of an aquifer within </w:t>
                  </w:r>
                  <w:r>
                    <w:t>the boundaries of the management area.</w:t>
                  </w:r>
                </w:p>
                <w:p w:rsidR="000E7CC7" w:rsidRDefault="001B108C" w:rsidP="00035627">
                  <w:pPr>
                    <w:jc w:val="both"/>
                  </w:pPr>
                  <w:r>
                    <w:t>(d-2)  The desired future conditions proposed under Subsection (d) must provide a balance between the highest practicable level of groundwater production and the conservation, preservation, protection, recharging, and</w:t>
                  </w:r>
                  <w:r>
                    <w:t xml:space="preserve"> prevention of waste of groundwater and control of subsidence in the management area.  This subsection does not prohibit the establishment of desired future conditions that provide for the reasonable long-term management of groundwater resources consistent</w:t>
                  </w:r>
                  <w:r>
                    <w:t xml:space="preserve"> with the management goals under Section 36.1071(a).  The desired future conditions proposed under Subsection (d) must be approved by a two-thirds vote of [</w:t>
                  </w:r>
                  <w:r>
                    <w:rPr>
                      <w:strike/>
                    </w:rPr>
                    <w:t>all</w:t>
                  </w:r>
                  <w:r>
                    <w:t xml:space="preserve">] the </w:t>
                  </w:r>
                  <w:r>
                    <w:rPr>
                      <w:u w:val="single"/>
                    </w:rPr>
                    <w:t>voting members of the management area planning group</w:t>
                  </w:r>
                  <w:r>
                    <w:t xml:space="preserve"> [</w:t>
                  </w:r>
                  <w:r>
                    <w:rPr>
                      <w:strike/>
                    </w:rPr>
                    <w:t>district representatives</w:t>
                  </w:r>
                  <w:r>
                    <w:t>] for distrib</w:t>
                  </w:r>
                  <w:r>
                    <w:t>ution to the districts in the management area.  A period of not less than 90 days for public comments begins on the day the proposed desired future conditions are mailed to the districts.  During the public comment period and after posting notice as requir</w:t>
                  </w:r>
                  <w:r>
                    <w:t>ed by Section 36.063, each district shall hold a public hearing on any proposed desired future conditions relevant to that district.  During the public comment period, the district shall make available in its office a copy of the proposed desired future co</w:t>
                  </w:r>
                  <w:r>
                    <w:t xml:space="preserve">nditions and any supporting materials, such as the documentation of factors considered under Subsection (d) and groundwater availability model run results.  After the </w:t>
                  </w:r>
                  <w:r>
                    <w:rPr>
                      <w:u w:val="single"/>
                    </w:rPr>
                    <w:t>close of the</w:t>
                  </w:r>
                  <w:r>
                    <w:t xml:space="preserve"> public </w:t>
                  </w:r>
                  <w:r>
                    <w:rPr>
                      <w:u w:val="single"/>
                    </w:rPr>
                    <w:t>comment period</w:t>
                  </w:r>
                  <w:r>
                    <w:t xml:space="preserve"> [</w:t>
                  </w:r>
                  <w:r>
                    <w:rPr>
                      <w:strike/>
                    </w:rPr>
                    <w:t>hearing</w:t>
                  </w:r>
                  <w:r>
                    <w:t>], the district shall compile for consideratio</w:t>
                  </w:r>
                  <w:r>
                    <w:t>n at the next joint planning meeting a summary of relevant comments received, any suggested revisions to the proposed desired future conditions, and the basis for the revisions.</w:t>
                  </w:r>
                </w:p>
                <w:p w:rsidR="00F3051B" w:rsidRDefault="001B108C" w:rsidP="00035627">
                  <w:pPr>
                    <w:jc w:val="both"/>
                  </w:pPr>
                  <w:r>
                    <w:t>(d-3)  After [</w:t>
                  </w:r>
                  <w:r>
                    <w:rPr>
                      <w:strike/>
                    </w:rPr>
                    <w:t>the earlier of the date on which</w:t>
                  </w:r>
                  <w:r>
                    <w:t>] all the districts have submitt</w:t>
                  </w:r>
                  <w:r>
                    <w:t>ed their district summaries [</w:t>
                  </w:r>
                  <w:r>
                    <w:rPr>
                      <w:strike/>
                    </w:rPr>
                    <w:t>or the expiration of the public comment period under Subsection (d-2)</w:t>
                  </w:r>
                  <w:r>
                    <w:t xml:space="preserve">], the </w:t>
                  </w:r>
                  <w:r>
                    <w:rPr>
                      <w:u w:val="single"/>
                    </w:rPr>
                    <w:t>management area planning group</w:t>
                  </w:r>
                  <w:r>
                    <w:t xml:space="preserve"> [</w:t>
                  </w:r>
                  <w:r>
                    <w:rPr>
                      <w:strike/>
                    </w:rPr>
                    <w:t>district representatives</w:t>
                  </w:r>
                  <w:r>
                    <w:t>] shall reconvene to review the reports, consider any district's suggested revisions to the pro</w:t>
                  </w:r>
                  <w:r>
                    <w:t xml:space="preserve">posed desired future conditions, and finally adopt the desired future conditions for the management area.  The desired future conditions must be </w:t>
                  </w:r>
                  <w:r>
                    <w:rPr>
                      <w:u w:val="single"/>
                    </w:rPr>
                    <w:t>approved by</w:t>
                  </w:r>
                  <w:r>
                    <w:t xml:space="preserve"> [</w:t>
                  </w:r>
                  <w:r>
                    <w:rPr>
                      <w:strike/>
                    </w:rPr>
                    <w:t>adopted as</w:t>
                  </w:r>
                  <w:r>
                    <w:t xml:space="preserve">] a resolution </w:t>
                  </w:r>
                  <w:r>
                    <w:rPr>
                      <w:u w:val="single"/>
                    </w:rPr>
                    <w:t>adopted</w:t>
                  </w:r>
                  <w:r>
                    <w:t xml:space="preserve"> by a two-thirds vote of [</w:t>
                  </w:r>
                  <w:r>
                    <w:rPr>
                      <w:strike/>
                    </w:rPr>
                    <w:t>all</w:t>
                  </w:r>
                  <w:r>
                    <w:t xml:space="preserve">] the </w:t>
                  </w:r>
                  <w:r>
                    <w:rPr>
                      <w:u w:val="single"/>
                    </w:rPr>
                    <w:t>voting members of the managemen</w:t>
                  </w:r>
                  <w:r>
                    <w:rPr>
                      <w:u w:val="single"/>
                    </w:rPr>
                    <w:t>t area planning group</w:t>
                  </w:r>
                  <w:r>
                    <w:t xml:space="preserve"> [</w:t>
                  </w:r>
                  <w:r>
                    <w:rPr>
                      <w:strike/>
                    </w:rPr>
                    <w:t>district representatives</w:t>
                  </w:r>
                  <w:r>
                    <w:t xml:space="preserve">].  </w:t>
                  </w:r>
                </w:p>
                <w:p w:rsidR="00F3051B" w:rsidRDefault="001B108C" w:rsidP="00035627">
                  <w:pPr>
                    <w:jc w:val="both"/>
                  </w:pPr>
                </w:p>
                <w:p w:rsidR="00F3051B" w:rsidRDefault="001B108C" w:rsidP="00035627">
                  <w:pPr>
                    <w:jc w:val="both"/>
                  </w:pPr>
                </w:p>
                <w:p w:rsidR="00F3051B" w:rsidRDefault="001B108C" w:rsidP="00035627">
                  <w:pPr>
                    <w:jc w:val="both"/>
                  </w:pPr>
                </w:p>
                <w:p w:rsidR="00F3051B" w:rsidRDefault="001B108C" w:rsidP="00035627">
                  <w:pPr>
                    <w:jc w:val="both"/>
                  </w:pPr>
                </w:p>
                <w:p w:rsidR="00F3051B" w:rsidRDefault="001B108C" w:rsidP="00035627">
                  <w:pPr>
                    <w:jc w:val="both"/>
                  </w:pPr>
                </w:p>
                <w:p w:rsidR="000E7CC7" w:rsidRDefault="001B108C" w:rsidP="00035627">
                  <w:pPr>
                    <w:jc w:val="both"/>
                  </w:pPr>
                  <w:r>
                    <w:t xml:space="preserve">The </w:t>
                  </w:r>
                  <w:r>
                    <w:rPr>
                      <w:u w:val="single"/>
                    </w:rPr>
                    <w:t>management area planning group</w:t>
                  </w:r>
                  <w:r>
                    <w:t xml:space="preserve"> [</w:t>
                  </w:r>
                  <w:r>
                    <w:rPr>
                      <w:strike/>
                    </w:rPr>
                    <w:t>district representatives</w:t>
                  </w:r>
                  <w:r>
                    <w:t>] shall produce a desired future conditions explanatory report for the management area and submit to the development board and each distric</w:t>
                  </w:r>
                  <w:r>
                    <w:t>t in the management area proof that notice was posted for the joint planning meeting, a copy of the resolution, and a copy of the explanatory report.  The report must:</w:t>
                  </w:r>
                </w:p>
                <w:p w:rsidR="000E7CC7" w:rsidRDefault="001B108C" w:rsidP="00035627">
                  <w:pPr>
                    <w:jc w:val="both"/>
                  </w:pPr>
                  <w:r>
                    <w:t>(1)  identify each desired future condition;</w:t>
                  </w:r>
                </w:p>
                <w:p w:rsidR="000E7CC7" w:rsidRDefault="001B108C" w:rsidP="00035627">
                  <w:pPr>
                    <w:jc w:val="both"/>
                  </w:pPr>
                  <w:r>
                    <w:t>(2)  provide the policy and technical justi</w:t>
                  </w:r>
                  <w:r>
                    <w:t>fications for each desired future condition;</w:t>
                  </w:r>
                </w:p>
                <w:p w:rsidR="000E7CC7" w:rsidRDefault="001B108C" w:rsidP="00035627">
                  <w:pPr>
                    <w:jc w:val="both"/>
                  </w:pPr>
                  <w:r>
                    <w:t xml:space="preserve">(3)  include documentation that the factors under Subsection (d) were considered by the </w:t>
                  </w:r>
                  <w:r>
                    <w:rPr>
                      <w:u w:val="single"/>
                    </w:rPr>
                    <w:t>management area planning group</w:t>
                  </w:r>
                  <w:r>
                    <w:t xml:space="preserve"> [</w:t>
                  </w:r>
                  <w:r>
                    <w:rPr>
                      <w:strike/>
                    </w:rPr>
                    <w:t>districts</w:t>
                  </w:r>
                  <w:r>
                    <w:t>] and a discussion of how the adopted desired future conditions impact each factor</w:t>
                  </w:r>
                  <w:r>
                    <w:t>;</w:t>
                  </w:r>
                </w:p>
                <w:p w:rsidR="000E7CC7" w:rsidRDefault="001B108C" w:rsidP="00035627">
                  <w:pPr>
                    <w:jc w:val="both"/>
                  </w:pPr>
                  <w:r>
                    <w:t>(4)  list other desired future condition options considered, if any, and the reasons why those options were not adopted; and</w:t>
                  </w:r>
                </w:p>
                <w:p w:rsidR="000E7CC7" w:rsidRDefault="001B108C" w:rsidP="00035627">
                  <w:pPr>
                    <w:jc w:val="both"/>
                  </w:pPr>
                  <w:r>
                    <w:t xml:space="preserve">(5)  discuss reasons why recommendations made by advisory committees and relevant public comments received by the districts were </w:t>
                  </w:r>
                  <w:r>
                    <w:t>or were not incorporated into the desired future conditions.</w:t>
                  </w:r>
                </w:p>
                <w:p w:rsidR="000E7CC7" w:rsidRDefault="001B108C" w:rsidP="00035627">
                  <w:pPr>
                    <w:jc w:val="both"/>
                  </w:pPr>
                  <w:r>
                    <w:t xml:space="preserve">(d-4)  </w:t>
                  </w:r>
                  <w:r>
                    <w:rPr>
                      <w:u w:val="single"/>
                    </w:rPr>
                    <w:t>After</w:t>
                  </w:r>
                  <w:r>
                    <w:t xml:space="preserve"> [</w:t>
                  </w:r>
                  <w:r>
                    <w:rPr>
                      <w:strike/>
                    </w:rPr>
                    <w:t>As soon as possible after</w:t>
                  </w:r>
                  <w:r>
                    <w:t xml:space="preserve">] a district receives </w:t>
                  </w:r>
                  <w:r>
                    <w:rPr>
                      <w:u w:val="single"/>
                    </w:rPr>
                    <w:t>notification from the Texas Water Development Board that</w:t>
                  </w:r>
                  <w:r>
                    <w:t xml:space="preserve"> the desired future conditions resolution and explanatory report under Subsection (d-3) </w:t>
                  </w:r>
                  <w:r w:rsidRPr="00F3051B">
                    <w:rPr>
                      <w:highlight w:val="lightGray"/>
                      <w:u w:val="single"/>
                    </w:rPr>
                    <w:t>is</w:t>
                  </w:r>
                  <w:r>
                    <w:rPr>
                      <w:u w:val="single"/>
                    </w:rPr>
                    <w:t xml:space="preserve"> administratively complete</w:t>
                  </w:r>
                  <w:r>
                    <w:t xml:space="preserve">, the district shall adopt the </w:t>
                  </w:r>
                  <w:r>
                    <w:rPr>
                      <w:u w:val="single"/>
                    </w:rPr>
                    <w:t>applicable</w:t>
                  </w:r>
                  <w:r>
                    <w:t xml:space="preserve"> desired future conditions in the resolution and report </w:t>
                  </w:r>
                  <w:r w:rsidRPr="00F3051B">
                    <w:rPr>
                      <w:highlight w:val="lightGray"/>
                      <w:u w:val="single"/>
                    </w:rPr>
                    <w:t>not later than January 5, 2022, and every f</w:t>
                  </w:r>
                  <w:r w:rsidRPr="00F3051B">
                    <w:rPr>
                      <w:highlight w:val="lightGray"/>
                      <w:u w:val="single"/>
                    </w:rPr>
                    <w:t>ive years thereafter</w:t>
                  </w:r>
                  <w:r>
                    <w:t xml:space="preserve"> [</w:t>
                  </w:r>
                  <w:r>
                    <w:rPr>
                      <w:strike/>
                    </w:rPr>
                    <w:t>that apply to the district</w:t>
                  </w:r>
                  <w:r>
                    <w:t>].</w:t>
                  </w:r>
                </w:p>
                <w:p w:rsidR="000E7CC7" w:rsidRDefault="001B108C" w:rsidP="00035627">
                  <w:pPr>
                    <w:jc w:val="both"/>
                  </w:pPr>
                  <w:r>
                    <w:rPr>
                      <w:u w:val="single"/>
                    </w:rPr>
                    <w:t xml:space="preserve">(f)  At least once during every five-year period for the development and adoption of desired future conditions and not less than three years or more than four years before the deadline for adoption of the </w:t>
                  </w:r>
                  <w:r>
                    <w:rPr>
                      <w:u w:val="single"/>
                    </w:rPr>
                    <w:t>desired future conditions, the management area planning group shall hold a public meeting for the purpose of receiving recommendations for desired future conditions from the joint planning advisory committee created under Section 36.1081.  The management a</w:t>
                  </w:r>
                  <w:r>
                    <w:rPr>
                      <w:u w:val="single"/>
                    </w:rPr>
                    <w:t>rea planning group shall coordinate with the joint planning advisory committee to schedule the meeting.</w:t>
                  </w:r>
                </w:p>
              </w:tc>
              <w:tc>
                <w:tcPr>
                  <w:tcW w:w="4673" w:type="dxa"/>
                  <w:tcMar>
                    <w:left w:w="360" w:type="dxa"/>
                  </w:tcMar>
                </w:tcPr>
                <w:p w:rsidR="000E7CC7" w:rsidRDefault="001B108C" w:rsidP="00035627">
                  <w:pPr>
                    <w:jc w:val="both"/>
                  </w:pPr>
                  <w:r>
                    <w:t>SECTION 3.  Section 36.108, Water Code, is amended by adding Subsections (b-1), (b-2), and (f) and amending Subsections (c), (d), (d-1), (d-2), (d-3), a</w:t>
                  </w:r>
                  <w:r>
                    <w:t>nd (d-4) to read as follows:</w:t>
                  </w:r>
                </w:p>
                <w:p w:rsidR="000E7CC7" w:rsidRDefault="001B108C" w:rsidP="00035627">
                  <w:pPr>
                    <w:jc w:val="both"/>
                  </w:pPr>
                  <w:r>
                    <w:rPr>
                      <w:u w:val="single"/>
                    </w:rPr>
                    <w:t>(b-1)  The management area planning group consists of:</w:t>
                  </w:r>
                </w:p>
                <w:p w:rsidR="000E7CC7" w:rsidRDefault="001B108C" w:rsidP="00035627">
                  <w:pPr>
                    <w:jc w:val="both"/>
                  </w:pPr>
                  <w:r>
                    <w:rPr>
                      <w:u w:val="single"/>
                    </w:rPr>
                    <w:t>(1)  the district representatives as voting members; and</w:t>
                  </w:r>
                </w:p>
                <w:p w:rsidR="000E7CC7" w:rsidRDefault="001B108C" w:rsidP="00035627">
                  <w:pPr>
                    <w:jc w:val="both"/>
                  </w:pPr>
                  <w:r>
                    <w:rPr>
                      <w:u w:val="single"/>
                    </w:rPr>
                    <w:t>(2)  the members added to the group under Subsection (b-2).</w:t>
                  </w:r>
                </w:p>
                <w:p w:rsidR="000E7CC7" w:rsidRDefault="001B108C" w:rsidP="00035627">
                  <w:pPr>
                    <w:jc w:val="both"/>
                  </w:pPr>
                  <w:r>
                    <w:rPr>
                      <w:u w:val="single"/>
                    </w:rPr>
                    <w:t>(b-2)  The district representatives may add a voting or</w:t>
                  </w:r>
                  <w:r>
                    <w:rPr>
                      <w:u w:val="single"/>
                    </w:rPr>
                    <w:t xml:space="preserve"> nonvoting member to the management area planning group by a written resolution adopted by a two-thirds vote of the district representatives.  The resolution must describe the scope of voting authority for each member added to the management area planning </w:t>
                  </w:r>
                  <w:r>
                    <w:rPr>
                      <w:u w:val="single"/>
                    </w:rPr>
                    <w:t>group.</w:t>
                  </w:r>
                </w:p>
                <w:p w:rsidR="000E7CC7" w:rsidRDefault="001B108C" w:rsidP="00035627">
                  <w:pPr>
                    <w:jc w:val="both"/>
                  </w:pPr>
                  <w:r>
                    <w:t xml:space="preserve">(c)  The </w:t>
                  </w:r>
                  <w:r>
                    <w:rPr>
                      <w:u w:val="single"/>
                    </w:rPr>
                    <w:t>management area planning group</w:t>
                  </w:r>
                  <w:r>
                    <w:t xml:space="preserve"> [</w:t>
                  </w:r>
                  <w:r>
                    <w:rPr>
                      <w:strike/>
                    </w:rPr>
                    <w:t>district representatives</w:t>
                  </w:r>
                  <w:r>
                    <w:t>] shall meet at least annually to conduct joint planning [</w:t>
                  </w:r>
                  <w:r>
                    <w:rPr>
                      <w:strike/>
                    </w:rPr>
                    <w:t>with the other districts in the management area</w:t>
                  </w:r>
                  <w:r>
                    <w:t>] and to review the management plans, the accomplishments of the management are</w:t>
                  </w:r>
                  <w:r>
                    <w:t xml:space="preserve">a, and proposals to adopt new or amend existing desired future conditions.  In reviewing the management plans, the </w:t>
                  </w:r>
                  <w:r>
                    <w:rPr>
                      <w:u w:val="single"/>
                    </w:rPr>
                    <w:t>management area planning group</w:t>
                  </w:r>
                  <w:r>
                    <w:t xml:space="preserve"> [</w:t>
                  </w:r>
                  <w:r>
                    <w:rPr>
                      <w:strike/>
                    </w:rPr>
                    <w:t>districts</w:t>
                  </w:r>
                  <w:r>
                    <w:t>] shall consider:</w:t>
                  </w:r>
                </w:p>
                <w:p w:rsidR="000E7CC7" w:rsidRDefault="001B108C" w:rsidP="00035627">
                  <w:pPr>
                    <w:jc w:val="both"/>
                  </w:pPr>
                  <w:r>
                    <w:t>(1)  the goals of each management plan and its impact on planning throughout the m</w:t>
                  </w:r>
                  <w:r>
                    <w:t>anagement area;</w:t>
                  </w:r>
                </w:p>
                <w:p w:rsidR="000E7CC7" w:rsidRDefault="001B108C" w:rsidP="00035627">
                  <w:pPr>
                    <w:jc w:val="both"/>
                  </w:pPr>
                  <w:r>
                    <w:t>(2)  the effectiveness of the measures established by each district's management plan for conserving and protecting groundwater and preventing waste, and the effectiveness of these measures in the management area generally;</w:t>
                  </w:r>
                </w:p>
                <w:p w:rsidR="000E7CC7" w:rsidRDefault="001B108C" w:rsidP="00035627">
                  <w:pPr>
                    <w:jc w:val="both"/>
                  </w:pPr>
                  <w:r>
                    <w:t>(3)  any other m</w:t>
                  </w:r>
                  <w:r>
                    <w:t>atters that the boards consider relevant to the protection and conservation of groundwater and the prevention of waste in the management area; and</w:t>
                  </w:r>
                </w:p>
                <w:p w:rsidR="000E7CC7" w:rsidRDefault="001B108C" w:rsidP="00035627">
                  <w:pPr>
                    <w:jc w:val="both"/>
                  </w:pPr>
                  <w:r>
                    <w:t>(4)  the degree to which each management plan achieves the desired future conditions established during the j</w:t>
                  </w:r>
                  <w:r>
                    <w:t>oint planning process.</w:t>
                  </w:r>
                </w:p>
                <w:p w:rsidR="000E7CC7" w:rsidRDefault="001B108C" w:rsidP="00035627">
                  <w:pPr>
                    <w:jc w:val="both"/>
                  </w:pPr>
                  <w:r>
                    <w:t xml:space="preserve">(d)  Not later than </w:t>
                  </w:r>
                  <w:r>
                    <w:rPr>
                      <w:u w:val="single"/>
                    </w:rPr>
                    <w:t>May 1, 2021</w:t>
                  </w:r>
                  <w:r>
                    <w:t xml:space="preserve"> [</w:t>
                  </w:r>
                  <w:r>
                    <w:rPr>
                      <w:strike/>
                    </w:rPr>
                    <w:t>September 1, 2010</w:t>
                  </w:r>
                  <w:r>
                    <w:t xml:space="preserve">], and every five years thereafter, the </w:t>
                  </w:r>
                  <w:r>
                    <w:rPr>
                      <w:u w:val="single"/>
                    </w:rPr>
                    <w:t>management area planning group</w:t>
                  </w:r>
                  <w:r>
                    <w:t xml:space="preserve"> [</w:t>
                  </w:r>
                  <w:r>
                    <w:rPr>
                      <w:strike/>
                    </w:rPr>
                    <w:t>districts</w:t>
                  </w:r>
                  <w:r>
                    <w:t>] shall consider groundwater availability models and other data or information for the management area</w:t>
                  </w:r>
                  <w:r>
                    <w:t xml:space="preserve"> and shall propose for adoption desired future conditions for the relevant aquifers within the management area.  Before voting on the proposed desired future conditions of the aquifers under Subsection (d-2), the </w:t>
                  </w:r>
                  <w:r>
                    <w:rPr>
                      <w:u w:val="single"/>
                    </w:rPr>
                    <w:t>management area planning group</w:t>
                  </w:r>
                  <w:r>
                    <w:t xml:space="preserve"> [</w:t>
                  </w:r>
                  <w:r>
                    <w:rPr>
                      <w:strike/>
                    </w:rPr>
                    <w:t>districts</w:t>
                  </w:r>
                  <w:r>
                    <w:t xml:space="preserve">] </w:t>
                  </w:r>
                  <w:r>
                    <w:t>shall consider:</w:t>
                  </w:r>
                </w:p>
                <w:p w:rsidR="000E7CC7" w:rsidRDefault="001B108C" w:rsidP="00035627">
                  <w:pPr>
                    <w:jc w:val="both"/>
                  </w:pPr>
                  <w:r>
                    <w:t>(1)  aquifer uses or conditions within the management area, including conditions that differ substantially from one geographic area to another;</w:t>
                  </w:r>
                </w:p>
                <w:p w:rsidR="000E7CC7" w:rsidRDefault="001B108C" w:rsidP="00035627">
                  <w:pPr>
                    <w:jc w:val="both"/>
                  </w:pPr>
                  <w:r>
                    <w:t>(2)  the water supply needs and water management strategies included in the state water plan;</w:t>
                  </w:r>
                </w:p>
                <w:p w:rsidR="000E7CC7" w:rsidRDefault="001B108C" w:rsidP="00035627">
                  <w:pPr>
                    <w:jc w:val="both"/>
                  </w:pPr>
                  <w:r>
                    <w:t>(3</w:t>
                  </w:r>
                  <w:r>
                    <w:t>)  hydrological conditions, including for each aquifer in the management area the total estimated recoverable storage as provided by the executive administrator, and the average annual recharge, inflows, and discharge;</w:t>
                  </w:r>
                </w:p>
                <w:p w:rsidR="000E7CC7" w:rsidRDefault="001B108C" w:rsidP="00035627">
                  <w:pPr>
                    <w:jc w:val="both"/>
                  </w:pPr>
                  <w:r>
                    <w:t>(4)  other environmental impacts, inc</w:t>
                  </w:r>
                  <w:r>
                    <w:t>luding impacts on spring flow and other interactions between groundwater and surface water;</w:t>
                  </w:r>
                </w:p>
                <w:p w:rsidR="000E7CC7" w:rsidRDefault="001B108C" w:rsidP="00035627">
                  <w:pPr>
                    <w:jc w:val="both"/>
                  </w:pPr>
                  <w:r>
                    <w:t>(5)  the impact on subsidence;</w:t>
                  </w:r>
                </w:p>
                <w:p w:rsidR="000E7CC7" w:rsidRDefault="001B108C" w:rsidP="00035627">
                  <w:pPr>
                    <w:jc w:val="both"/>
                  </w:pPr>
                  <w:r>
                    <w:t>(6)  socioeconomic impacts reasonably expected to occur;</w:t>
                  </w:r>
                </w:p>
                <w:p w:rsidR="000E7CC7" w:rsidRDefault="001B108C" w:rsidP="00035627">
                  <w:pPr>
                    <w:jc w:val="both"/>
                  </w:pPr>
                  <w:r>
                    <w:t>(7)  the impact on the interests and rights in private property, including o</w:t>
                  </w:r>
                  <w:r>
                    <w:t>wnership and the rights of management area landowners and their lessees and assigns in groundwater as recognized under Section 36.002;</w:t>
                  </w:r>
                </w:p>
                <w:p w:rsidR="000E7CC7" w:rsidRDefault="001B108C" w:rsidP="00035627">
                  <w:pPr>
                    <w:jc w:val="both"/>
                  </w:pPr>
                  <w:r>
                    <w:t>(8)  the feasibility of achieving the desired future condition; and</w:t>
                  </w:r>
                </w:p>
                <w:p w:rsidR="000E7CC7" w:rsidRDefault="001B108C" w:rsidP="00035627">
                  <w:pPr>
                    <w:jc w:val="both"/>
                  </w:pPr>
                  <w:r>
                    <w:t>(9)  any other information relevant to the specific d</w:t>
                  </w:r>
                  <w:r>
                    <w:t>esired future conditions.</w:t>
                  </w:r>
                </w:p>
                <w:p w:rsidR="000E7CC7" w:rsidRDefault="001B108C" w:rsidP="00035627">
                  <w:pPr>
                    <w:jc w:val="both"/>
                  </w:pPr>
                  <w:r>
                    <w:t xml:space="preserve">(d-1)  After considering and documenting the factors described by Subsection (d) and other relevant scientific and hydrogeological data, the </w:t>
                  </w:r>
                  <w:r>
                    <w:rPr>
                      <w:u w:val="single"/>
                    </w:rPr>
                    <w:t>management area planning group</w:t>
                  </w:r>
                  <w:r>
                    <w:t xml:space="preserve"> [</w:t>
                  </w:r>
                  <w:r>
                    <w:rPr>
                      <w:strike/>
                    </w:rPr>
                    <w:t>districts</w:t>
                  </w:r>
                  <w:r>
                    <w:t>] may establish different desired future conditi</w:t>
                  </w:r>
                  <w:r>
                    <w:t>ons for:</w:t>
                  </w:r>
                </w:p>
                <w:p w:rsidR="000E7CC7" w:rsidRDefault="001B108C" w:rsidP="00035627">
                  <w:pPr>
                    <w:jc w:val="both"/>
                  </w:pPr>
                  <w:r>
                    <w:t>(1)  each aquifer, subdivision of an aquifer, or geologic strata located in whole or in part within the boundaries of the management area; or</w:t>
                  </w:r>
                </w:p>
                <w:p w:rsidR="000E7CC7" w:rsidRDefault="001B108C" w:rsidP="00035627">
                  <w:pPr>
                    <w:jc w:val="both"/>
                  </w:pPr>
                  <w:r>
                    <w:t>(2)  each geographic area overlying an aquifer in whole or in part or subdivision of an aquifer within th</w:t>
                  </w:r>
                  <w:r>
                    <w:t>e boundaries of the management area.</w:t>
                  </w:r>
                </w:p>
                <w:p w:rsidR="000E7CC7" w:rsidRDefault="001B108C" w:rsidP="00035627">
                  <w:pPr>
                    <w:jc w:val="both"/>
                  </w:pPr>
                  <w:r>
                    <w:t>(d-2)  The desired future conditions proposed under Subsection (d) must provide a balance between the highest practicable level of groundwater production and the conservation, preservation, protection, recharging, and p</w:t>
                  </w:r>
                  <w:r>
                    <w:t>revention of waste of groundwater and control of subsidence in the management area.  This subsection does not prohibit the establishment of desired future conditions that provide for the reasonable long-term management of groundwater resources consistent w</w:t>
                  </w:r>
                  <w:r>
                    <w:t>ith the management goals under Section 36.1071(a).  The desired future conditions proposed under Subsection (d) must be approved by a two-thirds vote of [</w:t>
                  </w:r>
                  <w:r>
                    <w:rPr>
                      <w:strike/>
                    </w:rPr>
                    <w:t>all</w:t>
                  </w:r>
                  <w:r>
                    <w:t xml:space="preserve">] the </w:t>
                  </w:r>
                  <w:r>
                    <w:rPr>
                      <w:u w:val="single"/>
                    </w:rPr>
                    <w:t>voting members of the management area planning group</w:t>
                  </w:r>
                  <w:r>
                    <w:t xml:space="preserve"> [</w:t>
                  </w:r>
                  <w:r>
                    <w:rPr>
                      <w:strike/>
                    </w:rPr>
                    <w:t>district representatives</w:t>
                  </w:r>
                  <w:r>
                    <w:t>] for distribut</w:t>
                  </w:r>
                  <w:r>
                    <w:t>ion to the districts in the management area.  A period of not less than 90 days for public comments begins on the day the proposed desired future conditions are mailed to the districts.  During the public comment period and after posting notice as required</w:t>
                  </w:r>
                  <w:r>
                    <w:t xml:space="preserve"> by Section 36.063, each district shall hold a public hearing on any proposed desired future conditions relevant to that district.  During the public comment period, the district shall make available in its office a copy of the proposed desired future cond</w:t>
                  </w:r>
                  <w:r>
                    <w:t xml:space="preserve">itions and any supporting materials, such as the documentation of factors considered under Subsection (d) and groundwater availability model run results.  After the </w:t>
                  </w:r>
                  <w:r>
                    <w:rPr>
                      <w:u w:val="single"/>
                    </w:rPr>
                    <w:t>close of the</w:t>
                  </w:r>
                  <w:r>
                    <w:t xml:space="preserve"> public </w:t>
                  </w:r>
                  <w:r>
                    <w:rPr>
                      <w:u w:val="single"/>
                    </w:rPr>
                    <w:t>comment period</w:t>
                  </w:r>
                  <w:r>
                    <w:t xml:space="preserve"> [</w:t>
                  </w:r>
                  <w:r>
                    <w:rPr>
                      <w:strike/>
                    </w:rPr>
                    <w:t>hearing</w:t>
                  </w:r>
                  <w:r>
                    <w:t xml:space="preserve">], the district shall compile for consideration </w:t>
                  </w:r>
                  <w:r>
                    <w:t>at the next joint planning meeting a summary of relevant comments received, any suggested revisions to the proposed desired future conditions, and the basis for the revisions.</w:t>
                  </w:r>
                </w:p>
                <w:p w:rsidR="00F3051B" w:rsidRDefault="001B108C" w:rsidP="00035627">
                  <w:pPr>
                    <w:jc w:val="both"/>
                  </w:pPr>
                  <w:r>
                    <w:t>(d-3)  After [</w:t>
                  </w:r>
                  <w:r>
                    <w:rPr>
                      <w:strike/>
                    </w:rPr>
                    <w:t>the earlier of the date on which</w:t>
                  </w:r>
                  <w:r>
                    <w:t>] all the districts have submitted</w:t>
                  </w:r>
                  <w:r>
                    <w:t xml:space="preserve"> their district summaries [</w:t>
                  </w:r>
                  <w:r>
                    <w:rPr>
                      <w:strike/>
                    </w:rPr>
                    <w:t>or the expiration of the public comment period under Subsection (d-2)</w:t>
                  </w:r>
                  <w:r>
                    <w:t xml:space="preserve">], the </w:t>
                  </w:r>
                  <w:r>
                    <w:rPr>
                      <w:u w:val="single"/>
                    </w:rPr>
                    <w:t>management area planning group</w:t>
                  </w:r>
                  <w:r>
                    <w:t xml:space="preserve"> [</w:t>
                  </w:r>
                  <w:r>
                    <w:rPr>
                      <w:strike/>
                    </w:rPr>
                    <w:t>district representatives</w:t>
                  </w:r>
                  <w:r>
                    <w:t>] shall reconvene to review the reports, consider any district's suggested revisions to the propo</w:t>
                  </w:r>
                  <w:r>
                    <w:t xml:space="preserve">sed desired future conditions, and finally adopt the desired future conditions for the management area.  The desired future conditions must be </w:t>
                  </w:r>
                  <w:r>
                    <w:rPr>
                      <w:u w:val="single"/>
                    </w:rPr>
                    <w:t>approved by</w:t>
                  </w:r>
                  <w:r>
                    <w:t xml:space="preserve"> [</w:t>
                  </w:r>
                  <w:r>
                    <w:rPr>
                      <w:strike/>
                    </w:rPr>
                    <w:t>adopted as</w:t>
                  </w:r>
                  <w:r>
                    <w:t xml:space="preserve">] a resolution </w:t>
                  </w:r>
                  <w:r>
                    <w:rPr>
                      <w:u w:val="single"/>
                    </w:rPr>
                    <w:t>adopted</w:t>
                  </w:r>
                  <w:r>
                    <w:t xml:space="preserve"> by a two-thirds vote of [</w:t>
                  </w:r>
                  <w:r>
                    <w:rPr>
                      <w:strike/>
                    </w:rPr>
                    <w:t>all</w:t>
                  </w:r>
                  <w:r>
                    <w:t xml:space="preserve">] the </w:t>
                  </w:r>
                  <w:r>
                    <w:rPr>
                      <w:u w:val="single"/>
                    </w:rPr>
                    <w:t xml:space="preserve">voting members of the management </w:t>
                  </w:r>
                  <w:r>
                    <w:rPr>
                      <w:u w:val="single"/>
                    </w:rPr>
                    <w:t xml:space="preserve">area planning group </w:t>
                  </w:r>
                  <w:r w:rsidRPr="00F3051B">
                    <w:rPr>
                      <w:highlight w:val="lightGray"/>
                      <w:u w:val="single"/>
                    </w:rPr>
                    <w:t>not later than January 5, 2022.  Subsequent desired future conditions must be proposed and finally adopted by the management area planning group before the end of each successive five-year period after that date</w:t>
                  </w:r>
                  <w:r w:rsidRPr="00F3051B">
                    <w:rPr>
                      <w:highlight w:val="lightGray"/>
                    </w:rPr>
                    <w:t xml:space="preserve"> </w:t>
                  </w:r>
                  <w:r w:rsidRPr="00F3051B">
                    <w:t>[</w:t>
                  </w:r>
                  <w:r w:rsidRPr="00F3051B">
                    <w:rPr>
                      <w:strike/>
                    </w:rPr>
                    <w:t>district representative</w:t>
                  </w:r>
                  <w:r w:rsidRPr="00F3051B">
                    <w:rPr>
                      <w:strike/>
                    </w:rPr>
                    <w:t>s</w:t>
                  </w:r>
                  <w:r w:rsidRPr="00F3051B">
                    <w:t>].</w:t>
                  </w:r>
                  <w:r>
                    <w:t xml:space="preserve">  </w:t>
                  </w:r>
                </w:p>
                <w:p w:rsidR="000E7CC7" w:rsidRDefault="001B108C" w:rsidP="00035627">
                  <w:pPr>
                    <w:jc w:val="both"/>
                  </w:pPr>
                  <w:r>
                    <w:t xml:space="preserve">The </w:t>
                  </w:r>
                  <w:r>
                    <w:rPr>
                      <w:u w:val="single"/>
                    </w:rPr>
                    <w:t>management area planning group</w:t>
                  </w:r>
                  <w:r>
                    <w:t xml:space="preserve"> [</w:t>
                  </w:r>
                  <w:r>
                    <w:rPr>
                      <w:strike/>
                    </w:rPr>
                    <w:t>district representatives</w:t>
                  </w:r>
                  <w:r>
                    <w:t>] shall produce a desired future conditions explanatory report for the management area and submit to the development board and each district in the management area proof that notice was post</w:t>
                  </w:r>
                  <w:r>
                    <w:t>ed for the joint planning meeting, a copy of the resolution, and a copy of the explanatory report.  The report must:</w:t>
                  </w:r>
                </w:p>
                <w:p w:rsidR="000E7CC7" w:rsidRDefault="001B108C" w:rsidP="00035627">
                  <w:pPr>
                    <w:jc w:val="both"/>
                  </w:pPr>
                  <w:r>
                    <w:t>(1)  identify each desired future condition;</w:t>
                  </w:r>
                </w:p>
                <w:p w:rsidR="000E7CC7" w:rsidRDefault="001B108C" w:rsidP="00035627">
                  <w:pPr>
                    <w:jc w:val="both"/>
                  </w:pPr>
                  <w:r>
                    <w:t>(2)  provide the policy and technical justifications for each desired future condition;</w:t>
                  </w:r>
                </w:p>
                <w:p w:rsidR="000E7CC7" w:rsidRDefault="001B108C" w:rsidP="00035627">
                  <w:pPr>
                    <w:jc w:val="both"/>
                  </w:pPr>
                  <w:r>
                    <w:t>(3)  i</w:t>
                  </w:r>
                  <w:r>
                    <w:t xml:space="preserve">nclude documentation that the factors under Subsection (d) were considered by the </w:t>
                  </w:r>
                  <w:r>
                    <w:rPr>
                      <w:u w:val="single"/>
                    </w:rPr>
                    <w:t>management area planning group</w:t>
                  </w:r>
                  <w:r>
                    <w:t xml:space="preserve"> [</w:t>
                  </w:r>
                  <w:r>
                    <w:rPr>
                      <w:strike/>
                    </w:rPr>
                    <w:t>districts</w:t>
                  </w:r>
                  <w:r>
                    <w:t>] and a discussion of how the adopted desired future conditions impact each factor;</w:t>
                  </w:r>
                </w:p>
                <w:p w:rsidR="000E7CC7" w:rsidRDefault="001B108C" w:rsidP="00035627">
                  <w:pPr>
                    <w:jc w:val="both"/>
                  </w:pPr>
                  <w:r>
                    <w:t xml:space="preserve">(4)  list other desired future condition options </w:t>
                  </w:r>
                  <w:r>
                    <w:t>considered, if any, and the reasons why those options were not adopted; and</w:t>
                  </w:r>
                </w:p>
                <w:p w:rsidR="000E7CC7" w:rsidRDefault="001B108C" w:rsidP="00035627">
                  <w:pPr>
                    <w:jc w:val="both"/>
                  </w:pPr>
                  <w:r>
                    <w:t>(5)  discuss reasons why recommendations made by advisory committees and relevant public comments received by the districts were or were not incorporated into the desired future co</w:t>
                  </w:r>
                  <w:r>
                    <w:t>nditions.</w:t>
                  </w:r>
                </w:p>
                <w:p w:rsidR="000E7CC7" w:rsidRDefault="001B108C" w:rsidP="00035627">
                  <w:pPr>
                    <w:jc w:val="both"/>
                  </w:pPr>
                  <w:r>
                    <w:t xml:space="preserve">(d-4)  </w:t>
                  </w:r>
                  <w:r>
                    <w:rPr>
                      <w:u w:val="single"/>
                    </w:rPr>
                    <w:t>After</w:t>
                  </w:r>
                  <w:r>
                    <w:t xml:space="preserve"> [</w:t>
                  </w:r>
                  <w:r>
                    <w:rPr>
                      <w:strike/>
                    </w:rPr>
                    <w:t>As soon as possible after</w:t>
                  </w:r>
                  <w:r>
                    <w:t xml:space="preserve">] a district receives </w:t>
                  </w:r>
                  <w:r>
                    <w:rPr>
                      <w:u w:val="single"/>
                    </w:rPr>
                    <w:t>notification from the Texas Water Development Board that</w:t>
                  </w:r>
                  <w:r>
                    <w:t xml:space="preserve"> the desired future conditions resolution and explanatory report under Subsection (d-3) </w:t>
                  </w:r>
                  <w:r w:rsidRPr="00F3051B">
                    <w:rPr>
                      <w:highlight w:val="lightGray"/>
                      <w:u w:val="single"/>
                    </w:rPr>
                    <w:t>are</w:t>
                  </w:r>
                  <w:r>
                    <w:rPr>
                      <w:u w:val="single"/>
                    </w:rPr>
                    <w:t xml:space="preserve"> administratively complete</w:t>
                  </w:r>
                  <w:r>
                    <w:t xml:space="preserve">, the district shall adopt the </w:t>
                  </w:r>
                  <w:r>
                    <w:rPr>
                      <w:u w:val="single"/>
                    </w:rPr>
                    <w:t>applicable</w:t>
                  </w:r>
                  <w:r>
                    <w:t xml:space="preserve"> desired future conditions in the resolution and report [</w:t>
                  </w:r>
                  <w:r>
                    <w:rPr>
                      <w:strike/>
                    </w:rPr>
                    <w:t>that apply to the district</w:t>
                  </w:r>
                  <w:r>
                    <w:t>].</w:t>
                  </w:r>
                </w:p>
                <w:p w:rsidR="00F3051B" w:rsidRDefault="001B108C" w:rsidP="00035627">
                  <w:pPr>
                    <w:jc w:val="both"/>
                    <w:rPr>
                      <w:u w:val="single"/>
                    </w:rPr>
                  </w:pPr>
                </w:p>
                <w:p w:rsidR="000E7CC7" w:rsidRDefault="001B108C" w:rsidP="00035627">
                  <w:pPr>
                    <w:jc w:val="both"/>
                  </w:pPr>
                  <w:r>
                    <w:rPr>
                      <w:u w:val="single"/>
                    </w:rPr>
                    <w:t>(f)  At least once during every five-year period for the development and adoption of desired future conditions and not less than</w:t>
                  </w:r>
                  <w:r>
                    <w:rPr>
                      <w:u w:val="single"/>
                    </w:rPr>
                    <w:t xml:space="preserve"> three years or more than four years before the deadline for adoption of the desired future conditions, the management area planning group shall hold a public meeting for the purpose of receiving recommendations for desired future conditions from the joint</w:t>
                  </w:r>
                  <w:r>
                    <w:rPr>
                      <w:u w:val="single"/>
                    </w:rPr>
                    <w:t xml:space="preserve"> planning advisory committee created under Section 36.1081.  The management area planning group shall coordinate with the joint planning advisory committee to schedule the meeting.</w:t>
                  </w:r>
                </w:p>
              </w:tc>
            </w:tr>
            <w:tr w:rsidR="007A1ABF" w:rsidTr="000E7CC7">
              <w:tc>
                <w:tcPr>
                  <w:tcW w:w="4673" w:type="dxa"/>
                  <w:tcMar>
                    <w:right w:w="360" w:type="dxa"/>
                  </w:tcMar>
                </w:tcPr>
                <w:p w:rsidR="00215A2E" w:rsidRDefault="001B108C" w:rsidP="00035627">
                  <w:pPr>
                    <w:jc w:val="both"/>
                  </w:pPr>
                  <w:r>
                    <w:t>SECTION 4.  Section 36.1081, Water Code, is amended to read as follows:</w:t>
                  </w:r>
                </w:p>
                <w:p w:rsidR="00215A2E" w:rsidRDefault="001B108C" w:rsidP="00035627">
                  <w:pPr>
                    <w:jc w:val="both"/>
                  </w:pPr>
                  <w:r>
                    <w:t>Se</w:t>
                  </w:r>
                  <w:r>
                    <w:t>c. 36.1081.  TECHNICAL STAFF AND [</w:t>
                  </w:r>
                  <w:r>
                    <w:rPr>
                      <w:strike/>
                    </w:rPr>
                    <w:t>SUBCOMMITTEES FOR</w:t>
                  </w:r>
                  <w:r>
                    <w:t xml:space="preserve">] JOINT PLANNING </w:t>
                  </w:r>
                  <w:r>
                    <w:rPr>
                      <w:u w:val="single"/>
                    </w:rPr>
                    <w:t>ADVISORY COMMITTEE</w:t>
                  </w:r>
                  <w:r>
                    <w:t xml:space="preserve">. (a)  On request, the commission and the Texas Water Development Board shall make technical staff available to serve in a nonvoting advisory capacity to assist </w:t>
                  </w:r>
                  <w:r>
                    <w:rPr>
                      <w:u w:val="single"/>
                    </w:rPr>
                    <w:t>the manag</w:t>
                  </w:r>
                  <w:r>
                    <w:rPr>
                      <w:u w:val="single"/>
                    </w:rPr>
                    <w:t>ement area planning group and the joint planning advisory committee</w:t>
                  </w:r>
                  <w:r>
                    <w:t xml:space="preserve"> with the development of desired future conditions during the joint planning process under Section 36.108.</w:t>
                  </w:r>
                </w:p>
                <w:p w:rsidR="00215A2E" w:rsidRDefault="001B108C" w:rsidP="00035627">
                  <w:pPr>
                    <w:jc w:val="both"/>
                  </w:pPr>
                  <w:r>
                    <w:t xml:space="preserve">(b)  </w:t>
                  </w:r>
                  <w:r>
                    <w:rPr>
                      <w:u w:val="single"/>
                    </w:rPr>
                    <w:t>In this section:</w:t>
                  </w:r>
                </w:p>
                <w:p w:rsidR="00215A2E" w:rsidRDefault="001B108C" w:rsidP="00035627">
                  <w:pPr>
                    <w:jc w:val="both"/>
                  </w:pPr>
                  <w:r>
                    <w:rPr>
                      <w:u w:val="single"/>
                    </w:rPr>
                    <w:t>(1)  "Management area planning group" has the meaning assign</w:t>
                  </w:r>
                  <w:r>
                    <w:rPr>
                      <w:u w:val="single"/>
                    </w:rPr>
                    <w:t>ed by Section 36.108.</w:t>
                  </w:r>
                </w:p>
                <w:p w:rsidR="00215A2E" w:rsidRDefault="001B108C" w:rsidP="00035627">
                  <w:pPr>
                    <w:jc w:val="both"/>
                  </w:pPr>
                  <w:r>
                    <w:rPr>
                      <w:u w:val="single"/>
                    </w:rPr>
                    <w:t>(2)  "Regional water planning group" means a group created under Section 16.053.</w:t>
                  </w:r>
                </w:p>
                <w:p w:rsidR="00215A2E" w:rsidRDefault="001B108C" w:rsidP="00035627">
                  <w:pPr>
                    <w:jc w:val="both"/>
                  </w:pPr>
                  <w:r>
                    <w:rPr>
                      <w:u w:val="single"/>
                    </w:rPr>
                    <w:t>(c)</w:t>
                  </w:r>
                  <w:r>
                    <w:t xml:space="preserve">  During the joint planning process under Section 36.108, the </w:t>
                  </w:r>
                  <w:r>
                    <w:rPr>
                      <w:u w:val="single"/>
                    </w:rPr>
                    <w:t>management area planning group and the presiding officer of each regional water planning</w:t>
                  </w:r>
                  <w:r>
                    <w:rPr>
                      <w:u w:val="single"/>
                    </w:rPr>
                    <w:t xml:space="preserve"> group located wholly or partly in the management area shall</w:t>
                  </w:r>
                  <w:r>
                    <w:t xml:space="preserve"> [</w:t>
                  </w:r>
                  <w:r>
                    <w:rPr>
                      <w:strike/>
                    </w:rPr>
                    <w:t>district representatives may</w:t>
                  </w:r>
                  <w:r>
                    <w:t xml:space="preserve">] appoint </w:t>
                  </w:r>
                  <w:r>
                    <w:rPr>
                      <w:u w:val="single"/>
                    </w:rPr>
                    <w:t>a joint planning</w:t>
                  </w:r>
                  <w:r>
                    <w:t xml:space="preserve"> [</w:t>
                  </w:r>
                  <w:r>
                    <w:rPr>
                      <w:strike/>
                    </w:rPr>
                    <w:t>and convene nonvoting</w:t>
                  </w:r>
                  <w:r>
                    <w:t xml:space="preserve">] advisory </w:t>
                  </w:r>
                  <w:r>
                    <w:rPr>
                      <w:u w:val="single"/>
                    </w:rPr>
                    <w:t>committee of persons to represent the interests described by Section 16.053(c)</w:t>
                  </w:r>
                  <w:r>
                    <w:t xml:space="preserve"> [</w:t>
                  </w:r>
                  <w:r>
                    <w:rPr>
                      <w:strike/>
                    </w:rPr>
                    <w:t>subcommittees who represen</w:t>
                  </w:r>
                  <w:r>
                    <w:rPr>
                      <w:strike/>
                    </w:rPr>
                    <w:t>t social, governmental, environmental, or economic interests to assist in the development of desired future conditions</w:t>
                  </w:r>
                  <w:r>
                    <w:t>].</w:t>
                  </w:r>
                </w:p>
                <w:p w:rsidR="00215A2E" w:rsidRDefault="001B108C" w:rsidP="00035627">
                  <w:pPr>
                    <w:jc w:val="both"/>
                  </w:pPr>
                  <w:r>
                    <w:rPr>
                      <w:u w:val="single"/>
                    </w:rPr>
                    <w:t xml:space="preserve">(d)  The presiding officer of each regional water planning group located wholly or partly in the management area shall provide written </w:t>
                  </w:r>
                  <w:r>
                    <w:rPr>
                      <w:u w:val="single"/>
                    </w:rPr>
                    <w:t>notification to the management area planning group of:</w:t>
                  </w:r>
                </w:p>
                <w:p w:rsidR="00215A2E" w:rsidRDefault="001B108C" w:rsidP="00035627">
                  <w:pPr>
                    <w:jc w:val="both"/>
                  </w:pPr>
                  <w:r>
                    <w:rPr>
                      <w:u w:val="single"/>
                    </w:rPr>
                    <w:t>(1)  whether the officer or the officer's designee will serve on the joint planning advisory committee; and</w:t>
                  </w:r>
                </w:p>
                <w:p w:rsidR="00215A2E" w:rsidRDefault="001B108C" w:rsidP="00035627">
                  <w:pPr>
                    <w:jc w:val="both"/>
                  </w:pPr>
                  <w:r>
                    <w:rPr>
                      <w:u w:val="single"/>
                    </w:rPr>
                    <w:t>(2)  which interest described by Section 16.053(c) the officer or the officer's designee repr</w:t>
                  </w:r>
                  <w:r>
                    <w:rPr>
                      <w:u w:val="single"/>
                    </w:rPr>
                    <w:t>esents.</w:t>
                  </w:r>
                </w:p>
                <w:p w:rsidR="00215A2E" w:rsidRDefault="001B108C" w:rsidP="00035627">
                  <w:pPr>
                    <w:jc w:val="both"/>
                  </w:pPr>
                  <w:r>
                    <w:rPr>
                      <w:u w:val="single"/>
                    </w:rPr>
                    <w:t xml:space="preserve">(e)  After the management area planning group receives a notification under Subsection (d) from each regional water planning group that is located wholly or partly in the management area, the management area planning group shall appoint additional </w:t>
                  </w:r>
                  <w:r>
                    <w:rPr>
                      <w:u w:val="single"/>
                    </w:rPr>
                    <w:t>members of the joint planning advisory committee:</w:t>
                  </w:r>
                </w:p>
                <w:p w:rsidR="00215A2E" w:rsidRDefault="001B108C" w:rsidP="00035627">
                  <w:pPr>
                    <w:jc w:val="both"/>
                  </w:pPr>
                  <w:r>
                    <w:rPr>
                      <w:u w:val="single"/>
                    </w:rPr>
                    <w:t>(1)  in a manner that ensures the greatest representation of the interests described by Section 16.053(c); and</w:t>
                  </w:r>
                </w:p>
                <w:p w:rsidR="00215A2E" w:rsidRDefault="001B108C" w:rsidP="00035627">
                  <w:pPr>
                    <w:jc w:val="both"/>
                  </w:pPr>
                  <w:r>
                    <w:rPr>
                      <w:u w:val="single"/>
                    </w:rPr>
                    <w:t>(2)  to the extent that the management area planning group is able to identify qualified people</w:t>
                  </w:r>
                  <w:r>
                    <w:rPr>
                      <w:u w:val="single"/>
                    </w:rPr>
                    <w:t xml:space="preserve"> willing to serve on the committee.</w:t>
                  </w:r>
                </w:p>
                <w:p w:rsidR="00215A2E" w:rsidRDefault="001B108C" w:rsidP="00035627">
                  <w:pPr>
                    <w:jc w:val="both"/>
                  </w:pPr>
                  <w:r>
                    <w:rPr>
                      <w:u w:val="single"/>
                    </w:rPr>
                    <w:t>(f)  The management area planning group shall provide notice in the manner described by Section 36.108(e) that describes:</w:t>
                  </w:r>
                </w:p>
                <w:p w:rsidR="00215A2E" w:rsidRDefault="001B108C" w:rsidP="00035627">
                  <w:pPr>
                    <w:jc w:val="both"/>
                  </w:pPr>
                  <w:r>
                    <w:rPr>
                      <w:u w:val="single"/>
                    </w:rPr>
                    <w:t>(1)  the purpose of the joint planning advisory committee; and</w:t>
                  </w:r>
                </w:p>
                <w:p w:rsidR="00215A2E" w:rsidRDefault="001B108C" w:rsidP="00035627">
                  <w:pPr>
                    <w:jc w:val="both"/>
                  </w:pPr>
                  <w:r>
                    <w:rPr>
                      <w:u w:val="single"/>
                    </w:rPr>
                    <w:t xml:space="preserve">(2)  the process by which a person </w:t>
                  </w:r>
                  <w:r>
                    <w:rPr>
                      <w:u w:val="single"/>
                    </w:rPr>
                    <w:t>may submit nominations to the committee.</w:t>
                  </w:r>
                </w:p>
                <w:p w:rsidR="00215A2E" w:rsidRDefault="001B108C" w:rsidP="00035627">
                  <w:pPr>
                    <w:jc w:val="both"/>
                  </w:pPr>
                  <w:r>
                    <w:rPr>
                      <w:u w:val="single"/>
                    </w:rPr>
                    <w:t>(g)  On request by the management area planning group, the Texas Water Development Board shall provide assistance in soliciting additional members of the joint planning advisory committee.</w:t>
                  </w:r>
                </w:p>
                <w:p w:rsidR="00215A2E" w:rsidRDefault="001B108C" w:rsidP="00035627">
                  <w:pPr>
                    <w:jc w:val="both"/>
                  </w:pPr>
                  <w:r>
                    <w:rPr>
                      <w:u w:val="single"/>
                    </w:rPr>
                    <w:t xml:space="preserve">(h)  Members of the joint </w:t>
                  </w:r>
                  <w:r>
                    <w:rPr>
                      <w:u w:val="single"/>
                    </w:rPr>
                    <w:t>planning advisory committee are not required to reside in the management area or a regional water planning area that is located wholly or partly in the management area.</w:t>
                  </w:r>
                </w:p>
                <w:p w:rsidR="00215A2E" w:rsidRDefault="001B108C" w:rsidP="00035627">
                  <w:pPr>
                    <w:jc w:val="both"/>
                  </w:pPr>
                  <w:r>
                    <w:rPr>
                      <w:u w:val="single"/>
                    </w:rPr>
                    <w:t xml:space="preserve">(i)  The joint planning advisory committee may adopt written bylaws to govern the </w:t>
                  </w:r>
                  <w:r>
                    <w:rPr>
                      <w:u w:val="single"/>
                    </w:rPr>
                    <w:t>committee's performance of its duties.</w:t>
                  </w:r>
                </w:p>
                <w:p w:rsidR="00215A2E" w:rsidRDefault="001B108C" w:rsidP="00035627">
                  <w:pPr>
                    <w:jc w:val="both"/>
                  </w:pPr>
                  <w:r>
                    <w:rPr>
                      <w:u w:val="single"/>
                    </w:rPr>
                    <w:t xml:space="preserve">(j)  A vacancy on the joint planning advisory committee shall be filled by the regional water planning group presiding officer or designee </w:t>
                  </w:r>
                  <w:r w:rsidRPr="00215A2E">
                    <w:rPr>
                      <w:highlight w:val="lightGray"/>
                      <w:u w:val="single"/>
                    </w:rPr>
                    <w:t>or</w:t>
                  </w:r>
                  <w:r>
                    <w:rPr>
                      <w:u w:val="single"/>
                    </w:rPr>
                    <w:t xml:space="preserve"> the management area planning group that appointed the person whose position</w:t>
                  </w:r>
                  <w:r>
                    <w:rPr>
                      <w:u w:val="single"/>
                    </w:rPr>
                    <w:t xml:space="preserve"> is vacant.</w:t>
                  </w:r>
                </w:p>
                <w:p w:rsidR="000E7CC7" w:rsidRDefault="001B108C" w:rsidP="00035627">
                  <w:pPr>
                    <w:jc w:val="both"/>
                  </w:pPr>
                  <w:r>
                    <w:rPr>
                      <w:u w:val="single"/>
                    </w:rPr>
                    <w:t>(k)  The joint planning advisory committee is not subject to the provisions of Chapters 551 and 552, Government Code.</w:t>
                  </w:r>
                </w:p>
              </w:tc>
              <w:tc>
                <w:tcPr>
                  <w:tcW w:w="4673" w:type="dxa"/>
                  <w:tcMar>
                    <w:left w:w="360" w:type="dxa"/>
                  </w:tcMar>
                </w:tcPr>
                <w:p w:rsidR="00215A2E" w:rsidRDefault="001B108C" w:rsidP="00035627">
                  <w:pPr>
                    <w:jc w:val="both"/>
                  </w:pPr>
                  <w:r>
                    <w:t>SECTION 4.  Section 36.1081, Water Code, is amended to read as follows:</w:t>
                  </w:r>
                </w:p>
                <w:p w:rsidR="00215A2E" w:rsidRDefault="001B108C" w:rsidP="00035627">
                  <w:pPr>
                    <w:jc w:val="both"/>
                  </w:pPr>
                  <w:r>
                    <w:t>Sec. 36.1081.  TECHNICAL STAFF AND [</w:t>
                  </w:r>
                  <w:r>
                    <w:rPr>
                      <w:strike/>
                    </w:rPr>
                    <w:t>SUBCOMMITTEES FOR</w:t>
                  </w:r>
                  <w:r>
                    <w:t>]</w:t>
                  </w:r>
                  <w:r>
                    <w:t xml:space="preserve"> JOINT PLANNING </w:t>
                  </w:r>
                  <w:r>
                    <w:rPr>
                      <w:u w:val="single"/>
                    </w:rPr>
                    <w:t>ADVISORY COMMITTEE</w:t>
                  </w:r>
                  <w:r>
                    <w:t xml:space="preserve">. (a)  On request, the commission and the Texas Water Development Board shall make technical staff available to serve in a nonvoting advisory capacity to assist </w:t>
                  </w:r>
                  <w:r>
                    <w:rPr>
                      <w:u w:val="single"/>
                    </w:rPr>
                    <w:t>the management area planning group and the joint planning adv</w:t>
                  </w:r>
                  <w:r>
                    <w:rPr>
                      <w:u w:val="single"/>
                    </w:rPr>
                    <w:t>isory committee</w:t>
                  </w:r>
                  <w:r>
                    <w:t xml:space="preserve"> with the development of desired future conditions during the joint planning process under Section 36.108.</w:t>
                  </w:r>
                </w:p>
                <w:p w:rsidR="00215A2E" w:rsidRDefault="001B108C" w:rsidP="00035627">
                  <w:pPr>
                    <w:jc w:val="both"/>
                  </w:pPr>
                  <w:r>
                    <w:t xml:space="preserve">(b)  </w:t>
                  </w:r>
                  <w:r>
                    <w:rPr>
                      <w:u w:val="single"/>
                    </w:rPr>
                    <w:t>In this section:</w:t>
                  </w:r>
                </w:p>
                <w:p w:rsidR="00215A2E" w:rsidRDefault="001B108C" w:rsidP="00035627">
                  <w:pPr>
                    <w:jc w:val="both"/>
                  </w:pPr>
                  <w:r>
                    <w:rPr>
                      <w:u w:val="single"/>
                    </w:rPr>
                    <w:t>(1)  "Management area planning group" has the meaning assigned by Section 36.108.</w:t>
                  </w:r>
                </w:p>
                <w:p w:rsidR="00215A2E" w:rsidRDefault="001B108C" w:rsidP="00035627">
                  <w:pPr>
                    <w:jc w:val="both"/>
                  </w:pPr>
                  <w:r>
                    <w:rPr>
                      <w:u w:val="single"/>
                    </w:rPr>
                    <w:t xml:space="preserve">(2)  "Regional water planning </w:t>
                  </w:r>
                  <w:r>
                    <w:rPr>
                      <w:u w:val="single"/>
                    </w:rPr>
                    <w:t>group" means a group created under Section 16.053.</w:t>
                  </w:r>
                </w:p>
                <w:p w:rsidR="00215A2E" w:rsidRDefault="001B108C" w:rsidP="00035627">
                  <w:pPr>
                    <w:jc w:val="both"/>
                  </w:pPr>
                  <w:r>
                    <w:rPr>
                      <w:u w:val="single"/>
                    </w:rPr>
                    <w:t>(c)</w:t>
                  </w:r>
                  <w:r>
                    <w:t xml:space="preserve">  During the joint planning process under Section 36.108, the </w:t>
                  </w:r>
                  <w:r>
                    <w:rPr>
                      <w:u w:val="single"/>
                    </w:rPr>
                    <w:t>management area planning group and the presiding officer of each regional water planning group located wholly or partly in the management ar</w:t>
                  </w:r>
                  <w:r>
                    <w:rPr>
                      <w:u w:val="single"/>
                    </w:rPr>
                    <w:t>ea shall</w:t>
                  </w:r>
                  <w:r>
                    <w:t xml:space="preserve"> [</w:t>
                  </w:r>
                  <w:r>
                    <w:rPr>
                      <w:strike/>
                    </w:rPr>
                    <w:t>district representatives may</w:t>
                  </w:r>
                  <w:r>
                    <w:t xml:space="preserve">] appoint </w:t>
                  </w:r>
                  <w:r>
                    <w:rPr>
                      <w:u w:val="single"/>
                    </w:rPr>
                    <w:t>a joint planning</w:t>
                  </w:r>
                  <w:r>
                    <w:t xml:space="preserve"> [</w:t>
                  </w:r>
                  <w:r>
                    <w:rPr>
                      <w:strike/>
                    </w:rPr>
                    <w:t>and convene nonvoting</w:t>
                  </w:r>
                  <w:r>
                    <w:t xml:space="preserve">] advisory </w:t>
                  </w:r>
                  <w:r>
                    <w:rPr>
                      <w:u w:val="single"/>
                    </w:rPr>
                    <w:t>committee of persons to represent the interests described by Section 16.053(c)</w:t>
                  </w:r>
                  <w:r>
                    <w:t xml:space="preserve"> [</w:t>
                  </w:r>
                  <w:r>
                    <w:rPr>
                      <w:strike/>
                    </w:rPr>
                    <w:t>subcommittees who represent social, governmental, environmental, or economic i</w:t>
                  </w:r>
                  <w:r>
                    <w:rPr>
                      <w:strike/>
                    </w:rPr>
                    <w:t>nterests to assist in the development of desired future conditions</w:t>
                  </w:r>
                  <w:r>
                    <w:t>].</w:t>
                  </w:r>
                </w:p>
                <w:p w:rsidR="00215A2E" w:rsidRDefault="001B108C" w:rsidP="00035627">
                  <w:pPr>
                    <w:jc w:val="both"/>
                  </w:pPr>
                  <w:r>
                    <w:rPr>
                      <w:u w:val="single"/>
                    </w:rPr>
                    <w:t>(d)  The presiding officer of each regional water planning group located wholly or partly in the management area shall provide written notification to the management area planning group o</w:t>
                  </w:r>
                  <w:r>
                    <w:rPr>
                      <w:u w:val="single"/>
                    </w:rPr>
                    <w:t>f:</w:t>
                  </w:r>
                </w:p>
                <w:p w:rsidR="00215A2E" w:rsidRDefault="001B108C" w:rsidP="00035627">
                  <w:pPr>
                    <w:jc w:val="both"/>
                  </w:pPr>
                  <w:r>
                    <w:rPr>
                      <w:u w:val="single"/>
                    </w:rPr>
                    <w:t>(1)  whether the officer or the officer's designee will serve on the joint planning advisory committee; and</w:t>
                  </w:r>
                </w:p>
                <w:p w:rsidR="00215A2E" w:rsidRDefault="001B108C" w:rsidP="00035627">
                  <w:pPr>
                    <w:jc w:val="both"/>
                  </w:pPr>
                  <w:r>
                    <w:rPr>
                      <w:u w:val="single"/>
                    </w:rPr>
                    <w:t>(2)  which interest described by Section 16.053(c) the officer or the officer's designee represents.</w:t>
                  </w:r>
                </w:p>
                <w:p w:rsidR="00215A2E" w:rsidRDefault="001B108C" w:rsidP="00035627">
                  <w:pPr>
                    <w:jc w:val="both"/>
                  </w:pPr>
                  <w:r>
                    <w:rPr>
                      <w:u w:val="single"/>
                    </w:rPr>
                    <w:t>(e)  After the management area planning grou</w:t>
                  </w:r>
                  <w:r>
                    <w:rPr>
                      <w:u w:val="single"/>
                    </w:rPr>
                    <w:t>p receives a notification under Subsection (d) from each regional water planning group that is located wholly or partly in the management area, the management area planning group shall appoint additional members of the joint planning advisory committee:</w:t>
                  </w:r>
                </w:p>
                <w:p w:rsidR="00215A2E" w:rsidRDefault="001B108C" w:rsidP="00035627">
                  <w:pPr>
                    <w:jc w:val="both"/>
                  </w:pPr>
                  <w:r>
                    <w:rPr>
                      <w:u w:val="single"/>
                    </w:rPr>
                    <w:t>(1</w:t>
                  </w:r>
                  <w:r>
                    <w:rPr>
                      <w:u w:val="single"/>
                    </w:rPr>
                    <w:t>)  in a manner that ensures the greatest representation of the interests described by Section 16.053(c); and</w:t>
                  </w:r>
                </w:p>
                <w:p w:rsidR="00215A2E" w:rsidRDefault="001B108C" w:rsidP="00035627">
                  <w:pPr>
                    <w:jc w:val="both"/>
                  </w:pPr>
                  <w:r>
                    <w:rPr>
                      <w:u w:val="single"/>
                    </w:rPr>
                    <w:t>(2)  to the extent that the management area planning group is able to identify qualified people willing to serve on the committee.</w:t>
                  </w:r>
                </w:p>
                <w:p w:rsidR="00215A2E" w:rsidRDefault="001B108C" w:rsidP="00035627">
                  <w:pPr>
                    <w:jc w:val="both"/>
                  </w:pPr>
                  <w:r>
                    <w:rPr>
                      <w:u w:val="single"/>
                    </w:rPr>
                    <w:t>(f)  The managem</w:t>
                  </w:r>
                  <w:r>
                    <w:rPr>
                      <w:u w:val="single"/>
                    </w:rPr>
                    <w:t>ent area planning group shall provide notice in the manner described by Section 36.108(e) that describes:</w:t>
                  </w:r>
                </w:p>
                <w:p w:rsidR="00215A2E" w:rsidRDefault="001B108C" w:rsidP="00035627">
                  <w:pPr>
                    <w:jc w:val="both"/>
                  </w:pPr>
                  <w:r>
                    <w:rPr>
                      <w:u w:val="single"/>
                    </w:rPr>
                    <w:t>(1)  the purpose of the joint planning advisory committee; and</w:t>
                  </w:r>
                </w:p>
                <w:p w:rsidR="00215A2E" w:rsidRDefault="001B108C" w:rsidP="00035627">
                  <w:pPr>
                    <w:jc w:val="both"/>
                  </w:pPr>
                  <w:r>
                    <w:rPr>
                      <w:u w:val="single"/>
                    </w:rPr>
                    <w:t>(2)  the process by which a person may submit nominations to the committee.</w:t>
                  </w:r>
                </w:p>
                <w:p w:rsidR="00215A2E" w:rsidRDefault="001B108C" w:rsidP="00035627">
                  <w:pPr>
                    <w:jc w:val="both"/>
                  </w:pPr>
                  <w:r>
                    <w:rPr>
                      <w:u w:val="single"/>
                    </w:rPr>
                    <w:t xml:space="preserve">(g)  On </w:t>
                  </w:r>
                  <w:r>
                    <w:rPr>
                      <w:u w:val="single"/>
                    </w:rPr>
                    <w:t>request by the management area planning group, the Texas Water Development Board shall provide assistance in soliciting additional members of the joint planning advisory committee.</w:t>
                  </w:r>
                </w:p>
                <w:p w:rsidR="00215A2E" w:rsidRDefault="001B108C" w:rsidP="00035627">
                  <w:pPr>
                    <w:jc w:val="both"/>
                  </w:pPr>
                  <w:r>
                    <w:rPr>
                      <w:u w:val="single"/>
                    </w:rPr>
                    <w:t>(h)  Members of the joint planning advisory committee are not required to r</w:t>
                  </w:r>
                  <w:r>
                    <w:rPr>
                      <w:u w:val="single"/>
                    </w:rPr>
                    <w:t>eside in the management area or a regional water planning area that is located wholly or partly in the management area.</w:t>
                  </w:r>
                </w:p>
                <w:p w:rsidR="00215A2E" w:rsidRDefault="001B108C" w:rsidP="00035627">
                  <w:pPr>
                    <w:jc w:val="both"/>
                  </w:pPr>
                  <w:r>
                    <w:rPr>
                      <w:u w:val="single"/>
                    </w:rPr>
                    <w:t>(i)  The joint planning advisory committee may adopt written bylaws to govern the committee's performance of its duties.</w:t>
                  </w:r>
                </w:p>
                <w:p w:rsidR="00215A2E" w:rsidRDefault="001B108C" w:rsidP="00035627">
                  <w:pPr>
                    <w:jc w:val="both"/>
                  </w:pPr>
                  <w:r>
                    <w:rPr>
                      <w:u w:val="single"/>
                    </w:rPr>
                    <w:t xml:space="preserve">(j)  A vacancy </w:t>
                  </w:r>
                  <w:r>
                    <w:rPr>
                      <w:u w:val="single"/>
                    </w:rPr>
                    <w:t xml:space="preserve">on the joint planning advisory committee shall be filled by the regional water planning group presiding officer or designee </w:t>
                  </w:r>
                  <w:r w:rsidRPr="00215A2E">
                    <w:rPr>
                      <w:highlight w:val="lightGray"/>
                      <w:u w:val="single"/>
                    </w:rPr>
                    <w:t>of</w:t>
                  </w:r>
                  <w:r>
                    <w:rPr>
                      <w:u w:val="single"/>
                    </w:rPr>
                    <w:t xml:space="preserve"> the management area planning group that appointed the person whose position is vacant.</w:t>
                  </w:r>
                </w:p>
                <w:p w:rsidR="000E7CC7" w:rsidRDefault="001B108C" w:rsidP="00035627">
                  <w:pPr>
                    <w:jc w:val="both"/>
                  </w:pPr>
                  <w:r>
                    <w:rPr>
                      <w:u w:val="single"/>
                    </w:rPr>
                    <w:t>(k)  The joint planning advisory committee</w:t>
                  </w:r>
                  <w:r>
                    <w:rPr>
                      <w:u w:val="single"/>
                    </w:rPr>
                    <w:t xml:space="preserve"> is not subject to the provisions of Chapters 551 and 552, Government Code.</w:t>
                  </w:r>
                </w:p>
              </w:tc>
            </w:tr>
            <w:tr w:rsidR="007A1ABF" w:rsidTr="000E7CC7">
              <w:tc>
                <w:tcPr>
                  <w:tcW w:w="4673" w:type="dxa"/>
                  <w:tcMar>
                    <w:right w:w="360" w:type="dxa"/>
                  </w:tcMar>
                </w:tcPr>
                <w:p w:rsidR="000E7CC7" w:rsidRDefault="001B108C" w:rsidP="00035627">
                  <w:pPr>
                    <w:jc w:val="both"/>
                  </w:pPr>
                  <w:r>
                    <w:t>SECTION 5.  Section 36.108(d-5), Water Code, is repealed.</w:t>
                  </w:r>
                </w:p>
              </w:tc>
              <w:tc>
                <w:tcPr>
                  <w:tcW w:w="4673" w:type="dxa"/>
                  <w:tcMar>
                    <w:left w:w="360" w:type="dxa"/>
                  </w:tcMar>
                </w:tcPr>
                <w:p w:rsidR="000E7CC7" w:rsidRDefault="001B108C" w:rsidP="00035627">
                  <w:pPr>
                    <w:jc w:val="both"/>
                  </w:pPr>
                  <w:r>
                    <w:t>SECTION 5. Same as introduced version.</w:t>
                  </w:r>
                </w:p>
                <w:p w:rsidR="000E7CC7" w:rsidRDefault="001B108C" w:rsidP="00035627">
                  <w:pPr>
                    <w:jc w:val="both"/>
                  </w:pPr>
                </w:p>
              </w:tc>
            </w:tr>
            <w:tr w:rsidR="007A1ABF" w:rsidTr="000E7CC7">
              <w:tc>
                <w:tcPr>
                  <w:tcW w:w="4673" w:type="dxa"/>
                  <w:tcMar>
                    <w:right w:w="360" w:type="dxa"/>
                  </w:tcMar>
                </w:tcPr>
                <w:p w:rsidR="000E7CC7" w:rsidRDefault="001B108C" w:rsidP="00035627">
                  <w:pPr>
                    <w:jc w:val="both"/>
                  </w:pPr>
                  <w:r>
                    <w:t>SECTION 6.  To the extent of any conflict, this Act prevails over another Act of</w:t>
                  </w:r>
                  <w:r>
                    <w:t xml:space="preserve"> the 85th Legislature, Regular Session, 2017, relating to nonsubstantive additions to and corrections in enacted codes.</w:t>
                  </w:r>
                </w:p>
              </w:tc>
              <w:tc>
                <w:tcPr>
                  <w:tcW w:w="4673" w:type="dxa"/>
                  <w:tcMar>
                    <w:left w:w="360" w:type="dxa"/>
                  </w:tcMar>
                </w:tcPr>
                <w:p w:rsidR="000E7CC7" w:rsidRDefault="001B108C" w:rsidP="00035627">
                  <w:pPr>
                    <w:jc w:val="both"/>
                  </w:pPr>
                  <w:r>
                    <w:t>SECTION 6. Same as introduced version.</w:t>
                  </w:r>
                </w:p>
                <w:p w:rsidR="000E7CC7" w:rsidRDefault="001B108C" w:rsidP="00035627">
                  <w:pPr>
                    <w:jc w:val="both"/>
                  </w:pPr>
                </w:p>
                <w:p w:rsidR="000E7CC7" w:rsidRDefault="001B108C" w:rsidP="00035627">
                  <w:pPr>
                    <w:jc w:val="both"/>
                  </w:pPr>
                </w:p>
              </w:tc>
            </w:tr>
            <w:tr w:rsidR="007A1ABF" w:rsidTr="000E7CC7">
              <w:tc>
                <w:tcPr>
                  <w:tcW w:w="4673" w:type="dxa"/>
                  <w:tcMar>
                    <w:right w:w="360" w:type="dxa"/>
                  </w:tcMar>
                </w:tcPr>
                <w:p w:rsidR="000E7CC7" w:rsidRDefault="001B108C" w:rsidP="00035627">
                  <w:pPr>
                    <w:jc w:val="both"/>
                  </w:pPr>
                  <w:r>
                    <w:t>SECTION 7.  (a) Not later than the 120th day after the effective date of this Act, each region</w:t>
                  </w:r>
                  <w:r>
                    <w:t>al water planning group described by Section 16.053, Water Code, as reenacted and amended by this Act, shall appoint a joint planning advisory committee as provided by Section 36.1081, Water Code, as amended by this Act.</w:t>
                  </w:r>
                </w:p>
                <w:p w:rsidR="000E7CC7" w:rsidRDefault="001B108C" w:rsidP="00035627">
                  <w:pPr>
                    <w:jc w:val="both"/>
                  </w:pPr>
                  <w:r>
                    <w:t>(b)  Not later than the 180th day a</w:t>
                  </w:r>
                  <w:r>
                    <w:t>fter the date that the final appointment is made under Subsection (a) of this section for a joint planning advisory committee, the management area planning group described by Section 36.108, Water Code, as amended by this Act, for that joint planning advis</w:t>
                  </w:r>
                  <w:r>
                    <w:t>ory committee shall appoint additional members to the joint planning advisory committee as provided by Section 36.1081, Water Code, as amended by this Act.</w:t>
                  </w:r>
                </w:p>
                <w:p w:rsidR="000E7CC7" w:rsidRDefault="001B108C" w:rsidP="00035627">
                  <w:pPr>
                    <w:jc w:val="both"/>
                  </w:pPr>
                  <w:r>
                    <w:t>(c)  Not earlier than July 1, 2019, and not later than November 1, 2019, a joint planning advisory c</w:t>
                  </w:r>
                  <w:r>
                    <w:t>ommittee described by Section 36.1081, Water Code, as amended by this Act, shall make its recommendations to the management area planning group that appointed the members of that joint planning advisory committee.</w:t>
                  </w:r>
                </w:p>
                <w:p w:rsidR="000E7CC7" w:rsidRDefault="001B108C" w:rsidP="00035627">
                  <w:pPr>
                    <w:jc w:val="both"/>
                  </w:pPr>
                  <w:r>
                    <w:t>(d)  This section expires December 31, 201</w:t>
                  </w:r>
                  <w:r>
                    <w:t>9.</w:t>
                  </w:r>
                </w:p>
              </w:tc>
              <w:tc>
                <w:tcPr>
                  <w:tcW w:w="4673" w:type="dxa"/>
                  <w:tcMar>
                    <w:left w:w="360" w:type="dxa"/>
                  </w:tcMar>
                </w:tcPr>
                <w:p w:rsidR="000E7CC7" w:rsidRDefault="001B108C" w:rsidP="00035627">
                  <w:pPr>
                    <w:jc w:val="both"/>
                  </w:pPr>
                  <w:r>
                    <w:t>SECTION 7. Same as introduced version.</w:t>
                  </w:r>
                </w:p>
                <w:p w:rsidR="000E7CC7" w:rsidRDefault="001B108C" w:rsidP="00035627">
                  <w:pPr>
                    <w:jc w:val="both"/>
                  </w:pPr>
                </w:p>
                <w:p w:rsidR="000E7CC7" w:rsidRDefault="001B108C" w:rsidP="00035627">
                  <w:pPr>
                    <w:jc w:val="both"/>
                  </w:pPr>
                </w:p>
              </w:tc>
            </w:tr>
            <w:tr w:rsidR="007A1ABF" w:rsidTr="000E7CC7">
              <w:tc>
                <w:tcPr>
                  <w:tcW w:w="4673" w:type="dxa"/>
                  <w:tcMar>
                    <w:right w:w="360" w:type="dxa"/>
                  </w:tcMar>
                </w:tcPr>
                <w:p w:rsidR="000E7CC7" w:rsidRDefault="001B108C" w:rsidP="00035627">
                  <w:pPr>
                    <w:jc w:val="both"/>
                  </w:pPr>
                  <w:r>
                    <w:t>SECTION 8.  This Act takes effect immediately if it receives a vote of two-thirds of all the members elected to each house, as provided by Section 39, Article III, Texas Constitution.  If this Act does not recei</w:t>
                  </w:r>
                  <w:r>
                    <w:t>ve the vote necessary for immediate effect, this Act takes effect September 1, 2017.</w:t>
                  </w:r>
                </w:p>
              </w:tc>
              <w:tc>
                <w:tcPr>
                  <w:tcW w:w="4673" w:type="dxa"/>
                  <w:tcMar>
                    <w:left w:w="360" w:type="dxa"/>
                  </w:tcMar>
                </w:tcPr>
                <w:p w:rsidR="000E7CC7" w:rsidRDefault="001B108C" w:rsidP="00035627">
                  <w:pPr>
                    <w:jc w:val="both"/>
                  </w:pPr>
                  <w:r>
                    <w:t>SECTION 8. Same as introduced version.</w:t>
                  </w:r>
                </w:p>
                <w:p w:rsidR="000E7CC7" w:rsidRDefault="001B108C" w:rsidP="00035627">
                  <w:pPr>
                    <w:jc w:val="both"/>
                  </w:pPr>
                </w:p>
                <w:p w:rsidR="000E7CC7" w:rsidRDefault="001B108C" w:rsidP="00035627">
                  <w:pPr>
                    <w:jc w:val="both"/>
                  </w:pPr>
                </w:p>
              </w:tc>
            </w:tr>
          </w:tbl>
          <w:p w:rsidR="000E7CC7" w:rsidRDefault="001B108C" w:rsidP="00035627"/>
          <w:p w:rsidR="000E7CC7" w:rsidRPr="009C1E9A" w:rsidRDefault="001B108C" w:rsidP="00035627">
            <w:pPr>
              <w:rPr>
                <w:b/>
                <w:u w:val="single"/>
              </w:rPr>
            </w:pPr>
          </w:p>
        </w:tc>
      </w:tr>
    </w:tbl>
    <w:p w:rsidR="008423E4" w:rsidRPr="00BE0E75" w:rsidRDefault="001B108C" w:rsidP="008423E4">
      <w:pPr>
        <w:spacing w:line="480" w:lineRule="auto"/>
        <w:jc w:val="both"/>
        <w:rPr>
          <w:rFonts w:ascii="Arial" w:hAnsi="Arial"/>
          <w:sz w:val="16"/>
          <w:szCs w:val="16"/>
        </w:rPr>
      </w:pPr>
    </w:p>
    <w:p w:rsidR="004108C3" w:rsidRPr="008423E4" w:rsidRDefault="001B108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108C">
      <w:r>
        <w:separator/>
      </w:r>
    </w:p>
  </w:endnote>
  <w:endnote w:type="continuationSeparator" w:id="0">
    <w:p w:rsidR="00000000" w:rsidRDefault="001B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A1ABF" w:rsidTr="009C1E9A">
      <w:trPr>
        <w:cantSplit/>
      </w:trPr>
      <w:tc>
        <w:tcPr>
          <w:tcW w:w="0" w:type="pct"/>
        </w:tcPr>
        <w:p w:rsidR="00137D90" w:rsidRDefault="001B108C" w:rsidP="009C1E9A">
          <w:pPr>
            <w:pStyle w:val="Footer"/>
            <w:tabs>
              <w:tab w:val="clear" w:pos="8640"/>
              <w:tab w:val="right" w:pos="9360"/>
            </w:tabs>
          </w:pPr>
        </w:p>
      </w:tc>
      <w:tc>
        <w:tcPr>
          <w:tcW w:w="2395" w:type="pct"/>
        </w:tcPr>
        <w:p w:rsidR="00137D90" w:rsidRDefault="001B108C" w:rsidP="009C1E9A">
          <w:pPr>
            <w:pStyle w:val="Footer"/>
            <w:tabs>
              <w:tab w:val="clear" w:pos="8640"/>
              <w:tab w:val="right" w:pos="9360"/>
            </w:tabs>
          </w:pPr>
        </w:p>
        <w:p w:rsidR="001A4310" w:rsidRDefault="001B108C" w:rsidP="009C1E9A">
          <w:pPr>
            <w:pStyle w:val="Footer"/>
            <w:tabs>
              <w:tab w:val="clear" w:pos="8640"/>
              <w:tab w:val="right" w:pos="9360"/>
            </w:tabs>
          </w:pPr>
        </w:p>
        <w:p w:rsidR="00137D90" w:rsidRDefault="001B108C" w:rsidP="009C1E9A">
          <w:pPr>
            <w:pStyle w:val="Footer"/>
            <w:tabs>
              <w:tab w:val="clear" w:pos="8640"/>
              <w:tab w:val="right" w:pos="9360"/>
            </w:tabs>
          </w:pPr>
        </w:p>
      </w:tc>
      <w:tc>
        <w:tcPr>
          <w:tcW w:w="2453" w:type="pct"/>
        </w:tcPr>
        <w:p w:rsidR="00137D90" w:rsidRDefault="001B108C" w:rsidP="009C1E9A">
          <w:pPr>
            <w:pStyle w:val="Footer"/>
            <w:tabs>
              <w:tab w:val="clear" w:pos="8640"/>
              <w:tab w:val="right" w:pos="9360"/>
            </w:tabs>
            <w:jc w:val="right"/>
          </w:pPr>
        </w:p>
      </w:tc>
    </w:tr>
    <w:tr w:rsidR="007A1ABF" w:rsidTr="009C1E9A">
      <w:trPr>
        <w:cantSplit/>
      </w:trPr>
      <w:tc>
        <w:tcPr>
          <w:tcW w:w="0" w:type="pct"/>
        </w:tcPr>
        <w:p w:rsidR="00EC379B" w:rsidRDefault="001B108C" w:rsidP="009C1E9A">
          <w:pPr>
            <w:pStyle w:val="Footer"/>
            <w:tabs>
              <w:tab w:val="clear" w:pos="8640"/>
              <w:tab w:val="right" w:pos="9360"/>
            </w:tabs>
          </w:pPr>
        </w:p>
      </w:tc>
      <w:tc>
        <w:tcPr>
          <w:tcW w:w="2395" w:type="pct"/>
        </w:tcPr>
        <w:p w:rsidR="00EC379B" w:rsidRPr="009C1E9A" w:rsidRDefault="001B108C" w:rsidP="009C1E9A">
          <w:pPr>
            <w:pStyle w:val="Footer"/>
            <w:tabs>
              <w:tab w:val="clear" w:pos="8640"/>
              <w:tab w:val="right" w:pos="9360"/>
            </w:tabs>
            <w:rPr>
              <w:rFonts w:ascii="Shruti" w:hAnsi="Shruti"/>
              <w:sz w:val="22"/>
            </w:rPr>
          </w:pPr>
          <w:r>
            <w:rPr>
              <w:rFonts w:ascii="Shruti" w:hAnsi="Shruti"/>
              <w:sz w:val="22"/>
            </w:rPr>
            <w:t>85R 24995</w:t>
          </w:r>
        </w:p>
      </w:tc>
      <w:tc>
        <w:tcPr>
          <w:tcW w:w="2453" w:type="pct"/>
        </w:tcPr>
        <w:p w:rsidR="00EC379B" w:rsidRDefault="001B108C" w:rsidP="009C1E9A">
          <w:pPr>
            <w:pStyle w:val="Footer"/>
            <w:tabs>
              <w:tab w:val="clear" w:pos="8640"/>
              <w:tab w:val="right" w:pos="9360"/>
            </w:tabs>
            <w:jc w:val="right"/>
          </w:pPr>
          <w:r>
            <w:fldChar w:fldCharType="begin"/>
          </w:r>
          <w:r>
            <w:instrText xml:space="preserve"> DOCPROPERTY  OTID  \* MERGEFORMAT </w:instrText>
          </w:r>
          <w:r>
            <w:fldChar w:fldCharType="separate"/>
          </w:r>
          <w:r>
            <w:t>17.111.112</w:t>
          </w:r>
          <w:r>
            <w:fldChar w:fldCharType="end"/>
          </w:r>
        </w:p>
      </w:tc>
    </w:tr>
    <w:tr w:rsidR="007A1ABF" w:rsidTr="009C1E9A">
      <w:trPr>
        <w:cantSplit/>
      </w:trPr>
      <w:tc>
        <w:tcPr>
          <w:tcW w:w="0" w:type="pct"/>
        </w:tcPr>
        <w:p w:rsidR="00EC379B" w:rsidRDefault="001B108C" w:rsidP="009C1E9A">
          <w:pPr>
            <w:pStyle w:val="Footer"/>
            <w:tabs>
              <w:tab w:val="clear" w:pos="4320"/>
              <w:tab w:val="clear" w:pos="8640"/>
              <w:tab w:val="left" w:pos="2865"/>
            </w:tabs>
          </w:pPr>
        </w:p>
      </w:tc>
      <w:tc>
        <w:tcPr>
          <w:tcW w:w="2395" w:type="pct"/>
        </w:tcPr>
        <w:p w:rsidR="00EC379B" w:rsidRPr="009C1E9A" w:rsidRDefault="001B108C" w:rsidP="009C1E9A">
          <w:pPr>
            <w:pStyle w:val="Footer"/>
            <w:tabs>
              <w:tab w:val="clear" w:pos="4320"/>
              <w:tab w:val="clear" w:pos="8640"/>
              <w:tab w:val="left" w:pos="2865"/>
            </w:tabs>
            <w:rPr>
              <w:rFonts w:ascii="Shruti" w:hAnsi="Shruti"/>
              <w:sz w:val="22"/>
            </w:rPr>
          </w:pPr>
          <w:r>
            <w:rPr>
              <w:rFonts w:ascii="Shruti" w:hAnsi="Shruti"/>
              <w:sz w:val="22"/>
            </w:rPr>
            <w:t>Substitute Document Number: 85R 20208</w:t>
          </w:r>
        </w:p>
      </w:tc>
      <w:tc>
        <w:tcPr>
          <w:tcW w:w="2453" w:type="pct"/>
        </w:tcPr>
        <w:p w:rsidR="00EC379B" w:rsidRDefault="001B108C" w:rsidP="006D504F">
          <w:pPr>
            <w:pStyle w:val="Footer"/>
            <w:rPr>
              <w:rStyle w:val="PageNumber"/>
            </w:rPr>
          </w:pPr>
        </w:p>
        <w:p w:rsidR="00EC379B" w:rsidRDefault="001B108C" w:rsidP="009C1E9A">
          <w:pPr>
            <w:pStyle w:val="Footer"/>
            <w:tabs>
              <w:tab w:val="clear" w:pos="8640"/>
              <w:tab w:val="right" w:pos="9360"/>
            </w:tabs>
            <w:jc w:val="right"/>
          </w:pPr>
        </w:p>
      </w:tc>
    </w:tr>
    <w:tr w:rsidR="007A1ABF" w:rsidTr="009C1E9A">
      <w:trPr>
        <w:cantSplit/>
        <w:trHeight w:val="323"/>
      </w:trPr>
      <w:tc>
        <w:tcPr>
          <w:tcW w:w="0" w:type="pct"/>
          <w:gridSpan w:val="3"/>
        </w:tcPr>
        <w:p w:rsidR="00EC379B" w:rsidRDefault="001B108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B108C" w:rsidP="009C1E9A">
          <w:pPr>
            <w:pStyle w:val="Footer"/>
            <w:tabs>
              <w:tab w:val="clear" w:pos="8640"/>
              <w:tab w:val="right" w:pos="9360"/>
            </w:tabs>
            <w:jc w:val="center"/>
          </w:pPr>
        </w:p>
      </w:tc>
    </w:tr>
  </w:tbl>
  <w:p w:rsidR="00EC379B" w:rsidRPr="00FF6F72" w:rsidRDefault="001B108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108C">
      <w:r>
        <w:separator/>
      </w:r>
    </w:p>
  </w:footnote>
  <w:footnote w:type="continuationSeparator" w:id="0">
    <w:p w:rsidR="00000000" w:rsidRDefault="001B1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BF"/>
    <w:rsid w:val="001B108C"/>
    <w:rsid w:val="007A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2C56"/>
    <w:rPr>
      <w:sz w:val="16"/>
      <w:szCs w:val="16"/>
    </w:rPr>
  </w:style>
  <w:style w:type="paragraph" w:styleId="CommentText">
    <w:name w:val="annotation text"/>
    <w:basedOn w:val="Normal"/>
    <w:link w:val="CommentTextChar"/>
    <w:rsid w:val="00FF2C56"/>
    <w:rPr>
      <w:sz w:val="20"/>
      <w:szCs w:val="20"/>
    </w:rPr>
  </w:style>
  <w:style w:type="character" w:customStyle="1" w:styleId="CommentTextChar">
    <w:name w:val="Comment Text Char"/>
    <w:basedOn w:val="DefaultParagraphFont"/>
    <w:link w:val="CommentText"/>
    <w:rsid w:val="00FF2C56"/>
  </w:style>
  <w:style w:type="paragraph" w:styleId="CommentSubject">
    <w:name w:val="annotation subject"/>
    <w:basedOn w:val="CommentText"/>
    <w:next w:val="CommentText"/>
    <w:link w:val="CommentSubjectChar"/>
    <w:rsid w:val="00FF2C56"/>
    <w:rPr>
      <w:b/>
      <w:bCs/>
    </w:rPr>
  </w:style>
  <w:style w:type="character" w:customStyle="1" w:styleId="CommentSubjectChar">
    <w:name w:val="Comment Subject Char"/>
    <w:basedOn w:val="CommentTextChar"/>
    <w:link w:val="CommentSubject"/>
    <w:rsid w:val="00FF2C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2C56"/>
    <w:rPr>
      <w:sz w:val="16"/>
      <w:szCs w:val="16"/>
    </w:rPr>
  </w:style>
  <w:style w:type="paragraph" w:styleId="CommentText">
    <w:name w:val="annotation text"/>
    <w:basedOn w:val="Normal"/>
    <w:link w:val="CommentTextChar"/>
    <w:rsid w:val="00FF2C56"/>
    <w:rPr>
      <w:sz w:val="20"/>
      <w:szCs w:val="20"/>
    </w:rPr>
  </w:style>
  <w:style w:type="character" w:customStyle="1" w:styleId="CommentTextChar">
    <w:name w:val="Comment Text Char"/>
    <w:basedOn w:val="DefaultParagraphFont"/>
    <w:link w:val="CommentText"/>
    <w:rsid w:val="00FF2C56"/>
  </w:style>
  <w:style w:type="paragraph" w:styleId="CommentSubject">
    <w:name w:val="annotation subject"/>
    <w:basedOn w:val="CommentText"/>
    <w:next w:val="CommentText"/>
    <w:link w:val="CommentSubjectChar"/>
    <w:rsid w:val="00FF2C56"/>
    <w:rPr>
      <w:b/>
      <w:bCs/>
    </w:rPr>
  </w:style>
  <w:style w:type="character" w:customStyle="1" w:styleId="CommentSubjectChar">
    <w:name w:val="Comment Subject Char"/>
    <w:basedOn w:val="CommentTextChar"/>
    <w:link w:val="CommentSubject"/>
    <w:rsid w:val="00FF2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4881</Words>
  <Characters>27473</Characters>
  <Application>Microsoft Office Word</Application>
  <DocSecurity>4</DocSecurity>
  <Lines>787</Lines>
  <Paragraphs>144</Paragraphs>
  <ScaleCrop>false</ScaleCrop>
  <HeadingPairs>
    <vt:vector size="2" baseType="variant">
      <vt:variant>
        <vt:lpstr>Title</vt:lpstr>
      </vt:variant>
      <vt:variant>
        <vt:i4>1</vt:i4>
      </vt:variant>
    </vt:vector>
  </HeadingPairs>
  <TitlesOfParts>
    <vt:vector size="1" baseType="lpstr">
      <vt:lpstr>BA - HB03043 (Committee Report (Substituted))</vt:lpstr>
    </vt:vector>
  </TitlesOfParts>
  <Company>State of Texas</Company>
  <LinksUpToDate>false</LinksUpToDate>
  <CharactersWithSpaces>32359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24995</dc:subject>
  <dc:creator>State of Texas</dc:creator>
  <dc:description>HB 3043 by Workman-(H)Natural Resources (Substitute Document Number: 85R 20208)</dc:description>
  <cp:lastModifiedBy>Molly Hoffman-Bricker</cp:lastModifiedBy>
  <cp:revision>2</cp:revision>
  <cp:lastPrinted>2017-04-21T20:08:00Z</cp:lastPrinted>
  <dcterms:created xsi:type="dcterms:W3CDTF">2017-04-26T17:07:00Z</dcterms:created>
  <dcterms:modified xsi:type="dcterms:W3CDTF">2017-04-26T17:07:00Z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17.111.112</vt:lpwstr>
  </property>
</Properties>
</file>