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C6F07" w:rsidTr="00345119">
        <w:tc>
          <w:tcPr>
            <w:tcW w:w="9576" w:type="dxa"/>
            <w:noWrap/>
          </w:tcPr>
          <w:p w:rsidR="008423E4" w:rsidRPr="0022177D" w:rsidRDefault="00C11B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11B9D" w:rsidP="008423E4">
      <w:pPr>
        <w:jc w:val="center"/>
      </w:pPr>
    </w:p>
    <w:p w:rsidR="008423E4" w:rsidRPr="00B31F0E" w:rsidRDefault="00C11B9D" w:rsidP="008423E4"/>
    <w:p w:rsidR="008423E4" w:rsidRPr="00742794" w:rsidRDefault="00C11B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6F07" w:rsidTr="00345119">
        <w:tc>
          <w:tcPr>
            <w:tcW w:w="9576" w:type="dxa"/>
          </w:tcPr>
          <w:p w:rsidR="008423E4" w:rsidRPr="00861995" w:rsidRDefault="00C11B9D" w:rsidP="00345119">
            <w:pPr>
              <w:jc w:val="right"/>
            </w:pPr>
            <w:r>
              <w:t>H.B. 3185</w:t>
            </w:r>
          </w:p>
        </w:tc>
      </w:tr>
      <w:tr w:rsidR="002C6F07" w:rsidTr="00345119">
        <w:tc>
          <w:tcPr>
            <w:tcW w:w="9576" w:type="dxa"/>
          </w:tcPr>
          <w:p w:rsidR="008423E4" w:rsidRPr="00861995" w:rsidRDefault="00C11B9D" w:rsidP="00BC398A">
            <w:pPr>
              <w:jc w:val="right"/>
            </w:pPr>
            <w:r>
              <w:t xml:space="preserve">By: </w:t>
            </w:r>
            <w:r>
              <w:t>Frank</w:t>
            </w:r>
          </w:p>
        </w:tc>
      </w:tr>
      <w:tr w:rsidR="002C6F07" w:rsidTr="00345119">
        <w:tc>
          <w:tcPr>
            <w:tcW w:w="9576" w:type="dxa"/>
          </w:tcPr>
          <w:p w:rsidR="008423E4" w:rsidRPr="00861995" w:rsidRDefault="00C11B9D" w:rsidP="00345119">
            <w:pPr>
              <w:jc w:val="right"/>
            </w:pPr>
            <w:r>
              <w:t>Natural Resources</w:t>
            </w:r>
          </w:p>
        </w:tc>
      </w:tr>
      <w:tr w:rsidR="002C6F07" w:rsidTr="00345119">
        <w:tc>
          <w:tcPr>
            <w:tcW w:w="9576" w:type="dxa"/>
          </w:tcPr>
          <w:p w:rsidR="008423E4" w:rsidRDefault="00C11B9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11B9D" w:rsidP="008423E4">
      <w:pPr>
        <w:tabs>
          <w:tab w:val="right" w:pos="9360"/>
        </w:tabs>
      </w:pPr>
    </w:p>
    <w:p w:rsidR="008423E4" w:rsidRDefault="00C11B9D" w:rsidP="008423E4"/>
    <w:p w:rsidR="008423E4" w:rsidRDefault="00C11B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C6F07" w:rsidTr="00345119">
        <w:tc>
          <w:tcPr>
            <w:tcW w:w="9576" w:type="dxa"/>
          </w:tcPr>
          <w:p w:rsidR="008423E4" w:rsidRPr="00A8133F" w:rsidRDefault="00C11B9D" w:rsidP="007B15B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11B9D" w:rsidP="007B15B5"/>
          <w:p w:rsidR="008423E4" w:rsidRDefault="00C11B9D" w:rsidP="007B15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 w:rsidRPr="004C584E">
              <w:t>the Rolling Plains Groundwater Conservation District</w:t>
            </w:r>
            <w:r>
              <w:t>'s current authority</w:t>
            </w:r>
            <w:r w:rsidRPr="004C584E">
              <w:t xml:space="preserve"> </w:t>
            </w:r>
            <w:r>
              <w:t xml:space="preserve">to </w:t>
            </w:r>
            <w:r w:rsidRPr="004C584E">
              <w:t>charge export fee</w:t>
            </w:r>
            <w:r>
              <w:t>s</w:t>
            </w:r>
            <w:r w:rsidRPr="004C584E">
              <w:t xml:space="preserve"> potential</w:t>
            </w:r>
            <w:r>
              <w:t>ly</w:t>
            </w:r>
            <w:r w:rsidRPr="004C584E">
              <w:t xml:space="preserve"> restrict</w:t>
            </w:r>
            <w:r>
              <w:t>s</w:t>
            </w:r>
            <w:r w:rsidRPr="004C584E">
              <w:t xml:space="preserve"> the </w:t>
            </w:r>
            <w:r>
              <w:t>district</w:t>
            </w:r>
            <w:r>
              <w:t>'s</w:t>
            </w:r>
            <w:r w:rsidRPr="004C584E">
              <w:t xml:space="preserve"> ability to enact a balanced export fee that serves current permit holders and</w:t>
            </w:r>
            <w:r>
              <w:t xml:space="preserve"> the</w:t>
            </w:r>
            <w:r>
              <w:t xml:space="preserve"> long-</w:t>
            </w:r>
            <w:r w:rsidRPr="004C584E">
              <w:t>term security of groundwater resources</w:t>
            </w:r>
            <w:r>
              <w:t>.</w:t>
            </w:r>
            <w:r w:rsidRPr="004C584E">
              <w:t xml:space="preserve"> </w:t>
            </w:r>
            <w:r>
              <w:br/>
            </w:r>
            <w:r>
              <w:t xml:space="preserve">H.B. </w:t>
            </w:r>
            <w:r>
              <w:t>3185 seeks to address this issue by authorizing the district to assess a fee for exported groundw</w:t>
            </w:r>
            <w:r>
              <w:t>ater in a certain maximum amount.</w:t>
            </w:r>
          </w:p>
          <w:p w:rsidR="008423E4" w:rsidRPr="00E26B13" w:rsidRDefault="00C11B9D" w:rsidP="007B15B5">
            <w:pPr>
              <w:rPr>
                <w:b/>
              </w:rPr>
            </w:pPr>
          </w:p>
        </w:tc>
      </w:tr>
      <w:tr w:rsidR="002C6F07" w:rsidTr="00345119">
        <w:tc>
          <w:tcPr>
            <w:tcW w:w="9576" w:type="dxa"/>
          </w:tcPr>
          <w:p w:rsidR="0017725B" w:rsidRDefault="00C11B9D" w:rsidP="007B15B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11B9D" w:rsidP="007B15B5">
            <w:pPr>
              <w:rPr>
                <w:b/>
                <w:u w:val="single"/>
              </w:rPr>
            </w:pPr>
          </w:p>
          <w:p w:rsidR="00B33BEA" w:rsidRPr="00B33BEA" w:rsidRDefault="00C11B9D" w:rsidP="007B15B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:rsidR="0017725B" w:rsidRPr="0017725B" w:rsidRDefault="00C11B9D" w:rsidP="007B15B5">
            <w:pPr>
              <w:rPr>
                <w:b/>
                <w:u w:val="single"/>
              </w:rPr>
            </w:pPr>
          </w:p>
        </w:tc>
      </w:tr>
      <w:tr w:rsidR="002C6F07" w:rsidTr="00345119">
        <w:tc>
          <w:tcPr>
            <w:tcW w:w="9576" w:type="dxa"/>
          </w:tcPr>
          <w:p w:rsidR="008423E4" w:rsidRPr="00A8133F" w:rsidRDefault="00C11B9D" w:rsidP="007B15B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11B9D" w:rsidP="007B15B5"/>
          <w:p w:rsidR="00B33BEA" w:rsidRDefault="00C11B9D" w:rsidP="007B15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C11B9D" w:rsidP="007B15B5">
            <w:pPr>
              <w:rPr>
                <w:b/>
              </w:rPr>
            </w:pPr>
          </w:p>
        </w:tc>
      </w:tr>
      <w:tr w:rsidR="002C6F07" w:rsidTr="00345119">
        <w:tc>
          <w:tcPr>
            <w:tcW w:w="9576" w:type="dxa"/>
          </w:tcPr>
          <w:p w:rsidR="008423E4" w:rsidRPr="00A8133F" w:rsidRDefault="00C11B9D" w:rsidP="007B15B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11B9D" w:rsidP="007B15B5"/>
          <w:p w:rsidR="008423E4" w:rsidRDefault="00C11B9D" w:rsidP="007B15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3185 amends the </w:t>
            </w:r>
            <w:r w:rsidRPr="00E6120E">
              <w:t>Special District Local Laws Code</w:t>
            </w:r>
            <w:r>
              <w:t xml:space="preserve"> to authorize the </w:t>
            </w:r>
            <w:r w:rsidRPr="00495BC8">
              <w:t>Rolling Plains Groundwater Conservation District</w:t>
            </w:r>
            <w:r>
              <w:t xml:space="preserve"> </w:t>
            </w:r>
            <w:r>
              <w:t xml:space="preserve">to assess </w:t>
            </w:r>
            <w:r>
              <w:t xml:space="preserve">export </w:t>
            </w:r>
            <w:r>
              <w:t xml:space="preserve">fees in an annual amount </w:t>
            </w:r>
            <w:r>
              <w:t>capped at</w:t>
            </w:r>
            <w:r>
              <w:t xml:space="preserve"> </w:t>
            </w:r>
            <w:r w:rsidRPr="007F0E7B">
              <w:t xml:space="preserve">150 percent of the maximum commercial water rate charged </w:t>
            </w:r>
            <w:r w:rsidRPr="007F0E7B">
              <w:t>by the City of Wichita Falls for groundw</w:t>
            </w:r>
            <w:r>
              <w:t>ater exported from the district</w:t>
            </w:r>
            <w:r>
              <w:t>.</w:t>
            </w:r>
            <w:r>
              <w:t xml:space="preserve"> The bill </w:t>
            </w:r>
            <w:r>
              <w:t>restricts the</w:t>
            </w:r>
            <w:r>
              <w:t xml:space="preserve"> district's</w:t>
            </w:r>
            <w:r>
              <w:t xml:space="preserve"> use of funds obtained from </w:t>
            </w:r>
            <w:r>
              <w:t>such</w:t>
            </w:r>
            <w:r>
              <w:t xml:space="preserve"> export fee</w:t>
            </w:r>
            <w:r>
              <w:t>s</w:t>
            </w:r>
            <w:r>
              <w:t xml:space="preserve"> to the</w:t>
            </w:r>
            <w:r>
              <w:t xml:space="preserve"> enhance</w:t>
            </w:r>
            <w:r>
              <w:t>ment of</w:t>
            </w:r>
            <w:r>
              <w:t xml:space="preserve"> </w:t>
            </w:r>
            <w:r w:rsidRPr="007F0E7B">
              <w:t>aquifer monitoring, modeling, and data collection and</w:t>
            </w:r>
            <w:r>
              <w:t xml:space="preserve"> the enhancement of</w:t>
            </w:r>
            <w:r>
              <w:t xml:space="preserve"> </w:t>
            </w:r>
            <w:r w:rsidRPr="007F0E7B">
              <w:t>research t</w:t>
            </w:r>
            <w:r w:rsidRPr="007F0E7B">
              <w:t>o advance the scientific understanding of the district's groundwater resources.</w:t>
            </w:r>
          </w:p>
          <w:p w:rsidR="008423E4" w:rsidRPr="00835628" w:rsidRDefault="00C11B9D" w:rsidP="007B15B5">
            <w:pPr>
              <w:rPr>
                <w:b/>
              </w:rPr>
            </w:pPr>
          </w:p>
        </w:tc>
      </w:tr>
      <w:tr w:rsidR="002C6F07" w:rsidTr="00345119">
        <w:tc>
          <w:tcPr>
            <w:tcW w:w="9576" w:type="dxa"/>
          </w:tcPr>
          <w:p w:rsidR="008423E4" w:rsidRPr="00A8133F" w:rsidRDefault="00C11B9D" w:rsidP="007B15B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11B9D" w:rsidP="007B15B5"/>
          <w:p w:rsidR="008423E4" w:rsidRPr="003624F2" w:rsidRDefault="00C11B9D" w:rsidP="007B15B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11B9D" w:rsidP="007B15B5">
            <w:pPr>
              <w:rPr>
                <w:b/>
              </w:rPr>
            </w:pPr>
          </w:p>
        </w:tc>
      </w:tr>
    </w:tbl>
    <w:p w:rsidR="008423E4" w:rsidRPr="00BE0E75" w:rsidRDefault="00C11B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11B9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1B9D">
      <w:r>
        <w:separator/>
      </w:r>
    </w:p>
  </w:endnote>
  <w:endnote w:type="continuationSeparator" w:id="0">
    <w:p w:rsidR="00000000" w:rsidRDefault="00C1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6F07" w:rsidTr="009C1E9A">
      <w:trPr>
        <w:cantSplit/>
      </w:trPr>
      <w:tc>
        <w:tcPr>
          <w:tcW w:w="0" w:type="pct"/>
        </w:tcPr>
        <w:p w:rsidR="00137D90" w:rsidRDefault="00C11B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11B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11B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11B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11B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6F07" w:rsidTr="009C1E9A">
      <w:trPr>
        <w:cantSplit/>
      </w:trPr>
      <w:tc>
        <w:tcPr>
          <w:tcW w:w="0" w:type="pct"/>
        </w:tcPr>
        <w:p w:rsidR="00EC379B" w:rsidRDefault="00C11B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11B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23804</w:t>
          </w:r>
        </w:p>
      </w:tc>
      <w:tc>
        <w:tcPr>
          <w:tcW w:w="2453" w:type="pct"/>
        </w:tcPr>
        <w:p w:rsidR="00EC379B" w:rsidRDefault="00C11B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17.103.1531</w:t>
          </w:r>
          <w:r>
            <w:fldChar w:fldCharType="end"/>
          </w:r>
        </w:p>
      </w:tc>
    </w:tr>
    <w:tr w:rsidR="002C6F07" w:rsidTr="009C1E9A">
      <w:trPr>
        <w:cantSplit/>
      </w:trPr>
      <w:tc>
        <w:tcPr>
          <w:tcW w:w="0" w:type="pct"/>
        </w:tcPr>
        <w:p w:rsidR="00EC379B" w:rsidRDefault="00C11B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11B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11B9D" w:rsidP="006D504F">
          <w:pPr>
            <w:pStyle w:val="Footer"/>
            <w:rPr>
              <w:rStyle w:val="PageNumber"/>
            </w:rPr>
          </w:pPr>
        </w:p>
        <w:p w:rsidR="00EC379B" w:rsidRDefault="00C11B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6F0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11B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11B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11B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1B9D">
      <w:r>
        <w:separator/>
      </w:r>
    </w:p>
  </w:footnote>
  <w:footnote w:type="continuationSeparator" w:id="0">
    <w:p w:rsidR="00000000" w:rsidRDefault="00C1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7"/>
    <w:rsid w:val="002C6F07"/>
    <w:rsid w:val="00C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F0E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E7B"/>
  </w:style>
  <w:style w:type="paragraph" w:styleId="CommentSubject">
    <w:name w:val="annotation subject"/>
    <w:basedOn w:val="CommentText"/>
    <w:next w:val="CommentText"/>
    <w:link w:val="CommentSubjectChar"/>
    <w:rsid w:val="007F0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E7B"/>
    <w:rPr>
      <w:b/>
      <w:bCs/>
    </w:rPr>
  </w:style>
  <w:style w:type="character" w:styleId="Hyperlink">
    <w:name w:val="Hyperlink"/>
    <w:basedOn w:val="DefaultParagraphFont"/>
    <w:rsid w:val="00D734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34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F71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F0E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E7B"/>
  </w:style>
  <w:style w:type="paragraph" w:styleId="CommentSubject">
    <w:name w:val="annotation subject"/>
    <w:basedOn w:val="CommentText"/>
    <w:next w:val="CommentText"/>
    <w:link w:val="CommentSubjectChar"/>
    <w:rsid w:val="007F0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E7B"/>
    <w:rPr>
      <w:b/>
      <w:bCs/>
    </w:rPr>
  </w:style>
  <w:style w:type="character" w:styleId="Hyperlink">
    <w:name w:val="Hyperlink"/>
    <w:basedOn w:val="DefaultParagraphFont"/>
    <w:rsid w:val="00D734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734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F71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1380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HB03185 (Committee Report (Unamended))</vt:lpstr>
    </vt:vector>
  </TitlesOfParts>
  <Company>State of Texas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23804</dc:subject>
  <dc:creator>State of Texas</dc:creator>
  <dc:description>HB 3185 by Frank-(H)Natural Resources</dc:description>
  <cp:lastModifiedBy>Brianna Weis</cp:lastModifiedBy>
  <cp:revision>2</cp:revision>
  <cp:lastPrinted>2003-11-26T17:21:00Z</cp:lastPrinted>
  <dcterms:created xsi:type="dcterms:W3CDTF">2017-04-28T22:24:00Z</dcterms:created>
  <dcterms:modified xsi:type="dcterms:W3CDTF">2017-04-28T22:24:00Z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17.103.1531</vt:lpwstr>
  </property>
</Properties>
</file>