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85717" w:rsidTr="00345119">
        <w:tc>
          <w:tcPr>
            <w:tcW w:w="9576" w:type="dxa"/>
            <w:noWrap/>
          </w:tcPr>
          <w:p w:rsidR="008423E4" w:rsidRPr="0022177D" w:rsidRDefault="004D246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D2463" w:rsidP="008423E4">
      <w:pPr>
        <w:jc w:val="center"/>
      </w:pPr>
    </w:p>
    <w:p w:rsidR="008423E4" w:rsidRPr="00B31F0E" w:rsidRDefault="004D2463" w:rsidP="008423E4"/>
    <w:p w:rsidR="008423E4" w:rsidRPr="00742794" w:rsidRDefault="004D246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85717" w:rsidTr="00345119">
        <w:tc>
          <w:tcPr>
            <w:tcW w:w="9576" w:type="dxa"/>
          </w:tcPr>
          <w:p w:rsidR="008423E4" w:rsidRPr="00861995" w:rsidRDefault="004D2463" w:rsidP="00345119">
            <w:pPr>
              <w:jc w:val="right"/>
            </w:pPr>
            <w:r>
              <w:t>H.B. 3193</w:t>
            </w:r>
          </w:p>
        </w:tc>
      </w:tr>
      <w:tr w:rsidR="00285717" w:rsidTr="00345119">
        <w:tc>
          <w:tcPr>
            <w:tcW w:w="9576" w:type="dxa"/>
          </w:tcPr>
          <w:p w:rsidR="008423E4" w:rsidRPr="00861995" w:rsidRDefault="004D2463" w:rsidP="00626577">
            <w:pPr>
              <w:jc w:val="right"/>
            </w:pPr>
            <w:r>
              <w:t xml:space="preserve">By: </w:t>
            </w:r>
            <w:r>
              <w:t>Alvarado</w:t>
            </w:r>
          </w:p>
        </w:tc>
      </w:tr>
      <w:tr w:rsidR="00285717" w:rsidTr="00345119">
        <w:tc>
          <w:tcPr>
            <w:tcW w:w="9576" w:type="dxa"/>
          </w:tcPr>
          <w:p w:rsidR="008423E4" w:rsidRPr="00861995" w:rsidRDefault="004D2463" w:rsidP="00345119">
            <w:pPr>
              <w:jc w:val="right"/>
            </w:pPr>
            <w:r>
              <w:t>Urban Affairs</w:t>
            </w:r>
          </w:p>
        </w:tc>
      </w:tr>
      <w:tr w:rsidR="00285717" w:rsidTr="00345119">
        <w:tc>
          <w:tcPr>
            <w:tcW w:w="9576" w:type="dxa"/>
          </w:tcPr>
          <w:p w:rsidR="008423E4" w:rsidRDefault="004D246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D2463" w:rsidP="008423E4">
      <w:pPr>
        <w:tabs>
          <w:tab w:val="right" w:pos="9360"/>
        </w:tabs>
      </w:pPr>
    </w:p>
    <w:p w:rsidR="008423E4" w:rsidRDefault="004D2463" w:rsidP="008423E4"/>
    <w:p w:rsidR="008423E4" w:rsidRDefault="004D246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85717" w:rsidTr="00345119">
        <w:tc>
          <w:tcPr>
            <w:tcW w:w="9576" w:type="dxa"/>
          </w:tcPr>
          <w:p w:rsidR="008423E4" w:rsidRPr="00A8133F" w:rsidRDefault="004D2463" w:rsidP="00EA7D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D2463" w:rsidP="00EA7DD3"/>
          <w:p w:rsidR="008423E4" w:rsidRDefault="004D2463" w:rsidP="00EA7D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a need to</w:t>
            </w:r>
            <w:r>
              <w:t xml:space="preserve"> change the</w:t>
            </w:r>
            <w:r>
              <w:t xml:space="preserve"> criteria used to determine the</w:t>
            </w:r>
            <w:r>
              <w:t xml:space="preserve"> compensation and working conditions for firefighters and police officers</w:t>
            </w:r>
            <w:r>
              <w:t xml:space="preserve"> employed by a political subdivision</w:t>
            </w:r>
            <w:r>
              <w:t xml:space="preserve">. </w:t>
            </w:r>
            <w:r>
              <w:br/>
            </w:r>
            <w:r>
              <w:t>H.B. 3193 seeks to provide for such change.</w:t>
            </w:r>
          </w:p>
          <w:p w:rsidR="008423E4" w:rsidRPr="00E26B13" w:rsidRDefault="004D2463" w:rsidP="00EA7DD3">
            <w:pPr>
              <w:rPr>
                <w:b/>
              </w:rPr>
            </w:pPr>
          </w:p>
        </w:tc>
      </w:tr>
      <w:tr w:rsidR="00285717" w:rsidTr="00345119">
        <w:tc>
          <w:tcPr>
            <w:tcW w:w="9576" w:type="dxa"/>
          </w:tcPr>
          <w:p w:rsidR="0017725B" w:rsidRDefault="004D2463" w:rsidP="00EA7D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D2463" w:rsidP="00EA7DD3">
            <w:pPr>
              <w:rPr>
                <w:b/>
                <w:u w:val="single"/>
              </w:rPr>
            </w:pPr>
          </w:p>
          <w:p w:rsidR="00537858" w:rsidRPr="00537858" w:rsidRDefault="004D2463" w:rsidP="00EA7DD3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D2463" w:rsidP="00EA7DD3">
            <w:pPr>
              <w:rPr>
                <w:b/>
                <w:u w:val="single"/>
              </w:rPr>
            </w:pPr>
          </w:p>
        </w:tc>
      </w:tr>
      <w:tr w:rsidR="00285717" w:rsidTr="00345119">
        <w:tc>
          <w:tcPr>
            <w:tcW w:w="9576" w:type="dxa"/>
          </w:tcPr>
          <w:p w:rsidR="008423E4" w:rsidRPr="00A8133F" w:rsidRDefault="004D2463" w:rsidP="00EA7D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D2463" w:rsidP="00EA7DD3"/>
          <w:p w:rsidR="00537858" w:rsidRDefault="004D2463" w:rsidP="00EA7D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this bill does not expressly grant any additional rulemaking authority to a state officer, department, agency, or institution.</w:t>
            </w:r>
          </w:p>
          <w:p w:rsidR="008423E4" w:rsidRPr="00E21FDC" w:rsidRDefault="004D2463" w:rsidP="00EA7DD3">
            <w:pPr>
              <w:rPr>
                <w:b/>
              </w:rPr>
            </w:pPr>
          </w:p>
        </w:tc>
      </w:tr>
      <w:tr w:rsidR="00285717" w:rsidTr="00345119">
        <w:tc>
          <w:tcPr>
            <w:tcW w:w="9576" w:type="dxa"/>
          </w:tcPr>
          <w:p w:rsidR="008423E4" w:rsidRPr="00A8133F" w:rsidRDefault="004D2463" w:rsidP="00EA7DD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D2463" w:rsidP="00EA7DD3"/>
          <w:p w:rsidR="008423E4" w:rsidRDefault="004D2463" w:rsidP="00EA7DD3">
            <w:pPr>
              <w:pStyle w:val="Header"/>
              <w:jc w:val="both"/>
            </w:pPr>
            <w:r>
              <w:t xml:space="preserve">H.B. 3193 amends the Local Government Code to </w:t>
            </w:r>
            <w:r>
              <w:t>change</w:t>
            </w:r>
            <w:r>
              <w:t xml:space="preserve"> the compensation and other conditions of</w:t>
            </w:r>
            <w:r>
              <w:t xml:space="preserve"> employment </w:t>
            </w:r>
            <w:r>
              <w:t xml:space="preserve">with which </w:t>
            </w:r>
            <w:r>
              <w:t>a political subdivision</w:t>
            </w:r>
            <w:r>
              <w:t xml:space="preserve"> that employs firefighters or police officers</w:t>
            </w:r>
            <w:r>
              <w:t xml:space="preserve"> </w:t>
            </w:r>
            <w:r>
              <w:t xml:space="preserve">is required to provide </w:t>
            </w:r>
            <w:r>
              <w:t>those</w:t>
            </w:r>
            <w:r>
              <w:t xml:space="preserve"> employees</w:t>
            </w:r>
            <w:r>
              <w:t xml:space="preserve"> under The Fire and Police Employee Relations Act</w:t>
            </w:r>
            <w:r>
              <w:t xml:space="preserve"> from compensation and conditions that are substantially equal to compensation and condit</w:t>
            </w:r>
            <w:r>
              <w:t>ions that prevail in comparable employment in the private sector, and that are based on prevailing private sector compensation and condition</w:t>
            </w:r>
            <w:r>
              <w:t>s</w:t>
            </w:r>
            <w:r>
              <w:t xml:space="preserve"> in the labor market area in other jobs that require the same or similar skills, ability, and training and may be p</w:t>
            </w:r>
            <w:r>
              <w:t>erformed under the same or similar conditions, to compensation and conditions that are substantially equal to compensation and conditions that prevail in comparable fire or police departments, as applicable.</w:t>
            </w:r>
          </w:p>
          <w:p w:rsidR="008423E4" w:rsidRPr="00835628" w:rsidRDefault="004D2463" w:rsidP="00EA7DD3">
            <w:pPr>
              <w:rPr>
                <w:b/>
              </w:rPr>
            </w:pPr>
          </w:p>
        </w:tc>
      </w:tr>
      <w:tr w:rsidR="00285717" w:rsidTr="00345119">
        <w:tc>
          <w:tcPr>
            <w:tcW w:w="9576" w:type="dxa"/>
          </w:tcPr>
          <w:p w:rsidR="008423E4" w:rsidRPr="00A8133F" w:rsidRDefault="004D2463" w:rsidP="00EA7DD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D2463" w:rsidP="00EA7DD3"/>
          <w:p w:rsidR="008423E4" w:rsidRPr="003624F2" w:rsidRDefault="004D2463" w:rsidP="00EA7D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D2463" w:rsidP="00EA7DD3">
            <w:pPr>
              <w:rPr>
                <w:b/>
              </w:rPr>
            </w:pPr>
          </w:p>
        </w:tc>
      </w:tr>
    </w:tbl>
    <w:p w:rsidR="008423E4" w:rsidRPr="00BE0E75" w:rsidRDefault="004D246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D246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2463">
      <w:r>
        <w:separator/>
      </w:r>
    </w:p>
  </w:endnote>
  <w:endnote w:type="continuationSeparator" w:id="0">
    <w:p w:rsidR="00000000" w:rsidRDefault="004D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D24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85717" w:rsidTr="009C1E9A">
      <w:trPr>
        <w:cantSplit/>
      </w:trPr>
      <w:tc>
        <w:tcPr>
          <w:tcW w:w="0" w:type="pct"/>
        </w:tcPr>
        <w:p w:rsidR="00137D90" w:rsidRDefault="004D24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D24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D24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D24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D24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5717" w:rsidTr="009C1E9A">
      <w:trPr>
        <w:cantSplit/>
      </w:trPr>
      <w:tc>
        <w:tcPr>
          <w:tcW w:w="0" w:type="pct"/>
        </w:tcPr>
        <w:p w:rsidR="00EC379B" w:rsidRDefault="004D24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D246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22160</w:t>
          </w:r>
        </w:p>
      </w:tc>
      <w:tc>
        <w:tcPr>
          <w:tcW w:w="2453" w:type="pct"/>
        </w:tcPr>
        <w:p w:rsidR="00EC379B" w:rsidRDefault="004D24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17.97.350</w:t>
          </w:r>
          <w:r>
            <w:fldChar w:fldCharType="end"/>
          </w:r>
        </w:p>
      </w:tc>
    </w:tr>
    <w:tr w:rsidR="00285717" w:rsidTr="009C1E9A">
      <w:trPr>
        <w:cantSplit/>
      </w:trPr>
      <w:tc>
        <w:tcPr>
          <w:tcW w:w="0" w:type="pct"/>
        </w:tcPr>
        <w:p w:rsidR="00EC379B" w:rsidRDefault="004D24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D24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D2463" w:rsidP="006D504F">
          <w:pPr>
            <w:pStyle w:val="Footer"/>
            <w:rPr>
              <w:rStyle w:val="PageNumber"/>
            </w:rPr>
          </w:pPr>
        </w:p>
        <w:p w:rsidR="00EC379B" w:rsidRDefault="004D24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571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D246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D246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D246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D2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2463">
      <w:r>
        <w:separator/>
      </w:r>
    </w:p>
  </w:footnote>
  <w:footnote w:type="continuationSeparator" w:id="0">
    <w:p w:rsidR="00000000" w:rsidRDefault="004D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D24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D24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D2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17"/>
    <w:rsid w:val="00285717"/>
    <w:rsid w:val="004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37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7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858"/>
  </w:style>
  <w:style w:type="paragraph" w:styleId="CommentSubject">
    <w:name w:val="annotation subject"/>
    <w:basedOn w:val="CommentText"/>
    <w:next w:val="CommentText"/>
    <w:link w:val="CommentSubjectChar"/>
    <w:rsid w:val="00537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78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37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7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858"/>
  </w:style>
  <w:style w:type="paragraph" w:styleId="CommentSubject">
    <w:name w:val="annotation subject"/>
    <w:basedOn w:val="CommentText"/>
    <w:next w:val="CommentText"/>
    <w:link w:val="CommentSubjectChar"/>
    <w:rsid w:val="00537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7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1432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HB03193 (Committee Report (Unamended))</vt:lpstr>
    </vt:vector>
  </TitlesOfParts>
  <Company>State of Texas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22160</dc:subject>
  <dc:creator>State of Texas</dc:creator>
  <dc:description>HB 3193 by Alvarado-(H)Urban Affairs</dc:description>
  <cp:lastModifiedBy>Brianna Weis</cp:lastModifiedBy>
  <cp:revision>2</cp:revision>
  <cp:lastPrinted>2017-04-08T21:14:00Z</cp:lastPrinted>
  <dcterms:created xsi:type="dcterms:W3CDTF">2017-04-19T15:56:00Z</dcterms:created>
  <dcterms:modified xsi:type="dcterms:W3CDTF">2017-04-19T15:56:00Z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17.97.350</vt:lpwstr>
  </property>
</Properties>
</file>