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F13E18" w:rsidTr="00345119">
        <w:tc>
          <w:tcPr>
            <w:tcW w:w="9576" w:type="dxa"/>
            <w:noWrap/>
          </w:tcPr>
          <w:p w:rsidR="008423E4" w:rsidRPr="0022177D" w:rsidRDefault="00DE2EA2" w:rsidP="00345119">
            <w:pPr>
              <w:pStyle w:val="Heading1"/>
            </w:pPr>
            <w:bookmarkStart w:id="0" w:name="_GoBack"/>
            <w:bookmarkEnd w:id="0"/>
            <w:r w:rsidRPr="00631897">
              <w:t>BILL ANALYSIS</w:t>
            </w:r>
          </w:p>
        </w:tc>
      </w:tr>
    </w:tbl>
    <w:p w:rsidR="008423E4" w:rsidRPr="0022177D" w:rsidRDefault="00DE2EA2" w:rsidP="008423E4">
      <w:pPr>
        <w:jc w:val="center"/>
      </w:pPr>
    </w:p>
    <w:p w:rsidR="008423E4" w:rsidRPr="00B31F0E" w:rsidRDefault="00DE2EA2" w:rsidP="008423E4"/>
    <w:p w:rsidR="008423E4" w:rsidRPr="00742794" w:rsidRDefault="00DE2EA2" w:rsidP="008423E4">
      <w:pPr>
        <w:tabs>
          <w:tab w:val="right" w:pos="9360"/>
        </w:tabs>
      </w:pPr>
    </w:p>
    <w:tbl>
      <w:tblPr>
        <w:tblW w:w="0" w:type="auto"/>
        <w:tblLayout w:type="fixed"/>
        <w:tblLook w:val="01E0" w:firstRow="1" w:lastRow="1" w:firstColumn="1" w:lastColumn="1" w:noHBand="0" w:noVBand="0"/>
      </w:tblPr>
      <w:tblGrid>
        <w:gridCol w:w="9576"/>
      </w:tblGrid>
      <w:tr w:rsidR="00F13E18" w:rsidTr="00345119">
        <w:tc>
          <w:tcPr>
            <w:tcW w:w="9576" w:type="dxa"/>
          </w:tcPr>
          <w:p w:rsidR="008423E4" w:rsidRPr="00861995" w:rsidRDefault="00DE2EA2" w:rsidP="00345119">
            <w:pPr>
              <w:jc w:val="right"/>
            </w:pPr>
            <w:r>
              <w:t>C.S.H.B. 3232</w:t>
            </w:r>
          </w:p>
        </w:tc>
      </w:tr>
      <w:tr w:rsidR="00F13E18" w:rsidTr="00345119">
        <w:tc>
          <w:tcPr>
            <w:tcW w:w="9576" w:type="dxa"/>
          </w:tcPr>
          <w:p w:rsidR="008423E4" w:rsidRPr="00861995" w:rsidRDefault="00DE2EA2" w:rsidP="007035C0">
            <w:pPr>
              <w:jc w:val="right"/>
            </w:pPr>
            <w:r>
              <w:t xml:space="preserve">By: </w:t>
            </w:r>
            <w:r>
              <w:t>Darby</w:t>
            </w:r>
          </w:p>
        </w:tc>
      </w:tr>
      <w:tr w:rsidR="00F13E18" w:rsidTr="00345119">
        <w:tc>
          <w:tcPr>
            <w:tcW w:w="9576" w:type="dxa"/>
          </w:tcPr>
          <w:p w:rsidR="008423E4" w:rsidRPr="00861995" w:rsidRDefault="00DE2EA2" w:rsidP="00345119">
            <w:pPr>
              <w:jc w:val="right"/>
            </w:pPr>
            <w:r>
              <w:t>Ways &amp; Means</w:t>
            </w:r>
          </w:p>
        </w:tc>
      </w:tr>
      <w:tr w:rsidR="00F13E18" w:rsidTr="00345119">
        <w:tc>
          <w:tcPr>
            <w:tcW w:w="9576" w:type="dxa"/>
          </w:tcPr>
          <w:p w:rsidR="008423E4" w:rsidRDefault="00DE2EA2" w:rsidP="00345119">
            <w:pPr>
              <w:jc w:val="right"/>
            </w:pPr>
            <w:r>
              <w:t>Committee Report (Substituted)</w:t>
            </w:r>
          </w:p>
        </w:tc>
      </w:tr>
    </w:tbl>
    <w:p w:rsidR="008423E4" w:rsidRDefault="00DE2EA2" w:rsidP="008423E4">
      <w:pPr>
        <w:tabs>
          <w:tab w:val="right" w:pos="9360"/>
        </w:tabs>
      </w:pPr>
    </w:p>
    <w:p w:rsidR="008423E4" w:rsidRDefault="00DE2EA2" w:rsidP="008423E4"/>
    <w:p w:rsidR="008423E4" w:rsidRDefault="00DE2EA2" w:rsidP="008423E4"/>
    <w:tbl>
      <w:tblPr>
        <w:tblW w:w="0" w:type="auto"/>
        <w:tblCellMar>
          <w:left w:w="115" w:type="dxa"/>
          <w:right w:w="115" w:type="dxa"/>
        </w:tblCellMar>
        <w:tblLook w:val="01E0" w:firstRow="1" w:lastRow="1" w:firstColumn="1" w:lastColumn="1" w:noHBand="0" w:noVBand="0"/>
      </w:tblPr>
      <w:tblGrid>
        <w:gridCol w:w="9582"/>
      </w:tblGrid>
      <w:tr w:rsidR="00F13E18" w:rsidTr="007035C0">
        <w:tc>
          <w:tcPr>
            <w:tcW w:w="9582" w:type="dxa"/>
          </w:tcPr>
          <w:p w:rsidR="008423E4" w:rsidRPr="00A8133F" w:rsidRDefault="00DE2EA2" w:rsidP="00087B04">
            <w:pPr>
              <w:rPr>
                <w:b/>
              </w:rPr>
            </w:pPr>
            <w:r w:rsidRPr="009C1E9A">
              <w:rPr>
                <w:b/>
                <w:u w:val="single"/>
              </w:rPr>
              <w:t>BACKGROUND AND PURPOSE</w:t>
            </w:r>
            <w:r>
              <w:rPr>
                <w:b/>
              </w:rPr>
              <w:t xml:space="preserve"> </w:t>
            </w:r>
          </w:p>
          <w:p w:rsidR="008423E4" w:rsidRDefault="00DE2EA2" w:rsidP="00087B04"/>
          <w:p w:rsidR="008423E4" w:rsidRDefault="00DE2EA2" w:rsidP="00087B04">
            <w:pPr>
              <w:pStyle w:val="Header"/>
              <w:jc w:val="both"/>
            </w:pPr>
            <w:r>
              <w:t>According to interested parties, the</w:t>
            </w:r>
            <w:r>
              <w:t>re</w:t>
            </w:r>
            <w:r>
              <w:t xml:space="preserve"> </w:t>
            </w:r>
            <w:r>
              <w:t>is a</w:t>
            </w:r>
            <w:r>
              <w:t xml:space="preserve"> need </w:t>
            </w:r>
            <w:r>
              <w:t xml:space="preserve">for guidance </w:t>
            </w:r>
            <w:r>
              <w:t>regarding the</w:t>
            </w:r>
            <w:r>
              <w:t xml:space="preserve"> </w:t>
            </w:r>
            <w:r>
              <w:t>standards by which t</w:t>
            </w:r>
            <w:r>
              <w:t xml:space="preserve">he comptroller of public accounts </w:t>
            </w:r>
            <w:r>
              <w:t>assess</w:t>
            </w:r>
            <w:r>
              <w:t>es</w:t>
            </w:r>
            <w:r>
              <w:t xml:space="preserve"> a </w:t>
            </w:r>
            <w:r>
              <w:t>penalt</w:t>
            </w:r>
            <w:r>
              <w:t>y</w:t>
            </w:r>
            <w:r>
              <w:t xml:space="preserve"> </w:t>
            </w:r>
            <w:r>
              <w:t xml:space="preserve">to be </w:t>
            </w:r>
            <w:r>
              <w:t xml:space="preserve">imposed on delinquent oil and gas production taxes in certain circumstances. </w:t>
            </w:r>
            <w:r>
              <w:t>C.S.</w:t>
            </w:r>
            <w:r>
              <w:t>H.B. 3232 seeks to provide that guidance</w:t>
            </w:r>
            <w:r>
              <w:t>.</w:t>
            </w:r>
          </w:p>
          <w:p w:rsidR="008423E4" w:rsidRPr="00E26B13" w:rsidRDefault="00DE2EA2" w:rsidP="00087B04">
            <w:pPr>
              <w:rPr>
                <w:b/>
              </w:rPr>
            </w:pPr>
          </w:p>
        </w:tc>
      </w:tr>
      <w:tr w:rsidR="00F13E18" w:rsidTr="007035C0">
        <w:tc>
          <w:tcPr>
            <w:tcW w:w="9582" w:type="dxa"/>
          </w:tcPr>
          <w:p w:rsidR="0017725B" w:rsidRDefault="00DE2EA2" w:rsidP="00087B04">
            <w:pPr>
              <w:rPr>
                <w:b/>
                <w:u w:val="single"/>
              </w:rPr>
            </w:pPr>
            <w:r>
              <w:rPr>
                <w:b/>
                <w:u w:val="single"/>
              </w:rPr>
              <w:t>CRIMINAL JUSTICE IMPACT</w:t>
            </w:r>
          </w:p>
          <w:p w:rsidR="0017725B" w:rsidRDefault="00DE2EA2" w:rsidP="00087B04">
            <w:pPr>
              <w:rPr>
                <w:b/>
                <w:u w:val="single"/>
              </w:rPr>
            </w:pPr>
          </w:p>
          <w:p w:rsidR="00916A12" w:rsidRPr="00916A12" w:rsidRDefault="00DE2EA2" w:rsidP="00087B04">
            <w:pPr>
              <w:jc w:val="both"/>
            </w:pPr>
            <w:r>
              <w:t>It is the committee's opinion that this bill does not expressly create a criminal offen</w:t>
            </w:r>
            <w:r>
              <w:t>se, increase the punishment for an existing criminal offense or category of offenses, or change the eligibility of a person for community supervision, parole, or mandatory supervision.</w:t>
            </w:r>
          </w:p>
          <w:p w:rsidR="0017725B" w:rsidRPr="0017725B" w:rsidRDefault="00DE2EA2" w:rsidP="00087B04">
            <w:pPr>
              <w:rPr>
                <w:b/>
                <w:u w:val="single"/>
              </w:rPr>
            </w:pPr>
          </w:p>
        </w:tc>
      </w:tr>
      <w:tr w:rsidR="00F13E18" w:rsidTr="007035C0">
        <w:tc>
          <w:tcPr>
            <w:tcW w:w="9582" w:type="dxa"/>
          </w:tcPr>
          <w:p w:rsidR="008423E4" w:rsidRPr="00A8133F" w:rsidRDefault="00DE2EA2" w:rsidP="00087B04">
            <w:pPr>
              <w:rPr>
                <w:b/>
              </w:rPr>
            </w:pPr>
            <w:r w:rsidRPr="009C1E9A">
              <w:rPr>
                <w:b/>
                <w:u w:val="single"/>
              </w:rPr>
              <w:t>RULEMAKING AUTHORITY</w:t>
            </w:r>
            <w:r>
              <w:rPr>
                <w:b/>
              </w:rPr>
              <w:t xml:space="preserve"> </w:t>
            </w:r>
          </w:p>
          <w:p w:rsidR="008423E4" w:rsidRDefault="00DE2EA2" w:rsidP="00087B04"/>
          <w:p w:rsidR="00916A12" w:rsidRDefault="00DE2EA2" w:rsidP="00087B04">
            <w:pPr>
              <w:pStyle w:val="Header"/>
              <w:tabs>
                <w:tab w:val="clear" w:pos="4320"/>
                <w:tab w:val="clear" w:pos="8640"/>
              </w:tabs>
              <w:jc w:val="both"/>
            </w:pPr>
            <w:r>
              <w:t xml:space="preserve">It is the committee's opinion that this bill </w:t>
            </w:r>
            <w:r>
              <w:t>does not expressly grant any additional rulemaking authority to a state officer, department, agency, or institution.</w:t>
            </w:r>
          </w:p>
          <w:p w:rsidR="008423E4" w:rsidRPr="00E21FDC" w:rsidRDefault="00DE2EA2" w:rsidP="00087B04">
            <w:pPr>
              <w:rPr>
                <w:b/>
              </w:rPr>
            </w:pPr>
          </w:p>
        </w:tc>
      </w:tr>
      <w:tr w:rsidR="00F13E18" w:rsidTr="007035C0">
        <w:tc>
          <w:tcPr>
            <w:tcW w:w="9582" w:type="dxa"/>
          </w:tcPr>
          <w:p w:rsidR="008423E4" w:rsidRPr="00A8133F" w:rsidRDefault="00DE2EA2" w:rsidP="00087B04">
            <w:pPr>
              <w:rPr>
                <w:b/>
              </w:rPr>
            </w:pPr>
            <w:r w:rsidRPr="009C1E9A">
              <w:rPr>
                <w:b/>
                <w:u w:val="single"/>
              </w:rPr>
              <w:t>ANALYSIS</w:t>
            </w:r>
            <w:r>
              <w:rPr>
                <w:b/>
              </w:rPr>
              <w:t xml:space="preserve"> </w:t>
            </w:r>
          </w:p>
          <w:p w:rsidR="008423E4" w:rsidRDefault="00DE2EA2" w:rsidP="00087B04"/>
          <w:p w:rsidR="00916A12" w:rsidRDefault="00DE2EA2" w:rsidP="00087B04">
            <w:pPr>
              <w:pStyle w:val="Header"/>
              <w:tabs>
                <w:tab w:val="clear" w:pos="4320"/>
                <w:tab w:val="clear" w:pos="8640"/>
              </w:tabs>
              <w:jc w:val="both"/>
            </w:pPr>
            <w:r>
              <w:t xml:space="preserve">C.S.H.B. 3232 amends the Tax Code to exempt a person from </w:t>
            </w:r>
            <w:r>
              <w:t>the</w:t>
            </w:r>
            <w:r>
              <w:t xml:space="preserve"> penalty </w:t>
            </w:r>
            <w:r>
              <w:t>imposed on certain delinquent</w:t>
            </w:r>
            <w:r>
              <w:t xml:space="preserve"> oil </w:t>
            </w:r>
            <w:r>
              <w:t xml:space="preserve">and </w:t>
            </w:r>
            <w:r>
              <w:t>gas production tax</w:t>
            </w:r>
            <w:r>
              <w:t>es</w:t>
            </w:r>
            <w:r>
              <w:t xml:space="preserve"> if the delinquent tax results from the person's filing of an amended </w:t>
            </w:r>
            <w:r>
              <w:t xml:space="preserve">producer's or first purchaser's </w:t>
            </w:r>
            <w:r>
              <w:t xml:space="preserve">report with the comptroller </w:t>
            </w:r>
            <w:r>
              <w:t xml:space="preserve">of public accounts </w:t>
            </w:r>
            <w:r>
              <w:t>for a timely filed original report</w:t>
            </w:r>
            <w:r>
              <w:t>;</w:t>
            </w:r>
            <w:r>
              <w:t xml:space="preserve"> the person timely paid the full amount of tax due as indicated in the</w:t>
            </w:r>
            <w:r>
              <w:t xml:space="preserve"> original report</w:t>
            </w:r>
            <w:r>
              <w:t>;</w:t>
            </w:r>
            <w:r>
              <w:t xml:space="preserve"> the amount of additional tax due as a result of </w:t>
            </w:r>
            <w:r>
              <w:t xml:space="preserve">all </w:t>
            </w:r>
            <w:r>
              <w:t>amended report</w:t>
            </w:r>
            <w:r>
              <w:t>s for the original report</w:t>
            </w:r>
            <w:r>
              <w:t xml:space="preserve"> does not exceed 25 percent of the tax due as indicated in the original report</w:t>
            </w:r>
            <w:r>
              <w:t>;</w:t>
            </w:r>
            <w:r>
              <w:t xml:space="preserve"> the person </w:t>
            </w:r>
            <w:r w:rsidRPr="00BC79B9">
              <w:t>resolves all errors identified by the comptroller on the</w:t>
            </w:r>
            <w:r w:rsidRPr="00BC79B9">
              <w:t xml:space="preserve"> amended or original report that could affect the amount of tax due on that report not later than the 60th day after the date on which the amended or original report, as applicable, is filed</w:t>
            </w:r>
            <w:r>
              <w:t>;</w:t>
            </w:r>
            <w:r>
              <w:t xml:space="preserve"> and the person files the amended report not later than the 730th</w:t>
            </w:r>
            <w:r>
              <w:t xml:space="preserve"> day after the date on which the original report was due and remits the full amount of the additional tax due with the amended report.</w:t>
            </w:r>
          </w:p>
          <w:p w:rsidR="008423E4" w:rsidRPr="00835628" w:rsidRDefault="00DE2EA2" w:rsidP="00087B04">
            <w:pPr>
              <w:rPr>
                <w:b/>
              </w:rPr>
            </w:pPr>
          </w:p>
        </w:tc>
      </w:tr>
      <w:tr w:rsidR="00F13E18" w:rsidTr="007035C0">
        <w:tc>
          <w:tcPr>
            <w:tcW w:w="9582" w:type="dxa"/>
          </w:tcPr>
          <w:p w:rsidR="008423E4" w:rsidRPr="00A8133F" w:rsidRDefault="00DE2EA2" w:rsidP="00087B04">
            <w:pPr>
              <w:rPr>
                <w:b/>
              </w:rPr>
            </w:pPr>
            <w:r w:rsidRPr="009C1E9A">
              <w:rPr>
                <w:b/>
                <w:u w:val="single"/>
              </w:rPr>
              <w:t>EFFECTIVE DATE</w:t>
            </w:r>
            <w:r>
              <w:rPr>
                <w:b/>
              </w:rPr>
              <w:t xml:space="preserve"> </w:t>
            </w:r>
          </w:p>
          <w:p w:rsidR="008423E4" w:rsidRDefault="00DE2EA2" w:rsidP="00087B04"/>
          <w:p w:rsidR="008423E4" w:rsidRPr="003624F2" w:rsidRDefault="00DE2EA2" w:rsidP="00087B04">
            <w:pPr>
              <w:pStyle w:val="Header"/>
              <w:tabs>
                <w:tab w:val="clear" w:pos="4320"/>
                <w:tab w:val="clear" w:pos="8640"/>
              </w:tabs>
              <w:jc w:val="both"/>
            </w:pPr>
            <w:r>
              <w:t>January 1, 2018.</w:t>
            </w:r>
          </w:p>
          <w:p w:rsidR="008423E4" w:rsidRPr="00233FDB" w:rsidRDefault="00DE2EA2" w:rsidP="00087B04">
            <w:pPr>
              <w:rPr>
                <w:b/>
              </w:rPr>
            </w:pPr>
          </w:p>
        </w:tc>
      </w:tr>
      <w:tr w:rsidR="00F13E18" w:rsidTr="007035C0">
        <w:tc>
          <w:tcPr>
            <w:tcW w:w="9582" w:type="dxa"/>
          </w:tcPr>
          <w:p w:rsidR="007035C0" w:rsidRDefault="00DE2EA2" w:rsidP="00087B04">
            <w:pPr>
              <w:jc w:val="both"/>
              <w:rPr>
                <w:b/>
                <w:u w:val="single"/>
              </w:rPr>
            </w:pPr>
            <w:r>
              <w:rPr>
                <w:b/>
                <w:u w:val="single"/>
              </w:rPr>
              <w:t>COMPARISON OF ORIGINAL AND SUBSTITUTE</w:t>
            </w:r>
          </w:p>
          <w:p w:rsidR="00BC79B9" w:rsidRDefault="00DE2EA2" w:rsidP="00087B04">
            <w:pPr>
              <w:jc w:val="both"/>
            </w:pPr>
          </w:p>
          <w:p w:rsidR="00BC79B9" w:rsidRDefault="00DE2EA2" w:rsidP="00087B04">
            <w:pPr>
              <w:jc w:val="both"/>
            </w:pPr>
            <w:r>
              <w:t>While C.S.H.B. 3232 may differ from the orig</w:t>
            </w:r>
            <w:r>
              <w:t>inal in minor or nonsubstantive ways, the following comparison is organized and formatted in a manner that indicates the substantial differences between the introduced and committee substitute versions of the bill.</w:t>
            </w:r>
          </w:p>
          <w:p w:rsidR="00BC79B9" w:rsidRPr="00BC79B9" w:rsidRDefault="00DE2EA2" w:rsidP="00087B04">
            <w:pPr>
              <w:jc w:val="both"/>
            </w:pPr>
          </w:p>
        </w:tc>
      </w:tr>
      <w:tr w:rsidR="00F13E18" w:rsidTr="007035C0">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F13E18" w:rsidTr="007035C0">
              <w:trPr>
                <w:cantSplit/>
                <w:tblHeader/>
              </w:trPr>
              <w:tc>
                <w:tcPr>
                  <w:tcW w:w="4673" w:type="dxa"/>
                  <w:tcMar>
                    <w:bottom w:w="188" w:type="dxa"/>
                  </w:tcMar>
                </w:tcPr>
                <w:p w:rsidR="007035C0" w:rsidRDefault="00DE2EA2" w:rsidP="00087B04">
                  <w:pPr>
                    <w:jc w:val="center"/>
                  </w:pPr>
                  <w:r>
                    <w:t>INTRODUCED</w:t>
                  </w:r>
                </w:p>
              </w:tc>
              <w:tc>
                <w:tcPr>
                  <w:tcW w:w="4673" w:type="dxa"/>
                  <w:tcMar>
                    <w:bottom w:w="188" w:type="dxa"/>
                  </w:tcMar>
                </w:tcPr>
                <w:p w:rsidR="007035C0" w:rsidRDefault="00DE2EA2" w:rsidP="00087B04">
                  <w:pPr>
                    <w:jc w:val="center"/>
                  </w:pPr>
                  <w:r>
                    <w:t>HOUSE COMMITTEE SUBSTITUTE</w:t>
                  </w:r>
                </w:p>
              </w:tc>
            </w:tr>
            <w:tr w:rsidR="00F13E18" w:rsidTr="007035C0">
              <w:tc>
                <w:tcPr>
                  <w:tcW w:w="4673" w:type="dxa"/>
                  <w:tcMar>
                    <w:right w:w="360" w:type="dxa"/>
                  </w:tcMar>
                </w:tcPr>
                <w:p w:rsidR="007035C0" w:rsidRDefault="00DE2EA2" w:rsidP="00087B04">
                  <w:pPr>
                    <w:jc w:val="both"/>
                  </w:pPr>
                  <w:r>
                    <w:t>SECTION 1.</w:t>
                  </w:r>
                  <w:r>
                    <w:t xml:space="preserve"> </w:t>
                  </w:r>
                  <w:r>
                    <w:t xml:space="preserve">Section 201.351, Tax Code, is </w:t>
                  </w:r>
                  <w:r>
                    <w:lastRenderedPageBreak/>
                    <w:t>amended by adding Subsection (c) to read as follows:</w:t>
                  </w:r>
                </w:p>
                <w:p w:rsidR="007035C0" w:rsidRDefault="00DE2EA2" w:rsidP="00087B04">
                  <w:pPr>
                    <w:jc w:val="both"/>
                  </w:pPr>
                  <w:r>
                    <w:rPr>
                      <w:u w:val="single"/>
                    </w:rPr>
                    <w:t>(c)</w:t>
                  </w:r>
                  <w:r>
                    <w:rPr>
                      <w:u w:val="single"/>
                    </w:rPr>
                    <w:t xml:space="preserve"> </w:t>
                  </w:r>
                  <w:r>
                    <w:rPr>
                      <w:u w:val="single"/>
                    </w:rPr>
                    <w:t>Notwithstanding Subsections (a) and (b), a person is not subject to a penalty under Subsection (a) if:</w:t>
                  </w:r>
                </w:p>
                <w:p w:rsidR="007035C0" w:rsidRDefault="00DE2EA2" w:rsidP="00087B04">
                  <w:pPr>
                    <w:jc w:val="both"/>
                  </w:pPr>
                  <w:r>
                    <w:rPr>
                      <w:u w:val="single"/>
                    </w:rPr>
                    <w:t>(1)</w:t>
                  </w:r>
                  <w:r>
                    <w:rPr>
                      <w:u w:val="single"/>
                    </w:rPr>
                    <w:t xml:space="preserve"> </w:t>
                  </w:r>
                  <w:r>
                    <w:rPr>
                      <w:u w:val="single"/>
                    </w:rPr>
                    <w:t>the delinquent tax results from the person's filing</w:t>
                  </w:r>
                  <w:r>
                    <w:rPr>
                      <w:u w:val="single"/>
                    </w:rPr>
                    <w:t xml:space="preserve"> of an amended report with the comptroller for a timely filed original report under Section 201.203 or 201.2035;</w:t>
                  </w:r>
                </w:p>
                <w:p w:rsidR="007035C0" w:rsidRDefault="00DE2EA2" w:rsidP="00087B04">
                  <w:pPr>
                    <w:jc w:val="both"/>
                  </w:pPr>
                  <w:r>
                    <w:rPr>
                      <w:u w:val="single"/>
                    </w:rPr>
                    <w:t>(2)</w:t>
                  </w:r>
                  <w:r>
                    <w:rPr>
                      <w:u w:val="single"/>
                    </w:rPr>
                    <w:t xml:space="preserve"> </w:t>
                  </w:r>
                  <w:r>
                    <w:rPr>
                      <w:u w:val="single"/>
                    </w:rPr>
                    <w:t>the person paid the full amount of tax due as indicated in the original report;</w:t>
                  </w:r>
                </w:p>
                <w:p w:rsidR="007035C0" w:rsidRDefault="00DE2EA2" w:rsidP="00087B04">
                  <w:pPr>
                    <w:jc w:val="both"/>
                    <w:rPr>
                      <w:u w:val="single"/>
                    </w:rPr>
                  </w:pPr>
                  <w:r>
                    <w:rPr>
                      <w:u w:val="single"/>
                    </w:rPr>
                    <w:t>(3)</w:t>
                  </w:r>
                  <w:r>
                    <w:rPr>
                      <w:u w:val="single"/>
                    </w:rPr>
                    <w:t xml:space="preserve"> </w:t>
                  </w:r>
                  <w:r>
                    <w:rPr>
                      <w:u w:val="single"/>
                    </w:rPr>
                    <w:t xml:space="preserve">the </w:t>
                  </w:r>
                  <w:r w:rsidRPr="00BC79B9">
                    <w:rPr>
                      <w:highlight w:val="lightGray"/>
                      <w:u w:val="single"/>
                    </w:rPr>
                    <w:t>total</w:t>
                  </w:r>
                  <w:r>
                    <w:rPr>
                      <w:u w:val="single"/>
                    </w:rPr>
                    <w:t xml:space="preserve"> amount of additional tax due as a result of </w:t>
                  </w:r>
                  <w:r w:rsidRPr="009E0D9B">
                    <w:rPr>
                      <w:highlight w:val="lightGray"/>
                      <w:u w:val="single"/>
                    </w:rPr>
                    <w:t>t</w:t>
                  </w:r>
                  <w:r w:rsidRPr="009E0D9B">
                    <w:rPr>
                      <w:highlight w:val="lightGray"/>
                      <w:u w:val="single"/>
                    </w:rPr>
                    <w:t>he amended report</w:t>
                  </w:r>
                  <w:r>
                    <w:rPr>
                      <w:u w:val="single"/>
                    </w:rPr>
                    <w:t xml:space="preserve"> does not exceed 25 percent of the </w:t>
                  </w:r>
                  <w:r w:rsidRPr="00142534">
                    <w:rPr>
                      <w:highlight w:val="lightGray"/>
                      <w:u w:val="single"/>
                    </w:rPr>
                    <w:t>amount of</w:t>
                  </w:r>
                  <w:r>
                    <w:rPr>
                      <w:u w:val="single"/>
                    </w:rPr>
                    <w:t xml:space="preserve"> tax due as indicated in the original report; and</w:t>
                  </w: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pPr>
                </w:p>
                <w:p w:rsidR="007035C0" w:rsidRDefault="00DE2EA2" w:rsidP="00087B04">
                  <w:pPr>
                    <w:jc w:val="both"/>
                  </w:pPr>
                  <w:r>
                    <w:rPr>
                      <w:u w:val="single"/>
                    </w:rPr>
                    <w:t>(4)</w:t>
                  </w:r>
                  <w:r>
                    <w:rPr>
                      <w:u w:val="single"/>
                    </w:rPr>
                    <w:t xml:space="preserve"> </w:t>
                  </w:r>
                  <w:r>
                    <w:rPr>
                      <w:u w:val="single"/>
                    </w:rPr>
                    <w:t>the person files the amended report not later than the 730th day after the date on which the original report was due and remits the fu</w:t>
                  </w:r>
                  <w:r>
                    <w:rPr>
                      <w:u w:val="single"/>
                    </w:rPr>
                    <w:t>ll amount of the additional tax due with the amended report.</w:t>
                  </w:r>
                </w:p>
              </w:tc>
              <w:tc>
                <w:tcPr>
                  <w:tcW w:w="4673" w:type="dxa"/>
                  <w:tcMar>
                    <w:left w:w="360" w:type="dxa"/>
                  </w:tcMar>
                </w:tcPr>
                <w:p w:rsidR="007035C0" w:rsidRDefault="00DE2EA2" w:rsidP="00087B04">
                  <w:pPr>
                    <w:jc w:val="both"/>
                  </w:pPr>
                  <w:r>
                    <w:lastRenderedPageBreak/>
                    <w:t>SECTION 1.</w:t>
                  </w:r>
                  <w:r>
                    <w:t xml:space="preserve"> </w:t>
                  </w:r>
                  <w:r>
                    <w:t xml:space="preserve">Section 201.351, Tax Code, is </w:t>
                  </w:r>
                  <w:r>
                    <w:lastRenderedPageBreak/>
                    <w:t>amended by adding Subsection (c) to read as follows:</w:t>
                  </w:r>
                </w:p>
                <w:p w:rsidR="007035C0" w:rsidRDefault="00DE2EA2" w:rsidP="00087B04">
                  <w:pPr>
                    <w:jc w:val="both"/>
                  </w:pPr>
                  <w:r>
                    <w:rPr>
                      <w:u w:val="single"/>
                    </w:rPr>
                    <w:t>(c)</w:t>
                  </w:r>
                  <w:r>
                    <w:rPr>
                      <w:u w:val="single"/>
                    </w:rPr>
                    <w:t xml:space="preserve"> </w:t>
                  </w:r>
                  <w:r>
                    <w:rPr>
                      <w:u w:val="single"/>
                    </w:rPr>
                    <w:t>Notwithstanding Subsections (a) and (b), a person is not subject to a penalty under Subsection (a</w:t>
                  </w:r>
                  <w:r>
                    <w:rPr>
                      <w:u w:val="single"/>
                    </w:rPr>
                    <w:t>) if:</w:t>
                  </w:r>
                </w:p>
                <w:p w:rsidR="007035C0" w:rsidRDefault="00DE2EA2" w:rsidP="00087B04">
                  <w:pPr>
                    <w:jc w:val="both"/>
                  </w:pPr>
                  <w:r>
                    <w:rPr>
                      <w:u w:val="single"/>
                    </w:rPr>
                    <w:t>(1)</w:t>
                  </w:r>
                  <w:r>
                    <w:rPr>
                      <w:u w:val="single"/>
                    </w:rPr>
                    <w:t xml:space="preserve"> </w:t>
                  </w:r>
                  <w:r>
                    <w:rPr>
                      <w:u w:val="single"/>
                    </w:rPr>
                    <w:t>the delinquent tax results from the person's filing of an amended report with the comptroller for a timely filed original report under Section 201.203 or 201.2035;</w:t>
                  </w:r>
                </w:p>
                <w:p w:rsidR="007035C0" w:rsidRDefault="00DE2EA2" w:rsidP="00087B04">
                  <w:pPr>
                    <w:jc w:val="both"/>
                  </w:pPr>
                  <w:r>
                    <w:rPr>
                      <w:u w:val="single"/>
                    </w:rPr>
                    <w:t>(2)</w:t>
                  </w:r>
                  <w:r>
                    <w:rPr>
                      <w:u w:val="single"/>
                    </w:rPr>
                    <w:t xml:space="preserve"> </w:t>
                  </w:r>
                  <w:r>
                    <w:rPr>
                      <w:u w:val="single"/>
                    </w:rPr>
                    <w:t xml:space="preserve">the person </w:t>
                  </w:r>
                  <w:r w:rsidRPr="00BC79B9">
                    <w:rPr>
                      <w:highlight w:val="lightGray"/>
                      <w:u w:val="single"/>
                    </w:rPr>
                    <w:t>timely</w:t>
                  </w:r>
                  <w:r>
                    <w:rPr>
                      <w:u w:val="single"/>
                    </w:rPr>
                    <w:t xml:space="preserve"> paid the full amount of tax due as indicated in the original report;</w:t>
                  </w:r>
                </w:p>
                <w:p w:rsidR="007035C0" w:rsidRDefault="00DE2EA2" w:rsidP="00087B04">
                  <w:pPr>
                    <w:jc w:val="both"/>
                  </w:pPr>
                  <w:r>
                    <w:rPr>
                      <w:u w:val="single"/>
                    </w:rPr>
                    <w:t>(3)</w:t>
                  </w:r>
                  <w:r>
                    <w:rPr>
                      <w:u w:val="single"/>
                    </w:rPr>
                    <w:t xml:space="preserve"> </w:t>
                  </w:r>
                  <w:r>
                    <w:rPr>
                      <w:u w:val="single"/>
                    </w:rPr>
                    <w:t xml:space="preserve">the amount of additional tax due as a result of </w:t>
                  </w:r>
                  <w:r w:rsidRPr="009E0D9B">
                    <w:rPr>
                      <w:highlight w:val="lightGray"/>
                      <w:u w:val="single"/>
                    </w:rPr>
                    <w:t>all amended reports for the original report</w:t>
                  </w:r>
                  <w:r>
                    <w:rPr>
                      <w:u w:val="single"/>
                    </w:rPr>
                    <w:t xml:space="preserve"> does not exceed 25 percent of the tax due as indicated in the original report;</w:t>
                  </w:r>
                </w:p>
                <w:p w:rsidR="007035C0" w:rsidRDefault="00DE2EA2" w:rsidP="00087B04">
                  <w:pPr>
                    <w:jc w:val="both"/>
                  </w:pPr>
                  <w:r w:rsidRPr="00BC79B9">
                    <w:rPr>
                      <w:highlight w:val="lightGray"/>
                      <w:u w:val="single"/>
                    </w:rPr>
                    <w:t>(4)</w:t>
                  </w:r>
                  <w:r>
                    <w:rPr>
                      <w:highlight w:val="lightGray"/>
                      <w:u w:val="single"/>
                    </w:rPr>
                    <w:t xml:space="preserve"> </w:t>
                  </w:r>
                  <w:r w:rsidRPr="00BC79B9">
                    <w:rPr>
                      <w:highlight w:val="lightGray"/>
                      <w:u w:val="single"/>
                    </w:rPr>
                    <w:t>the per</w:t>
                  </w:r>
                  <w:r w:rsidRPr="00BC79B9">
                    <w:rPr>
                      <w:highlight w:val="lightGray"/>
                      <w:u w:val="single"/>
                    </w:rPr>
                    <w:t>son resolves all errors identified by the comptroller on the amended or original report that could affect the amount of tax due on that report not later than the 60th day after the date on which the amended or original report, as applicable, is filed; and</w:t>
                  </w:r>
                </w:p>
                <w:p w:rsidR="007035C0" w:rsidRDefault="00DE2EA2" w:rsidP="00087B04">
                  <w:pPr>
                    <w:jc w:val="both"/>
                  </w:pPr>
                  <w:r>
                    <w:rPr>
                      <w:u w:val="single"/>
                    </w:rPr>
                    <w:t>(5)</w:t>
                  </w:r>
                  <w:r>
                    <w:rPr>
                      <w:u w:val="single"/>
                    </w:rPr>
                    <w:t xml:space="preserve"> </w:t>
                  </w:r>
                  <w:r>
                    <w:rPr>
                      <w:u w:val="single"/>
                    </w:rPr>
                    <w:t>the person files the amended report not later than the 730th day after the date on which the original report was due and remits the full amount of the additional tax due with the amended report.</w:t>
                  </w:r>
                </w:p>
              </w:tc>
            </w:tr>
            <w:tr w:rsidR="00F13E18" w:rsidTr="007035C0">
              <w:tc>
                <w:tcPr>
                  <w:tcW w:w="4673" w:type="dxa"/>
                  <w:tcMar>
                    <w:right w:w="360" w:type="dxa"/>
                  </w:tcMar>
                </w:tcPr>
                <w:p w:rsidR="007035C0" w:rsidRDefault="00DE2EA2" w:rsidP="00087B04">
                  <w:pPr>
                    <w:jc w:val="both"/>
                  </w:pPr>
                  <w:r>
                    <w:lastRenderedPageBreak/>
                    <w:t>SECTION 2.</w:t>
                  </w:r>
                  <w:r>
                    <w:t xml:space="preserve"> </w:t>
                  </w:r>
                  <w:r>
                    <w:t>Section 202.301, Tax Code, is amended by addi</w:t>
                  </w:r>
                  <w:r>
                    <w:t>ng Subsection (c) to read as follows:</w:t>
                  </w:r>
                </w:p>
                <w:p w:rsidR="007035C0" w:rsidRDefault="00DE2EA2" w:rsidP="00087B04">
                  <w:pPr>
                    <w:jc w:val="both"/>
                  </w:pPr>
                  <w:r>
                    <w:rPr>
                      <w:u w:val="single"/>
                    </w:rPr>
                    <w:t>(c)</w:t>
                  </w:r>
                  <w:r>
                    <w:rPr>
                      <w:u w:val="single"/>
                    </w:rPr>
                    <w:t xml:space="preserve"> </w:t>
                  </w:r>
                  <w:r>
                    <w:rPr>
                      <w:u w:val="single"/>
                    </w:rPr>
                    <w:t>Notwithstanding Subsections (a) and (b), a person is not subject to a penalty under Subsection (a) if:</w:t>
                  </w:r>
                </w:p>
                <w:p w:rsidR="007035C0" w:rsidRDefault="00DE2EA2" w:rsidP="00087B04">
                  <w:pPr>
                    <w:jc w:val="both"/>
                  </w:pPr>
                  <w:r>
                    <w:rPr>
                      <w:u w:val="single"/>
                    </w:rPr>
                    <w:t>(1)</w:t>
                  </w:r>
                  <w:r>
                    <w:rPr>
                      <w:u w:val="single"/>
                    </w:rPr>
                    <w:t xml:space="preserve"> </w:t>
                  </w:r>
                  <w:r>
                    <w:rPr>
                      <w:u w:val="single"/>
                    </w:rPr>
                    <w:t xml:space="preserve">the delinquent tax results from the person's filing of an amended report with the comptroller for a timely </w:t>
                  </w:r>
                  <w:r>
                    <w:rPr>
                      <w:u w:val="single"/>
                    </w:rPr>
                    <w:t>filed original report under Section 202.201 or 202.202;</w:t>
                  </w:r>
                </w:p>
                <w:p w:rsidR="007035C0" w:rsidRDefault="00DE2EA2" w:rsidP="00087B04">
                  <w:pPr>
                    <w:jc w:val="both"/>
                  </w:pPr>
                  <w:r>
                    <w:rPr>
                      <w:u w:val="single"/>
                    </w:rPr>
                    <w:t>(2)</w:t>
                  </w:r>
                  <w:r>
                    <w:rPr>
                      <w:u w:val="single"/>
                    </w:rPr>
                    <w:t xml:space="preserve"> </w:t>
                  </w:r>
                  <w:r>
                    <w:rPr>
                      <w:u w:val="single"/>
                    </w:rPr>
                    <w:t>the person paid the full amount of tax due as indicated in the original report;</w:t>
                  </w:r>
                </w:p>
                <w:p w:rsidR="007035C0" w:rsidRDefault="00DE2EA2" w:rsidP="00087B04">
                  <w:pPr>
                    <w:jc w:val="both"/>
                    <w:rPr>
                      <w:u w:val="single"/>
                    </w:rPr>
                  </w:pPr>
                  <w:r>
                    <w:rPr>
                      <w:u w:val="single"/>
                    </w:rPr>
                    <w:t>(3)</w:t>
                  </w:r>
                  <w:r>
                    <w:rPr>
                      <w:u w:val="single"/>
                    </w:rPr>
                    <w:t xml:space="preserve"> </w:t>
                  </w:r>
                  <w:r>
                    <w:rPr>
                      <w:u w:val="single"/>
                    </w:rPr>
                    <w:t xml:space="preserve">the </w:t>
                  </w:r>
                  <w:r w:rsidRPr="00BC79B9">
                    <w:rPr>
                      <w:highlight w:val="lightGray"/>
                      <w:u w:val="single"/>
                    </w:rPr>
                    <w:t>total</w:t>
                  </w:r>
                  <w:r>
                    <w:rPr>
                      <w:u w:val="single"/>
                    </w:rPr>
                    <w:t xml:space="preserve"> amount of additional tax due as a result of </w:t>
                  </w:r>
                  <w:r w:rsidRPr="009E0D9B">
                    <w:rPr>
                      <w:highlight w:val="lightGray"/>
                      <w:u w:val="single"/>
                    </w:rPr>
                    <w:t>the amended report</w:t>
                  </w:r>
                  <w:r>
                    <w:rPr>
                      <w:u w:val="single"/>
                    </w:rPr>
                    <w:t xml:space="preserve"> does not exceed 25 percent of the </w:t>
                  </w:r>
                  <w:r w:rsidRPr="00142534">
                    <w:rPr>
                      <w:highlight w:val="lightGray"/>
                      <w:u w:val="single"/>
                    </w:rPr>
                    <w:t>amount of</w:t>
                  </w:r>
                  <w:r>
                    <w:rPr>
                      <w:u w:val="single"/>
                    </w:rPr>
                    <w:t xml:space="preserve"> tax due as indicated in the original report; and</w:t>
                  </w: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rPr>
                      <w:u w:val="single"/>
                    </w:rPr>
                  </w:pPr>
                </w:p>
                <w:p w:rsidR="00BC79B9" w:rsidRDefault="00DE2EA2" w:rsidP="00087B04">
                  <w:pPr>
                    <w:jc w:val="both"/>
                  </w:pPr>
                </w:p>
                <w:p w:rsidR="007035C0" w:rsidRDefault="00DE2EA2" w:rsidP="00087B04">
                  <w:pPr>
                    <w:jc w:val="both"/>
                  </w:pPr>
                  <w:r>
                    <w:rPr>
                      <w:u w:val="single"/>
                    </w:rPr>
                    <w:t>(4)</w:t>
                  </w:r>
                  <w:r>
                    <w:rPr>
                      <w:u w:val="single"/>
                    </w:rPr>
                    <w:t xml:space="preserve"> </w:t>
                  </w:r>
                  <w:r>
                    <w:rPr>
                      <w:u w:val="single"/>
                    </w:rPr>
                    <w:t xml:space="preserve">the person files the amended report not later than the 730th day after the date on which the original report was due and remits the full amount of the additional tax due </w:t>
                  </w:r>
                  <w:r>
                    <w:rPr>
                      <w:u w:val="single"/>
                    </w:rPr>
                    <w:lastRenderedPageBreak/>
                    <w:t>with the amended</w:t>
                  </w:r>
                  <w:r>
                    <w:rPr>
                      <w:u w:val="single"/>
                    </w:rPr>
                    <w:t xml:space="preserve"> report.</w:t>
                  </w:r>
                </w:p>
              </w:tc>
              <w:tc>
                <w:tcPr>
                  <w:tcW w:w="4673" w:type="dxa"/>
                  <w:tcMar>
                    <w:left w:w="360" w:type="dxa"/>
                  </w:tcMar>
                </w:tcPr>
                <w:p w:rsidR="007035C0" w:rsidRDefault="00DE2EA2" w:rsidP="00087B04">
                  <w:pPr>
                    <w:jc w:val="both"/>
                  </w:pPr>
                  <w:r>
                    <w:lastRenderedPageBreak/>
                    <w:t>SECTION 2.</w:t>
                  </w:r>
                  <w:r>
                    <w:t xml:space="preserve"> </w:t>
                  </w:r>
                  <w:r>
                    <w:t>Section 202.301, Tax Code, is amended by adding Subsection (c) to read as follows:</w:t>
                  </w:r>
                </w:p>
                <w:p w:rsidR="007035C0" w:rsidRDefault="00DE2EA2" w:rsidP="00087B04">
                  <w:pPr>
                    <w:jc w:val="both"/>
                  </w:pPr>
                  <w:r>
                    <w:rPr>
                      <w:u w:val="single"/>
                    </w:rPr>
                    <w:t>(c)</w:t>
                  </w:r>
                  <w:r>
                    <w:rPr>
                      <w:u w:val="single"/>
                    </w:rPr>
                    <w:t xml:space="preserve"> </w:t>
                  </w:r>
                  <w:r>
                    <w:rPr>
                      <w:u w:val="single"/>
                    </w:rPr>
                    <w:t>Notwithstanding Subsections (a) and (b), a person is not subject to a penalty under Subsection (a) if:</w:t>
                  </w:r>
                </w:p>
                <w:p w:rsidR="007035C0" w:rsidRDefault="00DE2EA2" w:rsidP="00087B04">
                  <w:pPr>
                    <w:jc w:val="both"/>
                  </w:pPr>
                  <w:r>
                    <w:rPr>
                      <w:u w:val="single"/>
                    </w:rPr>
                    <w:t>(1)</w:t>
                  </w:r>
                  <w:r>
                    <w:rPr>
                      <w:u w:val="single"/>
                    </w:rPr>
                    <w:t xml:space="preserve"> </w:t>
                  </w:r>
                  <w:r>
                    <w:rPr>
                      <w:u w:val="single"/>
                    </w:rPr>
                    <w:t>the delinquent tax results from the person</w:t>
                  </w:r>
                  <w:r>
                    <w:rPr>
                      <w:u w:val="single"/>
                    </w:rPr>
                    <w:t>'s filing of an amended report with the comptroller for a timely filed original report under Section 202.201 or 202.202;</w:t>
                  </w:r>
                </w:p>
                <w:p w:rsidR="007035C0" w:rsidRDefault="00DE2EA2" w:rsidP="00087B04">
                  <w:pPr>
                    <w:jc w:val="both"/>
                  </w:pPr>
                  <w:r>
                    <w:rPr>
                      <w:u w:val="single"/>
                    </w:rPr>
                    <w:t>(2)</w:t>
                  </w:r>
                  <w:r>
                    <w:rPr>
                      <w:u w:val="single"/>
                    </w:rPr>
                    <w:t xml:space="preserve"> </w:t>
                  </w:r>
                  <w:r>
                    <w:rPr>
                      <w:u w:val="single"/>
                    </w:rPr>
                    <w:t xml:space="preserve">the person </w:t>
                  </w:r>
                  <w:r w:rsidRPr="00BC79B9">
                    <w:rPr>
                      <w:highlight w:val="lightGray"/>
                      <w:u w:val="single"/>
                    </w:rPr>
                    <w:t>timely</w:t>
                  </w:r>
                  <w:r>
                    <w:rPr>
                      <w:u w:val="single"/>
                    </w:rPr>
                    <w:t xml:space="preserve"> paid the full amount of tax due as indicated in the original report;</w:t>
                  </w:r>
                </w:p>
                <w:p w:rsidR="007035C0" w:rsidRDefault="00DE2EA2" w:rsidP="00087B04">
                  <w:pPr>
                    <w:jc w:val="both"/>
                  </w:pPr>
                  <w:r>
                    <w:rPr>
                      <w:u w:val="single"/>
                    </w:rPr>
                    <w:t>(3)</w:t>
                  </w:r>
                  <w:r>
                    <w:rPr>
                      <w:u w:val="single"/>
                    </w:rPr>
                    <w:t xml:space="preserve"> </w:t>
                  </w:r>
                  <w:r>
                    <w:rPr>
                      <w:u w:val="single"/>
                    </w:rPr>
                    <w:t xml:space="preserve">the amount of additional tax due as a result of </w:t>
                  </w:r>
                  <w:r w:rsidRPr="009E0D9B">
                    <w:rPr>
                      <w:highlight w:val="lightGray"/>
                      <w:u w:val="single"/>
                    </w:rPr>
                    <w:t>all amended reports for the original report</w:t>
                  </w:r>
                  <w:r>
                    <w:rPr>
                      <w:u w:val="single"/>
                    </w:rPr>
                    <w:t xml:space="preserve"> does not exceed 25 percent of the tax due as indicated in the original report;</w:t>
                  </w:r>
                </w:p>
                <w:p w:rsidR="007035C0" w:rsidRDefault="00DE2EA2" w:rsidP="00087B04">
                  <w:pPr>
                    <w:jc w:val="both"/>
                  </w:pPr>
                  <w:r w:rsidRPr="00BC79B9">
                    <w:rPr>
                      <w:highlight w:val="lightGray"/>
                      <w:u w:val="single"/>
                    </w:rPr>
                    <w:t>(4)</w:t>
                  </w:r>
                  <w:r>
                    <w:rPr>
                      <w:highlight w:val="lightGray"/>
                      <w:u w:val="single"/>
                    </w:rPr>
                    <w:t xml:space="preserve"> </w:t>
                  </w:r>
                  <w:r w:rsidRPr="00BC79B9">
                    <w:rPr>
                      <w:highlight w:val="lightGray"/>
                      <w:u w:val="single"/>
                    </w:rPr>
                    <w:t>the person resolves all errors identified by the comptroller on the amended or or</w:t>
                  </w:r>
                  <w:r w:rsidRPr="00BC79B9">
                    <w:rPr>
                      <w:highlight w:val="lightGray"/>
                      <w:u w:val="single"/>
                    </w:rPr>
                    <w:t>iginal report that could affect the amount of tax due on that report not later than the 60th day after the date on which the amended or original report, as applicable, is filed; and</w:t>
                  </w:r>
                </w:p>
                <w:p w:rsidR="007035C0" w:rsidRDefault="00DE2EA2" w:rsidP="00087B04">
                  <w:pPr>
                    <w:jc w:val="both"/>
                  </w:pPr>
                  <w:r>
                    <w:rPr>
                      <w:u w:val="single"/>
                    </w:rPr>
                    <w:t>(5)</w:t>
                  </w:r>
                  <w:r>
                    <w:rPr>
                      <w:u w:val="single"/>
                    </w:rPr>
                    <w:t xml:space="preserve"> </w:t>
                  </w:r>
                  <w:r>
                    <w:rPr>
                      <w:u w:val="single"/>
                    </w:rPr>
                    <w:t>the person files the amended report not later than the 730th day after</w:t>
                  </w:r>
                  <w:r>
                    <w:rPr>
                      <w:u w:val="single"/>
                    </w:rPr>
                    <w:t xml:space="preserve"> the date on which the original report was due and remits the full amount of the additional tax due </w:t>
                  </w:r>
                  <w:r>
                    <w:rPr>
                      <w:u w:val="single"/>
                    </w:rPr>
                    <w:lastRenderedPageBreak/>
                    <w:t>with the amended report.</w:t>
                  </w:r>
                </w:p>
              </w:tc>
            </w:tr>
            <w:tr w:rsidR="00F13E18" w:rsidTr="007035C0">
              <w:tc>
                <w:tcPr>
                  <w:tcW w:w="4673" w:type="dxa"/>
                  <w:tcMar>
                    <w:right w:w="360" w:type="dxa"/>
                  </w:tcMar>
                </w:tcPr>
                <w:p w:rsidR="007035C0" w:rsidRDefault="00DE2EA2" w:rsidP="00087B04">
                  <w:pPr>
                    <w:jc w:val="both"/>
                  </w:pPr>
                  <w:r>
                    <w:lastRenderedPageBreak/>
                    <w:t>SECTION 3.</w:t>
                  </w:r>
                  <w:r>
                    <w:t xml:space="preserve"> </w:t>
                  </w:r>
                  <w:r>
                    <w:t>Sections 201.351(c) and 202.301(c), Tax Code, as added by this Act, apply to delinquent tax owed as a result of an amen</w:t>
                  </w:r>
                  <w:r>
                    <w:t>ded report filed with the comptroller on or after the effective date of this Act, regardless of the date on which the original report was due.</w:t>
                  </w:r>
                </w:p>
              </w:tc>
              <w:tc>
                <w:tcPr>
                  <w:tcW w:w="4673" w:type="dxa"/>
                  <w:tcMar>
                    <w:left w:w="360" w:type="dxa"/>
                  </w:tcMar>
                </w:tcPr>
                <w:p w:rsidR="007035C0" w:rsidRDefault="00DE2EA2" w:rsidP="00087B04">
                  <w:pPr>
                    <w:jc w:val="both"/>
                  </w:pPr>
                  <w:r>
                    <w:t>SECTION 3. Same as introduced version.</w:t>
                  </w:r>
                </w:p>
                <w:p w:rsidR="007035C0" w:rsidRDefault="00DE2EA2" w:rsidP="00087B04">
                  <w:pPr>
                    <w:jc w:val="both"/>
                  </w:pPr>
                </w:p>
                <w:p w:rsidR="007035C0" w:rsidRDefault="00DE2EA2" w:rsidP="00087B04">
                  <w:pPr>
                    <w:jc w:val="both"/>
                  </w:pPr>
                </w:p>
              </w:tc>
            </w:tr>
            <w:tr w:rsidR="00F13E18" w:rsidTr="007035C0">
              <w:tc>
                <w:tcPr>
                  <w:tcW w:w="4673" w:type="dxa"/>
                  <w:tcMar>
                    <w:right w:w="360" w:type="dxa"/>
                  </w:tcMar>
                </w:tcPr>
                <w:p w:rsidR="007035C0" w:rsidRDefault="00DE2EA2" w:rsidP="00087B04">
                  <w:pPr>
                    <w:jc w:val="both"/>
                  </w:pPr>
                  <w:r>
                    <w:t>SECTION 4.</w:t>
                  </w:r>
                  <w:r>
                    <w:t xml:space="preserve"> </w:t>
                  </w:r>
                  <w:r>
                    <w:t>This Act takes effect January 1, 2018.</w:t>
                  </w:r>
                </w:p>
              </w:tc>
              <w:tc>
                <w:tcPr>
                  <w:tcW w:w="4673" w:type="dxa"/>
                  <w:tcMar>
                    <w:left w:w="360" w:type="dxa"/>
                  </w:tcMar>
                </w:tcPr>
                <w:p w:rsidR="007035C0" w:rsidRDefault="00DE2EA2" w:rsidP="00087B04">
                  <w:pPr>
                    <w:jc w:val="both"/>
                  </w:pPr>
                  <w:r>
                    <w:t>SECTION 4. Same as in</w:t>
                  </w:r>
                  <w:r>
                    <w:t>troduced version.</w:t>
                  </w:r>
                </w:p>
                <w:p w:rsidR="007035C0" w:rsidRDefault="00DE2EA2" w:rsidP="00087B04">
                  <w:pPr>
                    <w:jc w:val="both"/>
                  </w:pPr>
                </w:p>
              </w:tc>
            </w:tr>
          </w:tbl>
          <w:p w:rsidR="007035C0" w:rsidRDefault="00DE2EA2" w:rsidP="00087B04"/>
          <w:p w:rsidR="007035C0" w:rsidRPr="009C1E9A" w:rsidRDefault="00DE2EA2" w:rsidP="00087B04">
            <w:pPr>
              <w:rPr>
                <w:b/>
                <w:u w:val="single"/>
              </w:rPr>
            </w:pPr>
          </w:p>
        </w:tc>
      </w:tr>
    </w:tbl>
    <w:p w:rsidR="008423E4" w:rsidRPr="00BE0E75" w:rsidRDefault="00DE2EA2" w:rsidP="008423E4">
      <w:pPr>
        <w:spacing w:line="480" w:lineRule="auto"/>
        <w:jc w:val="both"/>
        <w:rPr>
          <w:rFonts w:ascii="Arial" w:hAnsi="Arial"/>
          <w:sz w:val="16"/>
          <w:szCs w:val="16"/>
        </w:rPr>
      </w:pPr>
    </w:p>
    <w:p w:rsidR="004108C3" w:rsidRPr="008423E4" w:rsidRDefault="00DE2EA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E2EA2">
      <w:r>
        <w:separator/>
      </w:r>
    </w:p>
  </w:endnote>
  <w:endnote w:type="continuationSeparator" w:id="0">
    <w:p w:rsidR="00000000" w:rsidRDefault="00DE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F13E18" w:rsidTr="009C1E9A">
      <w:trPr>
        <w:cantSplit/>
      </w:trPr>
      <w:tc>
        <w:tcPr>
          <w:tcW w:w="0" w:type="pct"/>
        </w:tcPr>
        <w:p w:rsidR="00137D90" w:rsidRDefault="00DE2EA2" w:rsidP="009C1E9A">
          <w:pPr>
            <w:pStyle w:val="Footer"/>
            <w:tabs>
              <w:tab w:val="clear" w:pos="8640"/>
              <w:tab w:val="right" w:pos="9360"/>
            </w:tabs>
          </w:pPr>
        </w:p>
      </w:tc>
      <w:tc>
        <w:tcPr>
          <w:tcW w:w="2395" w:type="pct"/>
        </w:tcPr>
        <w:p w:rsidR="00137D90" w:rsidRDefault="00DE2EA2" w:rsidP="009C1E9A">
          <w:pPr>
            <w:pStyle w:val="Footer"/>
            <w:tabs>
              <w:tab w:val="clear" w:pos="8640"/>
              <w:tab w:val="right" w:pos="9360"/>
            </w:tabs>
          </w:pPr>
        </w:p>
        <w:p w:rsidR="001A4310" w:rsidRDefault="00DE2EA2" w:rsidP="009C1E9A">
          <w:pPr>
            <w:pStyle w:val="Footer"/>
            <w:tabs>
              <w:tab w:val="clear" w:pos="8640"/>
              <w:tab w:val="right" w:pos="9360"/>
            </w:tabs>
          </w:pPr>
        </w:p>
        <w:p w:rsidR="00137D90" w:rsidRDefault="00DE2EA2" w:rsidP="009C1E9A">
          <w:pPr>
            <w:pStyle w:val="Footer"/>
            <w:tabs>
              <w:tab w:val="clear" w:pos="8640"/>
              <w:tab w:val="right" w:pos="9360"/>
            </w:tabs>
          </w:pPr>
        </w:p>
      </w:tc>
      <w:tc>
        <w:tcPr>
          <w:tcW w:w="2453" w:type="pct"/>
        </w:tcPr>
        <w:p w:rsidR="00137D90" w:rsidRDefault="00DE2EA2" w:rsidP="009C1E9A">
          <w:pPr>
            <w:pStyle w:val="Footer"/>
            <w:tabs>
              <w:tab w:val="clear" w:pos="8640"/>
              <w:tab w:val="right" w:pos="9360"/>
            </w:tabs>
            <w:jc w:val="right"/>
          </w:pPr>
        </w:p>
      </w:tc>
    </w:tr>
    <w:tr w:rsidR="00F13E18" w:rsidTr="009C1E9A">
      <w:trPr>
        <w:cantSplit/>
      </w:trPr>
      <w:tc>
        <w:tcPr>
          <w:tcW w:w="0" w:type="pct"/>
        </w:tcPr>
        <w:p w:rsidR="00EC379B" w:rsidRDefault="00DE2EA2" w:rsidP="009C1E9A">
          <w:pPr>
            <w:pStyle w:val="Footer"/>
            <w:tabs>
              <w:tab w:val="clear" w:pos="8640"/>
              <w:tab w:val="right" w:pos="9360"/>
            </w:tabs>
          </w:pPr>
        </w:p>
      </w:tc>
      <w:tc>
        <w:tcPr>
          <w:tcW w:w="2395" w:type="pct"/>
        </w:tcPr>
        <w:p w:rsidR="00EC379B" w:rsidRPr="009C1E9A" w:rsidRDefault="00DE2EA2" w:rsidP="009C1E9A">
          <w:pPr>
            <w:pStyle w:val="Footer"/>
            <w:tabs>
              <w:tab w:val="clear" w:pos="8640"/>
              <w:tab w:val="right" w:pos="9360"/>
            </w:tabs>
            <w:rPr>
              <w:rFonts w:ascii="Shruti" w:hAnsi="Shruti"/>
              <w:sz w:val="22"/>
            </w:rPr>
          </w:pPr>
          <w:r>
            <w:rPr>
              <w:rFonts w:ascii="Shruti" w:hAnsi="Shruti"/>
              <w:sz w:val="22"/>
            </w:rPr>
            <w:t>85R 25492</w:t>
          </w:r>
        </w:p>
      </w:tc>
      <w:tc>
        <w:tcPr>
          <w:tcW w:w="2453" w:type="pct"/>
        </w:tcPr>
        <w:p w:rsidR="00EC379B" w:rsidRDefault="00DE2EA2" w:rsidP="009C1E9A">
          <w:pPr>
            <w:pStyle w:val="Footer"/>
            <w:tabs>
              <w:tab w:val="clear" w:pos="8640"/>
              <w:tab w:val="right" w:pos="9360"/>
            </w:tabs>
            <w:jc w:val="right"/>
          </w:pPr>
          <w:r>
            <w:fldChar w:fldCharType="begin"/>
          </w:r>
          <w:r>
            <w:instrText xml:space="preserve"> DOCPROPERTY  OTID  \* MERGEFORMAT </w:instrText>
          </w:r>
          <w:r>
            <w:fldChar w:fldCharType="separate"/>
          </w:r>
          <w:r>
            <w:t>17.112.246</w:t>
          </w:r>
          <w:r>
            <w:fldChar w:fldCharType="end"/>
          </w:r>
        </w:p>
      </w:tc>
    </w:tr>
    <w:tr w:rsidR="00F13E18" w:rsidTr="009C1E9A">
      <w:trPr>
        <w:cantSplit/>
      </w:trPr>
      <w:tc>
        <w:tcPr>
          <w:tcW w:w="0" w:type="pct"/>
        </w:tcPr>
        <w:p w:rsidR="00EC379B" w:rsidRDefault="00DE2EA2" w:rsidP="009C1E9A">
          <w:pPr>
            <w:pStyle w:val="Footer"/>
            <w:tabs>
              <w:tab w:val="clear" w:pos="4320"/>
              <w:tab w:val="clear" w:pos="8640"/>
              <w:tab w:val="left" w:pos="2865"/>
            </w:tabs>
          </w:pPr>
        </w:p>
      </w:tc>
      <w:tc>
        <w:tcPr>
          <w:tcW w:w="2395" w:type="pct"/>
        </w:tcPr>
        <w:p w:rsidR="00EC379B" w:rsidRPr="009C1E9A" w:rsidRDefault="00DE2EA2" w:rsidP="009C1E9A">
          <w:pPr>
            <w:pStyle w:val="Footer"/>
            <w:tabs>
              <w:tab w:val="clear" w:pos="4320"/>
              <w:tab w:val="clear" w:pos="8640"/>
              <w:tab w:val="left" w:pos="2865"/>
            </w:tabs>
            <w:rPr>
              <w:rFonts w:ascii="Shruti" w:hAnsi="Shruti"/>
              <w:sz w:val="22"/>
            </w:rPr>
          </w:pPr>
          <w:r>
            <w:rPr>
              <w:rFonts w:ascii="Shruti" w:hAnsi="Shruti"/>
              <w:sz w:val="22"/>
            </w:rPr>
            <w:t>Substitute Document Number: 85R 23533</w:t>
          </w:r>
        </w:p>
      </w:tc>
      <w:tc>
        <w:tcPr>
          <w:tcW w:w="2453" w:type="pct"/>
        </w:tcPr>
        <w:p w:rsidR="00EC379B" w:rsidRDefault="00DE2EA2" w:rsidP="006D504F">
          <w:pPr>
            <w:pStyle w:val="Footer"/>
            <w:rPr>
              <w:rStyle w:val="PageNumber"/>
            </w:rPr>
          </w:pPr>
        </w:p>
        <w:p w:rsidR="00EC379B" w:rsidRDefault="00DE2EA2" w:rsidP="009C1E9A">
          <w:pPr>
            <w:pStyle w:val="Footer"/>
            <w:tabs>
              <w:tab w:val="clear" w:pos="8640"/>
              <w:tab w:val="right" w:pos="9360"/>
            </w:tabs>
            <w:jc w:val="right"/>
          </w:pPr>
        </w:p>
      </w:tc>
    </w:tr>
    <w:tr w:rsidR="00F13E18" w:rsidTr="009C1E9A">
      <w:trPr>
        <w:cantSplit/>
        <w:trHeight w:val="323"/>
      </w:trPr>
      <w:tc>
        <w:tcPr>
          <w:tcW w:w="0" w:type="pct"/>
          <w:gridSpan w:val="3"/>
        </w:tcPr>
        <w:p w:rsidR="00EC379B" w:rsidRDefault="00DE2EA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DE2EA2" w:rsidP="009C1E9A">
          <w:pPr>
            <w:pStyle w:val="Footer"/>
            <w:tabs>
              <w:tab w:val="clear" w:pos="8640"/>
              <w:tab w:val="right" w:pos="9360"/>
            </w:tabs>
            <w:jc w:val="center"/>
          </w:pPr>
        </w:p>
      </w:tc>
    </w:tr>
  </w:tbl>
  <w:p w:rsidR="00EC379B" w:rsidRPr="00FF6F72" w:rsidRDefault="00DE2EA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E2EA2">
      <w:r>
        <w:separator/>
      </w:r>
    </w:p>
  </w:footnote>
  <w:footnote w:type="continuationSeparator" w:id="0">
    <w:p w:rsidR="00000000" w:rsidRDefault="00DE2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E18"/>
    <w:rsid w:val="00DE2EA2"/>
    <w:rsid w:val="00F13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6A12"/>
    <w:rPr>
      <w:sz w:val="16"/>
      <w:szCs w:val="16"/>
    </w:rPr>
  </w:style>
  <w:style w:type="paragraph" w:styleId="CommentText">
    <w:name w:val="annotation text"/>
    <w:basedOn w:val="Normal"/>
    <w:link w:val="CommentTextChar"/>
    <w:rsid w:val="00916A12"/>
    <w:rPr>
      <w:sz w:val="20"/>
      <w:szCs w:val="20"/>
    </w:rPr>
  </w:style>
  <w:style w:type="character" w:customStyle="1" w:styleId="CommentTextChar">
    <w:name w:val="Comment Text Char"/>
    <w:basedOn w:val="DefaultParagraphFont"/>
    <w:link w:val="CommentText"/>
    <w:rsid w:val="00916A12"/>
  </w:style>
  <w:style w:type="paragraph" w:styleId="CommentSubject">
    <w:name w:val="annotation subject"/>
    <w:basedOn w:val="CommentText"/>
    <w:next w:val="CommentText"/>
    <w:link w:val="CommentSubjectChar"/>
    <w:rsid w:val="00916A12"/>
    <w:rPr>
      <w:b/>
      <w:bCs/>
    </w:rPr>
  </w:style>
  <w:style w:type="character" w:customStyle="1" w:styleId="CommentSubjectChar">
    <w:name w:val="Comment Subject Char"/>
    <w:basedOn w:val="CommentTextChar"/>
    <w:link w:val="CommentSubject"/>
    <w:rsid w:val="00916A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16A12"/>
    <w:rPr>
      <w:sz w:val="16"/>
      <w:szCs w:val="16"/>
    </w:rPr>
  </w:style>
  <w:style w:type="paragraph" w:styleId="CommentText">
    <w:name w:val="annotation text"/>
    <w:basedOn w:val="Normal"/>
    <w:link w:val="CommentTextChar"/>
    <w:rsid w:val="00916A12"/>
    <w:rPr>
      <w:sz w:val="20"/>
      <w:szCs w:val="20"/>
    </w:rPr>
  </w:style>
  <w:style w:type="character" w:customStyle="1" w:styleId="CommentTextChar">
    <w:name w:val="Comment Text Char"/>
    <w:basedOn w:val="DefaultParagraphFont"/>
    <w:link w:val="CommentText"/>
    <w:rsid w:val="00916A12"/>
  </w:style>
  <w:style w:type="paragraph" w:styleId="CommentSubject">
    <w:name w:val="annotation subject"/>
    <w:basedOn w:val="CommentText"/>
    <w:next w:val="CommentText"/>
    <w:link w:val="CommentSubjectChar"/>
    <w:rsid w:val="00916A12"/>
    <w:rPr>
      <w:b/>
      <w:bCs/>
    </w:rPr>
  </w:style>
  <w:style w:type="character" w:customStyle="1" w:styleId="CommentSubjectChar">
    <w:name w:val="Comment Subject Char"/>
    <w:basedOn w:val="CommentTextChar"/>
    <w:link w:val="CommentSubject"/>
    <w:rsid w:val="00916A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1119</Words>
  <Characters>5393</Characters>
  <Application>Microsoft Office Word</Application>
  <DocSecurity>4</DocSecurity>
  <Lines>183</Lines>
  <Paragraphs>49</Paragraphs>
  <ScaleCrop>false</ScaleCrop>
  <HeadingPairs>
    <vt:vector size="2" baseType="variant">
      <vt:variant>
        <vt:lpstr>Title</vt:lpstr>
      </vt:variant>
      <vt:variant>
        <vt:i4>1</vt:i4>
      </vt:variant>
    </vt:vector>
  </HeadingPairs>
  <TitlesOfParts>
    <vt:vector size="1" baseType="lpstr">
      <vt:lpstr>BA - HB03232 (Committee Report (Substituted))</vt:lpstr>
    </vt:vector>
  </TitlesOfParts>
  <Company>State of Texas</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25492</dc:subject>
  <dc:creator>State of Texas</dc:creator>
  <dc:description>HB 3232 by Darby-(H)Ways &amp; Means (Substitute Document Number: 85R 23533)</dc:description>
  <cp:lastModifiedBy>Brianna Weis</cp:lastModifiedBy>
  <cp:revision>2</cp:revision>
  <cp:lastPrinted>2017-04-23T22:30:00Z</cp:lastPrinted>
  <dcterms:created xsi:type="dcterms:W3CDTF">2017-04-25T20:39:00Z</dcterms:created>
  <dcterms:modified xsi:type="dcterms:W3CDTF">2017-04-25T20:39:00Z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17.112.246</vt:lpwstr>
  </property>
</Properties>
</file>