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2512" w:rsidTr="00345119">
        <w:tc>
          <w:tcPr>
            <w:tcW w:w="9576" w:type="dxa"/>
            <w:noWrap/>
          </w:tcPr>
          <w:p w:rsidR="008423E4" w:rsidRPr="0022177D" w:rsidRDefault="000B49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49EA" w:rsidP="008423E4">
      <w:pPr>
        <w:jc w:val="center"/>
      </w:pPr>
    </w:p>
    <w:p w:rsidR="008423E4" w:rsidRPr="00B31F0E" w:rsidRDefault="000B49EA" w:rsidP="008423E4"/>
    <w:p w:rsidR="008423E4" w:rsidRPr="00742794" w:rsidRDefault="000B49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2512" w:rsidTr="00345119">
        <w:tc>
          <w:tcPr>
            <w:tcW w:w="9576" w:type="dxa"/>
          </w:tcPr>
          <w:p w:rsidR="008423E4" w:rsidRPr="00861995" w:rsidRDefault="000B49EA" w:rsidP="00345119">
            <w:pPr>
              <w:jc w:val="right"/>
            </w:pPr>
            <w:r>
              <w:t>C.S.H.B. 3250</w:t>
            </w:r>
          </w:p>
        </w:tc>
      </w:tr>
      <w:tr w:rsidR="00292512" w:rsidTr="00345119">
        <w:tc>
          <w:tcPr>
            <w:tcW w:w="9576" w:type="dxa"/>
          </w:tcPr>
          <w:p w:rsidR="008423E4" w:rsidRPr="00861995" w:rsidRDefault="000B49EA" w:rsidP="007E6E94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292512" w:rsidTr="00345119">
        <w:tc>
          <w:tcPr>
            <w:tcW w:w="9576" w:type="dxa"/>
          </w:tcPr>
          <w:p w:rsidR="008423E4" w:rsidRPr="00861995" w:rsidRDefault="000B49EA" w:rsidP="00345119">
            <w:pPr>
              <w:jc w:val="right"/>
            </w:pPr>
            <w:r>
              <w:t>Government Transparency &amp; Operation</w:t>
            </w:r>
          </w:p>
        </w:tc>
      </w:tr>
      <w:tr w:rsidR="00292512" w:rsidTr="00345119">
        <w:tc>
          <w:tcPr>
            <w:tcW w:w="9576" w:type="dxa"/>
          </w:tcPr>
          <w:p w:rsidR="008423E4" w:rsidRDefault="000B49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B49EA" w:rsidP="008423E4">
      <w:pPr>
        <w:tabs>
          <w:tab w:val="right" w:pos="9360"/>
        </w:tabs>
      </w:pPr>
    </w:p>
    <w:p w:rsidR="008423E4" w:rsidRDefault="000B49EA" w:rsidP="008423E4"/>
    <w:p w:rsidR="008423E4" w:rsidRDefault="000B49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92512" w:rsidTr="007E6E94">
        <w:tc>
          <w:tcPr>
            <w:tcW w:w="9582" w:type="dxa"/>
          </w:tcPr>
          <w:p w:rsidR="008423E4" w:rsidRPr="00A8133F" w:rsidRDefault="000B49EA" w:rsidP="00F76B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49EA" w:rsidP="00F76B34"/>
          <w:p w:rsidR="008423E4" w:rsidRDefault="000B49EA" w:rsidP="00F76B34">
            <w:pPr>
              <w:pStyle w:val="Header"/>
              <w:jc w:val="both"/>
            </w:pPr>
            <w:r>
              <w:t xml:space="preserve">Interested parties contend that </w:t>
            </w:r>
            <w:r>
              <w:t>a lack of clarity</w:t>
            </w:r>
            <w:r>
              <w:t xml:space="preserve"> and</w:t>
            </w:r>
            <w:r>
              <w:t xml:space="preserve"> objectivity</w:t>
            </w:r>
            <w:r>
              <w:t xml:space="preserve"> exists in </w:t>
            </w:r>
            <w:r>
              <w:t>civil works</w:t>
            </w:r>
            <w:r>
              <w:t xml:space="preserve"> contracting law </w:t>
            </w:r>
            <w:r>
              <w:t>regarding</w:t>
            </w:r>
            <w:r>
              <w:t xml:space="preserve"> the </w:t>
            </w:r>
            <w:r>
              <w:t xml:space="preserve">consideration </w:t>
            </w:r>
            <w:r>
              <w:t xml:space="preserve">of </w:t>
            </w:r>
            <w:r>
              <w:t xml:space="preserve">contractor </w:t>
            </w:r>
            <w:r>
              <w:t xml:space="preserve">qualifications </w:t>
            </w:r>
            <w:r>
              <w:t>in various procurement and project delivery methods</w:t>
            </w:r>
            <w:r>
              <w:t xml:space="preserve"> and </w:t>
            </w:r>
            <w:r>
              <w:t xml:space="preserve">call for parameters for the process of prequalifying contractors for </w:t>
            </w:r>
            <w:r>
              <w:t xml:space="preserve">those seeking </w:t>
            </w:r>
            <w:r>
              <w:t xml:space="preserve">certain </w:t>
            </w:r>
            <w:r>
              <w:t xml:space="preserve">civil </w:t>
            </w:r>
            <w:r>
              <w:t>works contracts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3250</w:t>
            </w:r>
            <w:r>
              <w:t xml:space="preserve"> seeks to provide a frame</w:t>
            </w:r>
            <w:r>
              <w:t>work by</w:t>
            </w:r>
            <w:r>
              <w:t xml:space="preserve"> creat</w:t>
            </w:r>
            <w:r>
              <w:t>ing</w:t>
            </w:r>
            <w:r>
              <w:t xml:space="preserve"> a clear authority and process for the use of contractor prequalification</w:t>
            </w:r>
            <w:r>
              <w:t xml:space="preserve"> for </w:t>
            </w:r>
            <w:r>
              <w:t>those seeking</w:t>
            </w:r>
            <w:r>
              <w:t xml:space="preserve"> certain </w:t>
            </w:r>
            <w:r>
              <w:t xml:space="preserve">civil </w:t>
            </w:r>
            <w:r>
              <w:t>work</w:t>
            </w:r>
            <w:r>
              <w:t>s</w:t>
            </w:r>
            <w:r>
              <w:t xml:space="preserve"> contracts</w:t>
            </w:r>
            <w:r>
              <w:t>.</w:t>
            </w:r>
          </w:p>
          <w:p w:rsidR="008423E4" w:rsidRPr="00E26B13" w:rsidRDefault="000B49EA" w:rsidP="00F76B34">
            <w:pPr>
              <w:rPr>
                <w:b/>
              </w:rPr>
            </w:pPr>
          </w:p>
        </w:tc>
      </w:tr>
      <w:tr w:rsidR="00292512" w:rsidTr="007E6E94">
        <w:tc>
          <w:tcPr>
            <w:tcW w:w="9582" w:type="dxa"/>
          </w:tcPr>
          <w:p w:rsidR="0017725B" w:rsidRDefault="000B49EA" w:rsidP="00F76B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49EA" w:rsidP="00F76B34">
            <w:pPr>
              <w:rPr>
                <w:b/>
                <w:u w:val="single"/>
              </w:rPr>
            </w:pPr>
          </w:p>
          <w:p w:rsidR="00A4136F" w:rsidRPr="00A4136F" w:rsidRDefault="000B49EA" w:rsidP="00F76B34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49EA" w:rsidP="00F76B34">
            <w:pPr>
              <w:rPr>
                <w:b/>
                <w:u w:val="single"/>
              </w:rPr>
            </w:pPr>
          </w:p>
        </w:tc>
      </w:tr>
      <w:tr w:rsidR="00292512" w:rsidTr="007E6E94">
        <w:tc>
          <w:tcPr>
            <w:tcW w:w="9582" w:type="dxa"/>
          </w:tcPr>
          <w:p w:rsidR="008423E4" w:rsidRPr="00A8133F" w:rsidRDefault="000B49EA" w:rsidP="00F76B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49EA" w:rsidP="00F76B34"/>
          <w:p w:rsidR="00A4136F" w:rsidRDefault="000B49EA" w:rsidP="00F76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0B49EA" w:rsidP="00F76B34">
            <w:pPr>
              <w:rPr>
                <w:b/>
              </w:rPr>
            </w:pPr>
          </w:p>
        </w:tc>
      </w:tr>
      <w:tr w:rsidR="00292512" w:rsidTr="007E6E94">
        <w:tc>
          <w:tcPr>
            <w:tcW w:w="9582" w:type="dxa"/>
          </w:tcPr>
          <w:p w:rsidR="008423E4" w:rsidRPr="00A8133F" w:rsidRDefault="000B49EA" w:rsidP="00F76B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49EA" w:rsidP="00F76B34"/>
          <w:p w:rsidR="008423E4" w:rsidRDefault="000B49EA" w:rsidP="00F76B34">
            <w:pPr>
              <w:pStyle w:val="Header"/>
              <w:jc w:val="both"/>
            </w:pPr>
            <w:r>
              <w:t>C.S.</w:t>
            </w:r>
            <w:r>
              <w:t>H.B. 3250 amends the Government Code to authorize a</w:t>
            </w:r>
            <w:r w:rsidRPr="00644AFD">
              <w:t xml:space="preserve"> governmental entity </w:t>
            </w:r>
            <w:r>
              <w:t>to</w:t>
            </w:r>
            <w:r w:rsidRPr="00644AFD">
              <w:t xml:space="preserve"> implement a prequalification process to eliminate u</w:t>
            </w:r>
            <w:r w:rsidRPr="00644AFD">
              <w:t xml:space="preserve">nqualified offerors from consideration for a </w:t>
            </w:r>
            <w:r>
              <w:t xml:space="preserve">civil </w:t>
            </w:r>
            <w:r w:rsidRPr="00644AFD">
              <w:t>work</w:t>
            </w:r>
            <w:r>
              <w:t>s</w:t>
            </w:r>
            <w:r w:rsidRPr="00644AFD">
              <w:t xml:space="preserve"> project under a method</w:t>
            </w:r>
            <w:r>
              <w:t xml:space="preserve"> </w:t>
            </w:r>
            <w:r>
              <w:t xml:space="preserve">authorized </w:t>
            </w:r>
            <w:r>
              <w:t xml:space="preserve">by </w:t>
            </w:r>
            <w:r>
              <w:t xml:space="preserve">provisions relating to </w:t>
            </w:r>
            <w:r w:rsidRPr="006A741F">
              <w:t>contracting and delivery procedures for construction projects</w:t>
            </w:r>
            <w:r w:rsidRPr="00644AFD">
              <w:t xml:space="preserve">. </w:t>
            </w:r>
            <w:r>
              <w:t>The bill requires a</w:t>
            </w:r>
            <w:r w:rsidRPr="00644AFD">
              <w:t xml:space="preserve"> governmental entity that implements </w:t>
            </w:r>
            <w:r>
              <w:t xml:space="preserve">such </w:t>
            </w:r>
            <w:r w:rsidRPr="00644AFD">
              <w:t>a prequalificat</w:t>
            </w:r>
            <w:r w:rsidRPr="00644AFD">
              <w:t xml:space="preserve">ion process </w:t>
            </w:r>
            <w:r>
              <w:t>to</w:t>
            </w:r>
            <w:r w:rsidRPr="00644AFD">
              <w:t xml:space="preserve"> advertise or publish notice of the process along with a request for qualifications in a manner prescribed by law</w:t>
            </w:r>
            <w:r>
              <w:t xml:space="preserve"> </w:t>
            </w:r>
            <w:r>
              <w:t xml:space="preserve">and </w:t>
            </w:r>
            <w:r>
              <w:t xml:space="preserve">authorizes </w:t>
            </w:r>
            <w:r w:rsidRPr="00644AFD">
              <w:t xml:space="preserve">the governmental entity </w:t>
            </w:r>
            <w:r>
              <w:t>to</w:t>
            </w:r>
            <w:r w:rsidRPr="00644AFD">
              <w:t xml:space="preserve"> directly solicit qualifications from potential offerors if </w:t>
            </w:r>
            <w:r>
              <w:t xml:space="preserve">applicable </w:t>
            </w:r>
            <w:r w:rsidRPr="00644AFD">
              <w:t>competitive requ</w:t>
            </w:r>
            <w:r w:rsidRPr="00644AFD">
              <w:t>irements are followed.</w:t>
            </w:r>
            <w:r>
              <w:t xml:space="preserve"> The bill prohibits a governmenta</w:t>
            </w:r>
            <w:r>
              <w:t>l entity</w:t>
            </w:r>
            <w:r>
              <w:t xml:space="preserve"> that </w:t>
            </w:r>
            <w:r>
              <w:t>consider</w:t>
            </w:r>
            <w:r>
              <w:t>s</w:t>
            </w:r>
            <w:r>
              <w:t xml:space="preserve"> a </w:t>
            </w:r>
            <w:r>
              <w:t xml:space="preserve">contract </w:t>
            </w:r>
            <w:r>
              <w:t xml:space="preserve">for a civil works project </w:t>
            </w:r>
            <w:r>
              <w:t>using competitive bidding</w:t>
            </w:r>
            <w:r>
              <w:t xml:space="preserve"> from </w:t>
            </w:r>
            <w:r>
              <w:t>ranking potential offerors</w:t>
            </w:r>
            <w:r w:rsidRPr="00F002F7">
              <w:t xml:space="preserve"> in implementing a prequalification process</w:t>
            </w:r>
            <w:r>
              <w:t xml:space="preserve"> and requires the entity</w:t>
            </w:r>
            <w:r>
              <w:t xml:space="preserve">, in that </w:t>
            </w:r>
            <w:r>
              <w:t>implementation,</w:t>
            </w:r>
            <w:r>
              <w:t xml:space="preserve"> to determine if any potential offerors meet minimum qualification requirements for completing the </w:t>
            </w:r>
            <w:r>
              <w:t>civil works project</w:t>
            </w:r>
            <w:r>
              <w:t>.</w:t>
            </w:r>
            <w:r>
              <w:t xml:space="preserve"> The bill </w:t>
            </w:r>
            <w:r>
              <w:t>sets out certain factors that</w:t>
            </w:r>
            <w:r>
              <w:t xml:space="preserve"> a</w:t>
            </w:r>
            <w:r w:rsidRPr="001113B8">
              <w:t xml:space="preserve"> governmental entity </w:t>
            </w:r>
            <w:r>
              <w:t>may</w:t>
            </w:r>
            <w:r w:rsidRPr="001113B8">
              <w:t xml:space="preserve"> consider duri</w:t>
            </w:r>
            <w:r>
              <w:t>ng the prequalification process</w:t>
            </w:r>
            <w:r>
              <w:t>.</w:t>
            </w:r>
            <w:r>
              <w:t xml:space="preserve"> The bill a</w:t>
            </w:r>
            <w:r>
              <w:t xml:space="preserve">uthorizes a governmental entity to use the prequalification process </w:t>
            </w:r>
            <w:r>
              <w:t xml:space="preserve">for civil works projects </w:t>
            </w:r>
            <w:r>
              <w:t xml:space="preserve">before preparing a request for competitive bids or for competitive sealed proposals. </w:t>
            </w:r>
          </w:p>
          <w:p w:rsidR="003931CB" w:rsidRDefault="000B49EA" w:rsidP="00F76B34">
            <w:pPr>
              <w:pStyle w:val="Header"/>
              <w:jc w:val="both"/>
            </w:pPr>
          </w:p>
          <w:p w:rsidR="008423E4" w:rsidRDefault="000B49EA" w:rsidP="00F76B34">
            <w:pPr>
              <w:pStyle w:val="Header"/>
              <w:jc w:val="both"/>
            </w:pPr>
            <w:r>
              <w:t>C.S.</w:t>
            </w:r>
            <w:r>
              <w:t>H.B</w:t>
            </w:r>
            <w:r>
              <w:t>.</w:t>
            </w:r>
            <w:r>
              <w:t xml:space="preserve"> 3250 </w:t>
            </w:r>
            <w:r>
              <w:t>specifies that the offeror</w:t>
            </w:r>
            <w:r>
              <w:t>'s</w:t>
            </w:r>
            <w:r>
              <w:t xml:space="preserve"> experience that</w:t>
            </w:r>
            <w:r>
              <w:t xml:space="preserve"> a government</w:t>
            </w:r>
            <w:r>
              <w:t>al</w:t>
            </w:r>
            <w:r>
              <w:t xml:space="preserve"> en</w:t>
            </w:r>
            <w:r>
              <w:t>tity may consider</w:t>
            </w:r>
            <w:r>
              <w:t xml:space="preserve"> in determining the award of </w:t>
            </w:r>
            <w:r w:rsidRPr="004F3D7C">
              <w:t>a public work contract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the offeror'</w:t>
            </w:r>
            <w:r>
              <w:t xml:space="preserve">s </w:t>
            </w:r>
            <w:r>
              <w:t>experience with similar construction projects</w:t>
            </w:r>
            <w:r>
              <w:t xml:space="preserve"> and</w:t>
            </w:r>
            <w:r>
              <w:t xml:space="preserve"> requires a government</w:t>
            </w:r>
            <w:r>
              <w:t>al</w:t>
            </w:r>
            <w:r>
              <w:t xml:space="preserve"> entity</w:t>
            </w:r>
            <w:r>
              <w:t>,</w:t>
            </w:r>
            <w:r>
              <w:t xml:space="preserve"> </w:t>
            </w:r>
            <w:r>
              <w:t xml:space="preserve">in </w:t>
            </w:r>
            <w:r>
              <w:t xml:space="preserve">determining </w:t>
            </w:r>
            <w:r>
              <w:t xml:space="preserve">the award of </w:t>
            </w:r>
            <w:r>
              <w:t xml:space="preserve">such </w:t>
            </w:r>
            <w:r>
              <w:t>a contract</w:t>
            </w:r>
            <w:r>
              <w:t>,</w:t>
            </w:r>
            <w:r>
              <w:t xml:space="preserve"> </w:t>
            </w:r>
            <w:r>
              <w:t xml:space="preserve">to consider </w:t>
            </w:r>
            <w:r w:rsidRPr="00B34C5F">
              <w:t>good faith efforts</w:t>
            </w:r>
            <w:r>
              <w:t xml:space="preserve"> </w:t>
            </w:r>
            <w:r w:rsidRPr="00B34C5F">
              <w:t>to comply wi</w:t>
            </w:r>
            <w:r w:rsidRPr="00B34C5F">
              <w:t>th laws, rules, or applicable municipal charters</w:t>
            </w:r>
            <w:r>
              <w:t xml:space="preserve"> related to the use of women, minority, small, or disadvantaged businesses. The bill defines "good faith effort"</w:t>
            </w:r>
            <w:r>
              <w:t xml:space="preserve"> for such purposes</w:t>
            </w:r>
            <w:r>
              <w:t xml:space="preserve"> as documented evidence of outreach to enlist services, or bids and proposals,</w:t>
            </w:r>
            <w:r>
              <w:t xml:space="preserve"> from available, certified, and qualified businesses</w:t>
            </w:r>
            <w:r>
              <w:t xml:space="preserve">. The bill requires a </w:t>
            </w:r>
            <w:r w:rsidRPr="00B34C5F">
              <w:t xml:space="preserve">governmental entity </w:t>
            </w:r>
            <w:r>
              <w:t xml:space="preserve">that considers a construction contract </w:t>
            </w:r>
            <w:r>
              <w:t xml:space="preserve">using a method other than </w:t>
            </w:r>
            <w:r>
              <w:lastRenderedPageBreak/>
              <w:t xml:space="preserve">competitive bidding </w:t>
            </w:r>
            <w:r>
              <w:t xml:space="preserve">to </w:t>
            </w:r>
            <w:r>
              <w:t>publish in</w:t>
            </w:r>
            <w:r w:rsidRPr="00B34C5F">
              <w:t xml:space="preserve"> the request for proposals or qualifications the</w:t>
            </w:r>
            <w:r>
              <w:t xml:space="preserve"> </w:t>
            </w:r>
            <w:r w:rsidRPr="00B34C5F">
              <w:t xml:space="preserve">detailed </w:t>
            </w:r>
            <w:r w:rsidRPr="00B34C5F">
              <w:t>methodology for scoring each criterion</w:t>
            </w:r>
            <w:r>
              <w:t xml:space="preserve"> used to evaluate the offerors</w:t>
            </w:r>
            <w:r>
              <w:t>.</w:t>
            </w:r>
          </w:p>
          <w:p w:rsidR="00987F68" w:rsidRDefault="000B49EA" w:rsidP="00F76B34">
            <w:pPr>
              <w:pStyle w:val="Header"/>
              <w:jc w:val="both"/>
            </w:pPr>
          </w:p>
          <w:p w:rsidR="00987F68" w:rsidRDefault="000B49EA" w:rsidP="00F76B34">
            <w:pPr>
              <w:pStyle w:val="Header"/>
              <w:jc w:val="both"/>
            </w:pPr>
            <w:r>
              <w:t>C.S.</w:t>
            </w:r>
            <w:r>
              <w:t>H.B. 3250 authorizes a</w:t>
            </w:r>
            <w:r w:rsidRPr="00987F68">
              <w:t>n offeror who submits a bid, proposal, or qualification for a construction contract</w:t>
            </w:r>
            <w:r w:rsidRPr="00193FC6">
              <w:t xml:space="preserve"> to a governmental entity</w:t>
            </w:r>
            <w:r w:rsidRPr="00987F68">
              <w:t xml:space="preserve"> and who is not awarded the contract </w:t>
            </w:r>
            <w:r>
              <w:t>to</w:t>
            </w:r>
            <w:r w:rsidRPr="00987F68">
              <w:t xml:space="preserve"> make a requ</w:t>
            </w:r>
            <w:r w:rsidRPr="00987F68">
              <w:t>est in writing to the governmental entity to provide an explanation of its evaluation and, if applicable, ranking of the offeror's submission if the submission was</w:t>
            </w:r>
            <w:r>
              <w:t xml:space="preserve"> evaluated or ranked differently than a comparable submission from the offeror to the governm</w:t>
            </w:r>
            <w:r>
              <w:t xml:space="preserve">ental entity during the preceding year, </w:t>
            </w:r>
            <w:r>
              <w:t xml:space="preserve">was </w:t>
            </w:r>
            <w:r>
              <w:t xml:space="preserve">developed using the same data that was used to develop the offeror's previous submission, and </w:t>
            </w:r>
            <w:r>
              <w:t xml:space="preserve">was </w:t>
            </w:r>
            <w:r>
              <w:t>evaluated or ranked using the same criteria that was used to evaluate or rank the offeror's previous submission. T</w:t>
            </w:r>
            <w:r>
              <w:t xml:space="preserve">he bill requires </w:t>
            </w:r>
            <w:r w:rsidRPr="00A4136F">
              <w:t>the governmental entity</w:t>
            </w:r>
            <w:r>
              <w:t>,</w:t>
            </w:r>
            <w:r w:rsidRPr="00A4136F">
              <w:t xml:space="preserve"> </w:t>
            </w:r>
            <w:r>
              <w:t>n</w:t>
            </w:r>
            <w:r w:rsidRPr="00A4136F">
              <w:t>ot later than the 30th day after the date a request is made</w:t>
            </w:r>
            <w:r>
              <w:t>,</w:t>
            </w:r>
            <w:r w:rsidRPr="00A4136F">
              <w:t xml:space="preserve"> </w:t>
            </w:r>
            <w:r>
              <w:t>to</w:t>
            </w:r>
            <w:r w:rsidRPr="00A4136F">
              <w:t xml:space="preserve"> deliver to the offeror a written explanation of its evaluation and, if applicable, ranking of the offeror's submission, including an explanation of w</w:t>
            </w:r>
            <w:r w:rsidRPr="00A4136F">
              <w:t>hy the submission was evaluated or ranked differently than the offeror's previous submission to the governmental entity.</w:t>
            </w:r>
            <w:r>
              <w:t xml:space="preserve"> </w:t>
            </w:r>
          </w:p>
          <w:p w:rsidR="004F3D7C" w:rsidRPr="00987F68" w:rsidRDefault="000B49EA" w:rsidP="00F76B34">
            <w:pPr>
              <w:pStyle w:val="Header"/>
              <w:jc w:val="both"/>
            </w:pPr>
          </w:p>
        </w:tc>
      </w:tr>
      <w:tr w:rsidR="00292512" w:rsidTr="007E6E94">
        <w:tc>
          <w:tcPr>
            <w:tcW w:w="9582" w:type="dxa"/>
          </w:tcPr>
          <w:p w:rsidR="008423E4" w:rsidRPr="00A8133F" w:rsidRDefault="000B49EA" w:rsidP="00F76B3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49EA" w:rsidP="00F76B34"/>
          <w:p w:rsidR="008423E4" w:rsidRPr="003624F2" w:rsidRDefault="000B49EA" w:rsidP="00F76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49EA" w:rsidP="00F76B34">
            <w:pPr>
              <w:rPr>
                <w:b/>
              </w:rPr>
            </w:pPr>
          </w:p>
        </w:tc>
      </w:tr>
      <w:tr w:rsidR="00292512" w:rsidTr="007E6E94">
        <w:tc>
          <w:tcPr>
            <w:tcW w:w="9582" w:type="dxa"/>
          </w:tcPr>
          <w:p w:rsidR="007E6E94" w:rsidRDefault="000B49EA" w:rsidP="00F76B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4070C" w:rsidRDefault="000B49EA" w:rsidP="00F76B34">
            <w:pPr>
              <w:jc w:val="both"/>
            </w:pPr>
          </w:p>
          <w:p w:rsidR="0034070C" w:rsidRDefault="000B49EA" w:rsidP="00F76B34">
            <w:pPr>
              <w:jc w:val="both"/>
            </w:pPr>
            <w:r>
              <w:t xml:space="preserve">While C.S.H.B. 3250 may differ from the original in </w:t>
            </w:r>
            <w:r>
              <w:t>minor or nonsubstantive ways, the following comparison is organized and formatted in a manner that indicates the substantial differences between the introduced and committee substitute versions of the bill.</w:t>
            </w:r>
          </w:p>
          <w:p w:rsidR="0034070C" w:rsidRPr="0034070C" w:rsidRDefault="000B49EA" w:rsidP="00F76B34">
            <w:pPr>
              <w:jc w:val="both"/>
            </w:pPr>
          </w:p>
        </w:tc>
      </w:tr>
      <w:tr w:rsidR="00292512" w:rsidTr="007E6E9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92512" w:rsidTr="007E6E9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E6E94" w:rsidRDefault="000B49EA" w:rsidP="00F76B3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E6E94" w:rsidRDefault="000B49EA" w:rsidP="00F76B3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 xml:space="preserve">SECTION </w:t>
                  </w:r>
                  <w:r>
                    <w:t>1.  Subchapter B, Chapter 2269, Government Code, is amended by adding Section 2269.0525 to read as follows:</w:t>
                  </w:r>
                </w:p>
                <w:p w:rsidR="00C878EC" w:rsidRDefault="000B49EA" w:rsidP="00F76B3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2269.0525.  PREQUALIFICATION PROCESS.  </w:t>
                  </w:r>
                </w:p>
                <w:p w:rsidR="00C878EC" w:rsidRDefault="000B49EA" w:rsidP="00F76B34">
                  <w:pPr>
                    <w:jc w:val="both"/>
                    <w:rPr>
                      <w:u w:val="single"/>
                    </w:rPr>
                  </w:pPr>
                </w:p>
                <w:p w:rsidR="00C878EC" w:rsidRDefault="000B49EA" w:rsidP="00F76B34">
                  <w:pPr>
                    <w:jc w:val="both"/>
                    <w:rPr>
                      <w:u w:val="single"/>
                    </w:rPr>
                  </w:pPr>
                </w:p>
                <w:p w:rsidR="00C878EC" w:rsidRDefault="000B49EA" w:rsidP="00F76B34">
                  <w:pPr>
                    <w:jc w:val="both"/>
                    <w:rPr>
                      <w:u w:val="single"/>
                    </w:rPr>
                  </w:pPr>
                </w:p>
                <w:p w:rsidR="007E6E94" w:rsidRDefault="000B49EA" w:rsidP="00F76B3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(a)  A governmental entity may implement a prequalification process to eliminate unqualified offerors from consideration for a </w:t>
                  </w:r>
                  <w:r w:rsidRPr="00C878EC">
                    <w:rPr>
                      <w:highlight w:val="lightGray"/>
                      <w:u w:val="single"/>
                    </w:rPr>
                    <w:t>public work</w:t>
                  </w:r>
                  <w:r>
                    <w:rPr>
                      <w:u w:val="single"/>
                    </w:rPr>
                    <w:t xml:space="preserve"> project under a method authorized by this chapter.  A governmental entity that implements a prequalification process </w:t>
                  </w:r>
                  <w:r>
                    <w:rPr>
                      <w:u w:val="single"/>
                    </w:rPr>
                    <w:t>shall advertise or publish notice of the prequalification process along with a request for qualifications in a manner prescribed by law.  In addition, the governmental entity may directly solicit qualifications from potential offerors if the competitive re</w:t>
                  </w:r>
                  <w:r>
                    <w:rPr>
                      <w:u w:val="single"/>
                    </w:rPr>
                    <w:t>quirements of this chapter and other applicable law are followed.</w:t>
                  </w:r>
                </w:p>
                <w:p w:rsidR="00C878EC" w:rsidRDefault="000B49EA" w:rsidP="00F76B34">
                  <w:pPr>
                    <w:jc w:val="both"/>
                  </w:pPr>
                </w:p>
                <w:p w:rsidR="007E6E94" w:rsidRDefault="000B49EA" w:rsidP="00F76B3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If a governmental entity considers a </w:t>
                  </w:r>
                  <w:r w:rsidRPr="00C878EC">
                    <w:rPr>
                      <w:highlight w:val="lightGray"/>
                      <w:u w:val="single"/>
                    </w:rPr>
                    <w:t>construction</w:t>
                  </w:r>
                  <w:r>
                    <w:rPr>
                      <w:u w:val="single"/>
                    </w:rPr>
                    <w:t xml:space="preserve"> contract using competitive bidding under this chapter, in implementing a prequalification process under Subsection </w:t>
                  </w:r>
                  <w:r w:rsidRPr="003C539B">
                    <w:rPr>
                      <w:u w:val="single"/>
                    </w:rPr>
                    <w:lastRenderedPageBreak/>
                    <w:t>(a)</w:t>
                  </w:r>
                  <w:r w:rsidRPr="00A34A14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the governmental entity:</w:t>
                  </w:r>
                </w:p>
                <w:p w:rsidR="00C878EC" w:rsidRDefault="000B49EA" w:rsidP="00F76B34">
                  <w:pPr>
                    <w:jc w:val="both"/>
                  </w:pP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(1)  may not rank potential offerors; and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(2)  shall determine if any potential offerors meet minimum qualification requirements for completing </w:t>
                  </w:r>
                  <w:r w:rsidRPr="00C878EC">
                    <w:rPr>
                      <w:u w:val="single"/>
                    </w:rPr>
                    <w:t xml:space="preserve">the </w:t>
                  </w:r>
                  <w:r w:rsidRPr="00C878EC">
                    <w:rPr>
                      <w:highlight w:val="lightGray"/>
                      <w:u w:val="single"/>
                    </w:rPr>
                    <w:t>construction contract</w:t>
                  </w:r>
                  <w:r>
                    <w:rPr>
                      <w:u w:val="single"/>
                    </w:rPr>
                    <w:t>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(c)  A governmental entity may consider the following fact</w:t>
                  </w:r>
                  <w:r>
                    <w:rPr>
                      <w:u w:val="single"/>
                    </w:rPr>
                    <w:t>ors during the prequalification process: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(1)  the potential offeror's experience with other construction projects for the governmental entity;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(2)  the potential offeror's commercial and financial history and stability;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(3)  the potential offeror's ability</w:t>
                  </w:r>
                  <w:r>
                    <w:rPr>
                      <w:u w:val="single"/>
                    </w:rPr>
                    <w:t xml:space="preserve"> to self-perform the construction project services;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(4)  the potential offeror's familiarity and experience with subcontractors and suppliers in the area served by the governmental entity;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(5)  whether the potential offeror has been involved in litigation </w:t>
                  </w:r>
                  <w:r>
                    <w:rPr>
                      <w:u w:val="single"/>
                    </w:rPr>
                    <w:t>related to a construction project during the preceding five years;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(6)  the potential offeror's ability and capacity to provide performance and payment bonds;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(7)  whether the potential offeror has ever failed to complete a project for a governmental entit</w:t>
                  </w:r>
                  <w:r>
                    <w:rPr>
                      <w:u w:val="single"/>
                    </w:rPr>
                    <w:t>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(8)  the potential offeror's experience with construction projects of similar size and scope; and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(9)  the qualifications and experience of the potential offeror's proposed project team.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lastRenderedPageBreak/>
                    <w:t>SECTION 1.  Subchapter B, Chapter 2269, Government Code, is amende</w:t>
                  </w:r>
                  <w:r>
                    <w:t>d by adding Section 2269.0525 to read as follows: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Sec. 2269.0525.  PREQUALIFICATION PROCESS FOR CIVIL WORKS PROJECTS.  </w:t>
                  </w:r>
                  <w:r w:rsidRPr="00C878EC">
                    <w:rPr>
                      <w:highlight w:val="lightGray"/>
                      <w:u w:val="single"/>
                    </w:rPr>
                    <w:t>(a)  In this section, "civil works project" has the meaning assigned by Section 2269.351.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(b)  A governmental entity may implement a preq</w:t>
                  </w:r>
                  <w:r>
                    <w:rPr>
                      <w:u w:val="single"/>
                    </w:rPr>
                    <w:t xml:space="preserve">ualification process to eliminate unqualified offerors from consideration for a </w:t>
                  </w:r>
                  <w:r w:rsidRPr="00C878EC">
                    <w:rPr>
                      <w:highlight w:val="lightGray"/>
                      <w:u w:val="single"/>
                    </w:rPr>
                    <w:t>civil works</w:t>
                  </w:r>
                  <w:r w:rsidRPr="003C539B">
                    <w:rPr>
                      <w:u w:val="single"/>
                    </w:rPr>
                    <w:t xml:space="preserve"> </w:t>
                  </w:r>
                  <w:r w:rsidRPr="00C878EC">
                    <w:rPr>
                      <w:u w:val="single"/>
                    </w:rPr>
                    <w:t>project</w:t>
                  </w:r>
                  <w:r>
                    <w:rPr>
                      <w:u w:val="single"/>
                    </w:rPr>
                    <w:t xml:space="preserve"> under a method authorized by this chapter.  A governmental entity that implements a prequalification process </w:t>
                  </w:r>
                  <w:r w:rsidRPr="00C878EC">
                    <w:rPr>
                      <w:highlight w:val="lightGray"/>
                      <w:u w:val="single"/>
                    </w:rPr>
                    <w:t>under this section</w:t>
                  </w:r>
                  <w:r>
                    <w:rPr>
                      <w:u w:val="single"/>
                    </w:rPr>
                    <w:t xml:space="preserve"> shall advertise or publish n</w:t>
                  </w:r>
                  <w:r>
                    <w:rPr>
                      <w:u w:val="single"/>
                    </w:rPr>
                    <w:t>otice of the prequalification process along with a request for qualifications in a manner prescribed by law.  In addition, the governmental entity may directly solicit qualifications from potential offerors if the competitive requirements of this chapter a</w:t>
                  </w:r>
                  <w:r>
                    <w:rPr>
                      <w:u w:val="single"/>
                    </w:rPr>
                    <w:t>nd other applicable law are followed.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(c)  If a governmental entity considers a contract </w:t>
                  </w:r>
                  <w:r w:rsidRPr="003C539B">
                    <w:rPr>
                      <w:highlight w:val="lightGray"/>
                      <w:u w:val="single"/>
                    </w:rPr>
                    <w:t>for a civil works project</w:t>
                  </w:r>
                  <w:r>
                    <w:rPr>
                      <w:u w:val="single"/>
                    </w:rPr>
                    <w:t xml:space="preserve"> using competitive bidding under this chapter, in implementing a prequalification process </w:t>
                  </w:r>
                  <w:r>
                    <w:rPr>
                      <w:u w:val="single"/>
                    </w:rPr>
                    <w:lastRenderedPageBreak/>
                    <w:t xml:space="preserve">under Subsection </w:t>
                  </w:r>
                  <w:r w:rsidRPr="003C539B">
                    <w:rPr>
                      <w:u w:val="single"/>
                    </w:rPr>
                    <w:t>(b)</w:t>
                  </w:r>
                  <w:r w:rsidRPr="00A34A14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the governmental entity: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>
                    <w:rPr>
                      <w:u w:val="single"/>
                    </w:rPr>
                    <w:t>may not rank potential offerors; and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(2)  shall determine if any potential offerors meet minimum qualification requirements for completing the </w:t>
                  </w:r>
                  <w:r w:rsidRPr="00C878EC">
                    <w:rPr>
                      <w:highlight w:val="lightGray"/>
                      <w:u w:val="single"/>
                    </w:rPr>
                    <w:t>civil works project</w:t>
                  </w:r>
                  <w:r>
                    <w:rPr>
                      <w:u w:val="single"/>
                    </w:rPr>
                    <w:t>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(d)  A governmental entity may consider the following factors during the prequalification pr</w:t>
                  </w:r>
                  <w:r>
                    <w:rPr>
                      <w:u w:val="single"/>
                    </w:rPr>
                    <w:t>ocess: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(1)  the potential offeror's experience with other construction projects for the governmental entity;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(2)  the potential offeror's commercial and financial history and stability;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(3)  the potential offeror's ability to self-perform the construction </w:t>
                  </w:r>
                  <w:r>
                    <w:rPr>
                      <w:u w:val="single"/>
                    </w:rPr>
                    <w:t>project services;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(4)  the potential offeror's familiarity and experience with subcontractors and suppliers in the area served by the governmental entity;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(5)  whether the potential offeror has been involved in litigation related to a construction project </w:t>
                  </w:r>
                  <w:r>
                    <w:rPr>
                      <w:u w:val="single"/>
                    </w:rPr>
                    <w:t>during the preceding five years;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(6)  the potential offeror's ability and capacity to provide performance and payment bonds;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(7)  whether the potential offeror has ever failed to complete a project for a governmental entity;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 xml:space="preserve">(8)  the potential offeror's </w:t>
                  </w:r>
                  <w:r>
                    <w:rPr>
                      <w:u w:val="single"/>
                    </w:rPr>
                    <w:t>experience with construction projects of similar size and scope; and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(9)  the qualifications and experience of the potential offeror's proposed project team.</w:t>
                  </w: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lastRenderedPageBreak/>
                    <w:t>SECTION 2.  Section 2269.055, Government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2. Same as introduced version</w:t>
                  </w:r>
                  <w:r>
                    <w:t>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3.  Section 2269.056(b), Government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3. Same as introduced version.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4.  Subchapter B, Chapter 2269, Government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4. Same as introduced version.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5.  Section 2269.103, Governm</w:t>
                  </w:r>
                  <w:r>
                    <w:t>ent Code, is amended to read as follows: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t xml:space="preserve">Sec. 2269.103.  PREPARATION OF REQUEST.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The governmental entity shall prepare a request for competitive bids that includes construction documents, estimated budget, project scope, estimated project completion d</w:t>
                  </w:r>
                  <w:r>
                    <w:t>ate, and other information that a contractor may require to submit a bid.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(b)  Before preparing a request for competitive bids under Subsection (a), a governmental entity may use the prequalification process described by Section 2269.0525.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5.  Sect</w:t>
                  </w:r>
                  <w:r>
                    <w:t>ion 2269.103, Government Code, is amended to read as follows: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t xml:space="preserve">Sec. 2269.103.  PREPARATION OF REQUEST.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The governmental entity shall prepare a request for competitive bids that includes construction documents, estimated budget, project scope, estimated project completion date, and other information that a contractor may require to submit a bid.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(b)  Before</w:t>
                  </w:r>
                  <w:r>
                    <w:rPr>
                      <w:u w:val="single"/>
                    </w:rPr>
                    <w:t xml:space="preserve"> preparing a request for competitive bids under Subsection (a), a governmental entity may use the prequalification process </w:t>
                  </w:r>
                  <w:r w:rsidRPr="0034070C">
                    <w:rPr>
                      <w:highlight w:val="lightGray"/>
                      <w:u w:val="single"/>
                    </w:rPr>
                    <w:t>for civil works projects</w:t>
                  </w:r>
                  <w:r>
                    <w:rPr>
                      <w:u w:val="single"/>
                    </w:rPr>
                    <w:t xml:space="preserve"> described by Section 2269.0525.</w:t>
                  </w: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6.  Section 2269.153, Government Code, is amended to read as follow</w:t>
                  </w:r>
                  <w:r>
                    <w:t>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t xml:space="preserve">Sec. 2269.153.  PREPARATION OF REQUEST.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The governmental entity shall prepare a request for competitive sealed proposals that includes construction documents, selection criteria and the weighted value for each criterion, estimated budget, project </w:t>
                  </w:r>
                  <w:r>
                    <w:t>scope, estimated project completion date, and other information that a contractor may require to respond to the request.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(b)  Before preparing a request for competitive sealed proposals under Subsection (a), a governmental entity may use the prequalificati</w:t>
                  </w:r>
                  <w:r>
                    <w:rPr>
                      <w:u w:val="single"/>
                    </w:rPr>
                    <w:t>on process described by Section 2269.0525.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6.  Section 2269.153, Government Code, is amended to read as follows: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t xml:space="preserve">Sec. 2269.153.  PREPARATION OF REQUEST.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The governmental entity shall prepare a request for competitive sealed proposals that in</w:t>
                  </w:r>
                  <w:r>
                    <w:t>cludes construction documents, selection criteria and the weighted value for each criterion, estimated budget, project scope, estimated project completion date, and other information that a contractor may require to respond to the request.</w:t>
                  </w:r>
                </w:p>
                <w:p w:rsidR="007E6E94" w:rsidRDefault="000B49EA" w:rsidP="00F76B34">
                  <w:pPr>
                    <w:jc w:val="both"/>
                  </w:pPr>
                  <w:r>
                    <w:rPr>
                      <w:u w:val="single"/>
                    </w:rPr>
                    <w:t>(b)  Before prep</w:t>
                  </w:r>
                  <w:r>
                    <w:rPr>
                      <w:u w:val="single"/>
                    </w:rPr>
                    <w:t xml:space="preserve">aring a request for competitive sealed proposals under Subsection (a), a governmental entity may use the prequalification process </w:t>
                  </w:r>
                  <w:r w:rsidRPr="0034070C">
                    <w:rPr>
                      <w:highlight w:val="lightGray"/>
                      <w:u w:val="single"/>
                    </w:rPr>
                    <w:t>for civil works projects</w:t>
                  </w:r>
                  <w:r>
                    <w:rPr>
                      <w:u w:val="single"/>
                    </w:rPr>
                    <w:t xml:space="preserve"> described by Section 2269.0525.</w:t>
                  </w: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 xml:space="preserve">SECTION 7.  The change in law made by this Act applies only to a </w:t>
                  </w:r>
                  <w:r w:rsidRPr="0034070C">
                    <w:rPr>
                      <w:highlight w:val="lightGray"/>
                    </w:rPr>
                    <w:t>pub</w:t>
                  </w:r>
                  <w:r w:rsidRPr="0034070C">
                    <w:rPr>
                      <w:highlight w:val="lightGray"/>
                    </w:rPr>
                    <w:t>lic work</w:t>
                  </w:r>
                  <w:r>
                    <w:t xml:space="preserve"> contract for which a governmental entity first advertises or otherwise solicits bids, proposals, offers, or qualifications or makes a similar solicitation on or after the effective date of this Act.  A </w:t>
                  </w:r>
                  <w:r w:rsidRPr="0034070C">
                    <w:rPr>
                      <w:highlight w:val="lightGray"/>
                    </w:rPr>
                    <w:t>public work</w:t>
                  </w:r>
                  <w:r>
                    <w:t xml:space="preserve"> contract for which a governmental</w:t>
                  </w:r>
                  <w:r>
                    <w:t xml:space="preserve"> entity first advertises or otherwise solicits bids, proposals, offers, or qualifications or makes a similar solicitation before the effective date of this Act is governed by the law in effect on the date the advertisement or solicitation is made, and that</w:t>
                  </w:r>
                  <w:r>
                    <w:t xml:space="preserve">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7.  The change in law made by this Act applies only to a contract for which a governmental entity first advertises or otherwise solicits bids, proposals, offers, or qualifications or makes a similar sol</w:t>
                  </w:r>
                  <w:r>
                    <w:t>icitation on or after the effective date of this Act.  A contract for which a governmental entity first advertises or otherwise solicits bids, proposals, offers, or qualifications or makes a similar solicitation before the effective date of this Act is gov</w:t>
                  </w:r>
                  <w:r>
                    <w:t>erned by the law in effect on the date the advertisement or solicitation is made, and that law is continued in effect for that purpose.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</w:tr>
            <w:tr w:rsidR="00292512" w:rsidTr="007E6E94">
              <w:tc>
                <w:tcPr>
                  <w:tcW w:w="4673" w:type="dxa"/>
                  <w:tcMar>
                    <w:righ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8.  This Act takes effect September 1, 2017.</w:t>
                  </w:r>
                </w:p>
                <w:p w:rsidR="007E6E94" w:rsidRDefault="000B49EA" w:rsidP="00F76B3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E6E94" w:rsidRDefault="000B49EA" w:rsidP="00F76B34">
                  <w:pPr>
                    <w:jc w:val="both"/>
                  </w:pPr>
                  <w:r>
                    <w:t>SECTION 8. Same as introduced version.</w:t>
                  </w:r>
                </w:p>
                <w:p w:rsidR="007E6E94" w:rsidRDefault="000B49EA" w:rsidP="00F76B34">
                  <w:pPr>
                    <w:jc w:val="both"/>
                  </w:pPr>
                </w:p>
                <w:p w:rsidR="007E6E94" w:rsidRDefault="000B49EA" w:rsidP="00F76B34">
                  <w:pPr>
                    <w:jc w:val="both"/>
                  </w:pPr>
                </w:p>
              </w:tc>
            </w:tr>
          </w:tbl>
          <w:p w:rsidR="007E6E94" w:rsidRDefault="000B49EA" w:rsidP="00F76B34"/>
          <w:p w:rsidR="007E6E94" w:rsidRPr="009C1E9A" w:rsidRDefault="000B49EA" w:rsidP="00F76B34">
            <w:pPr>
              <w:rPr>
                <w:b/>
                <w:u w:val="single"/>
              </w:rPr>
            </w:pPr>
          </w:p>
        </w:tc>
      </w:tr>
    </w:tbl>
    <w:p w:rsidR="008423E4" w:rsidRPr="00BE0E75" w:rsidRDefault="000B49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49E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9EA">
      <w:r>
        <w:separator/>
      </w:r>
    </w:p>
  </w:endnote>
  <w:endnote w:type="continuationSeparator" w:id="0">
    <w:p w:rsidR="00000000" w:rsidRDefault="000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2512" w:rsidTr="009C1E9A">
      <w:trPr>
        <w:cantSplit/>
      </w:trPr>
      <w:tc>
        <w:tcPr>
          <w:tcW w:w="0" w:type="pct"/>
        </w:tcPr>
        <w:p w:rsidR="00137D90" w:rsidRDefault="000B49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49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49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49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49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2512" w:rsidTr="009C1E9A">
      <w:trPr>
        <w:cantSplit/>
      </w:trPr>
      <w:tc>
        <w:tcPr>
          <w:tcW w:w="0" w:type="pct"/>
        </w:tcPr>
        <w:p w:rsidR="00EC379B" w:rsidRDefault="000B49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49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29215</w:t>
          </w:r>
        </w:p>
      </w:tc>
      <w:tc>
        <w:tcPr>
          <w:tcW w:w="2453" w:type="pct"/>
        </w:tcPr>
        <w:p w:rsidR="00EC379B" w:rsidRDefault="000B49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17.126.789</w:t>
          </w:r>
          <w:r>
            <w:fldChar w:fldCharType="end"/>
          </w:r>
        </w:p>
      </w:tc>
    </w:tr>
    <w:tr w:rsidR="00292512" w:rsidTr="009C1E9A">
      <w:trPr>
        <w:cantSplit/>
      </w:trPr>
      <w:tc>
        <w:tcPr>
          <w:tcW w:w="0" w:type="pct"/>
        </w:tcPr>
        <w:p w:rsidR="00EC379B" w:rsidRDefault="000B49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49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21802</w:t>
          </w:r>
        </w:p>
      </w:tc>
      <w:tc>
        <w:tcPr>
          <w:tcW w:w="2453" w:type="pct"/>
        </w:tcPr>
        <w:p w:rsidR="00EC379B" w:rsidRDefault="000B49EA" w:rsidP="006D504F">
          <w:pPr>
            <w:pStyle w:val="Footer"/>
            <w:rPr>
              <w:rStyle w:val="PageNumber"/>
            </w:rPr>
          </w:pPr>
        </w:p>
        <w:p w:rsidR="00EC379B" w:rsidRDefault="000B49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25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49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49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49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9EA">
      <w:r>
        <w:separator/>
      </w:r>
    </w:p>
  </w:footnote>
  <w:footnote w:type="continuationSeparator" w:id="0">
    <w:p w:rsidR="00000000" w:rsidRDefault="000B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2"/>
    <w:rsid w:val="000B49EA"/>
    <w:rsid w:val="002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AFD"/>
  </w:style>
  <w:style w:type="paragraph" w:styleId="CommentSubject">
    <w:name w:val="annotation subject"/>
    <w:basedOn w:val="CommentText"/>
    <w:next w:val="CommentText"/>
    <w:link w:val="CommentSubjectChar"/>
    <w:rsid w:val="0064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AFD"/>
  </w:style>
  <w:style w:type="paragraph" w:styleId="CommentSubject">
    <w:name w:val="annotation subject"/>
    <w:basedOn w:val="CommentText"/>
    <w:next w:val="CommentText"/>
    <w:link w:val="CommentSubjectChar"/>
    <w:rsid w:val="0064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1905</Words>
  <Characters>11229</Characters>
  <Application>Microsoft Office Word</Application>
  <DocSecurity>4</DocSecurity>
  <Lines>329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HB03250 (Committee Report (Substituted))</vt:lpstr>
    </vt:vector>
  </TitlesOfParts>
  <Company>State of Texas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29215</dc:subject>
  <dc:creator>State of Texas</dc:creator>
  <dc:description>HB 3250 by Leach-(H)Government Transparency &amp; Operation (Substitute Document Number: 85R 21802)</dc:description>
  <cp:lastModifiedBy>Molly Hoffman-Bricker</cp:lastModifiedBy>
  <cp:revision>2</cp:revision>
  <cp:lastPrinted>2017-05-06T20:23:00Z</cp:lastPrinted>
  <dcterms:created xsi:type="dcterms:W3CDTF">2017-05-09T14:14:00Z</dcterms:created>
  <dcterms:modified xsi:type="dcterms:W3CDTF">2017-05-09T14:14:00Z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17.126.789</vt:lpwstr>
  </property>
</Properties>
</file>