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762ED" w:rsidTr="00345119">
        <w:tc>
          <w:tcPr>
            <w:tcW w:w="9576" w:type="dxa"/>
            <w:noWrap/>
          </w:tcPr>
          <w:p w:rsidR="008423E4" w:rsidRPr="0022177D" w:rsidRDefault="00E23459" w:rsidP="00345119">
            <w:pPr>
              <w:pStyle w:val="Heading1"/>
            </w:pPr>
            <w:bookmarkStart w:id="0" w:name="_GoBack"/>
            <w:bookmarkEnd w:id="0"/>
            <w:r w:rsidRPr="00631897">
              <w:t>BILL ANALYSIS</w:t>
            </w:r>
          </w:p>
        </w:tc>
      </w:tr>
    </w:tbl>
    <w:p w:rsidR="008423E4" w:rsidRPr="0022177D" w:rsidRDefault="00E23459" w:rsidP="008423E4">
      <w:pPr>
        <w:jc w:val="center"/>
      </w:pPr>
    </w:p>
    <w:p w:rsidR="008423E4" w:rsidRPr="00B31F0E" w:rsidRDefault="00E23459" w:rsidP="008423E4"/>
    <w:p w:rsidR="008423E4" w:rsidRPr="00742794" w:rsidRDefault="00E23459" w:rsidP="008423E4">
      <w:pPr>
        <w:tabs>
          <w:tab w:val="right" w:pos="9360"/>
        </w:tabs>
      </w:pPr>
    </w:p>
    <w:tbl>
      <w:tblPr>
        <w:tblW w:w="0" w:type="auto"/>
        <w:tblLayout w:type="fixed"/>
        <w:tblLook w:val="01E0" w:firstRow="1" w:lastRow="1" w:firstColumn="1" w:lastColumn="1" w:noHBand="0" w:noVBand="0"/>
      </w:tblPr>
      <w:tblGrid>
        <w:gridCol w:w="9576"/>
      </w:tblGrid>
      <w:tr w:rsidR="007762ED" w:rsidTr="00345119">
        <w:tc>
          <w:tcPr>
            <w:tcW w:w="9576" w:type="dxa"/>
          </w:tcPr>
          <w:p w:rsidR="008423E4" w:rsidRPr="00861995" w:rsidRDefault="00E23459" w:rsidP="00345119">
            <w:pPr>
              <w:jc w:val="right"/>
            </w:pPr>
            <w:r>
              <w:t>C.S.H.B. 3255</w:t>
            </w:r>
          </w:p>
        </w:tc>
      </w:tr>
      <w:tr w:rsidR="007762ED" w:rsidTr="00345119">
        <w:tc>
          <w:tcPr>
            <w:tcW w:w="9576" w:type="dxa"/>
          </w:tcPr>
          <w:p w:rsidR="008423E4" w:rsidRPr="00861995" w:rsidRDefault="00E23459" w:rsidP="00E14151">
            <w:pPr>
              <w:jc w:val="right"/>
            </w:pPr>
            <w:r>
              <w:t xml:space="preserve">By: </w:t>
            </w:r>
            <w:r>
              <w:t>Phillips</w:t>
            </w:r>
          </w:p>
        </w:tc>
      </w:tr>
      <w:tr w:rsidR="007762ED" w:rsidTr="00345119">
        <w:tc>
          <w:tcPr>
            <w:tcW w:w="9576" w:type="dxa"/>
          </w:tcPr>
          <w:p w:rsidR="008423E4" w:rsidRPr="00861995" w:rsidRDefault="00E23459" w:rsidP="00345119">
            <w:pPr>
              <w:jc w:val="right"/>
            </w:pPr>
            <w:r>
              <w:t>Transportation</w:t>
            </w:r>
          </w:p>
        </w:tc>
      </w:tr>
      <w:tr w:rsidR="007762ED" w:rsidTr="00345119">
        <w:tc>
          <w:tcPr>
            <w:tcW w:w="9576" w:type="dxa"/>
          </w:tcPr>
          <w:p w:rsidR="008423E4" w:rsidRDefault="00E23459" w:rsidP="00345119">
            <w:pPr>
              <w:jc w:val="right"/>
            </w:pPr>
            <w:r>
              <w:t>Committee Report (Substituted)</w:t>
            </w:r>
          </w:p>
        </w:tc>
      </w:tr>
    </w:tbl>
    <w:p w:rsidR="008423E4" w:rsidRDefault="00E23459" w:rsidP="008423E4">
      <w:pPr>
        <w:tabs>
          <w:tab w:val="right" w:pos="9360"/>
        </w:tabs>
      </w:pPr>
    </w:p>
    <w:p w:rsidR="008423E4" w:rsidRDefault="00E23459" w:rsidP="008423E4"/>
    <w:p w:rsidR="008423E4" w:rsidRDefault="00E23459" w:rsidP="008423E4"/>
    <w:tbl>
      <w:tblPr>
        <w:tblW w:w="0" w:type="auto"/>
        <w:tblCellMar>
          <w:left w:w="115" w:type="dxa"/>
          <w:right w:w="115" w:type="dxa"/>
        </w:tblCellMar>
        <w:tblLook w:val="01E0" w:firstRow="1" w:lastRow="1" w:firstColumn="1" w:lastColumn="1" w:noHBand="0" w:noVBand="0"/>
      </w:tblPr>
      <w:tblGrid>
        <w:gridCol w:w="9590"/>
      </w:tblGrid>
      <w:tr w:rsidR="007762ED" w:rsidTr="00E14151">
        <w:tc>
          <w:tcPr>
            <w:tcW w:w="9582" w:type="dxa"/>
          </w:tcPr>
          <w:p w:rsidR="008423E4" w:rsidRPr="00A8133F" w:rsidRDefault="00E23459" w:rsidP="00430643">
            <w:pPr>
              <w:rPr>
                <w:b/>
              </w:rPr>
            </w:pPr>
            <w:r w:rsidRPr="009C1E9A">
              <w:rPr>
                <w:b/>
                <w:u w:val="single"/>
              </w:rPr>
              <w:t>BACKGROUND AND PURPOSE</w:t>
            </w:r>
            <w:r>
              <w:rPr>
                <w:b/>
              </w:rPr>
              <w:t xml:space="preserve"> </w:t>
            </w:r>
          </w:p>
          <w:p w:rsidR="008423E4" w:rsidRDefault="00E23459" w:rsidP="00430643"/>
          <w:p w:rsidR="008423E4" w:rsidRDefault="00E23459" w:rsidP="00430643">
            <w:pPr>
              <w:pStyle w:val="Header"/>
              <w:jc w:val="both"/>
            </w:pPr>
            <w:r>
              <w:t xml:space="preserve">Interested parties assert that more regulation is needed with respect to vehicles operating on Texas roads </w:t>
            </w:r>
            <w:r>
              <w:t xml:space="preserve">while </w:t>
            </w:r>
            <w:r>
              <w:t xml:space="preserve">carrying oversize or overweight loads </w:t>
            </w:r>
            <w:r>
              <w:t xml:space="preserve">to preserve </w:t>
            </w:r>
            <w:r>
              <w:t xml:space="preserve">both the safety of Texas drivers and </w:t>
            </w:r>
            <w:r>
              <w:t xml:space="preserve">the </w:t>
            </w:r>
            <w:r>
              <w:t>longevity</w:t>
            </w:r>
            <w:r>
              <w:t xml:space="preserve"> of </w:t>
            </w:r>
            <w:r>
              <w:t xml:space="preserve">the </w:t>
            </w:r>
            <w:r>
              <w:t>state</w:t>
            </w:r>
            <w:r>
              <w:t>'s</w:t>
            </w:r>
            <w:r>
              <w:t xml:space="preserve"> transportation infrastructure. </w:t>
            </w:r>
            <w:r>
              <w:t>C.S.</w:t>
            </w:r>
            <w:r>
              <w:t>H.B. 3255 seeks to provide this expanded regulation</w:t>
            </w:r>
            <w:r>
              <w:t>.</w:t>
            </w:r>
          </w:p>
          <w:p w:rsidR="008423E4" w:rsidRPr="00E26B13" w:rsidRDefault="00E23459" w:rsidP="00430643">
            <w:pPr>
              <w:rPr>
                <w:b/>
              </w:rPr>
            </w:pPr>
          </w:p>
        </w:tc>
      </w:tr>
      <w:tr w:rsidR="007762ED" w:rsidTr="00E14151">
        <w:tc>
          <w:tcPr>
            <w:tcW w:w="9582" w:type="dxa"/>
          </w:tcPr>
          <w:p w:rsidR="0017725B" w:rsidRDefault="00E23459" w:rsidP="00430643">
            <w:pPr>
              <w:rPr>
                <w:b/>
                <w:u w:val="single"/>
              </w:rPr>
            </w:pPr>
            <w:r>
              <w:rPr>
                <w:b/>
                <w:u w:val="single"/>
              </w:rPr>
              <w:t>CRIMINAL JUSTICE IMPACT</w:t>
            </w:r>
          </w:p>
          <w:p w:rsidR="0017725B" w:rsidRDefault="00E23459" w:rsidP="00430643">
            <w:pPr>
              <w:rPr>
                <w:b/>
                <w:u w:val="single"/>
              </w:rPr>
            </w:pPr>
          </w:p>
          <w:p w:rsidR="000B5B3C" w:rsidRPr="000B5B3C" w:rsidRDefault="00E23459" w:rsidP="00430643">
            <w:pPr>
              <w:jc w:val="both"/>
            </w:pPr>
            <w:r>
              <w:t>It is the committee's opi</w:t>
            </w:r>
            <w:r>
              <w:t>nion that this bill expressly does one or more of the following: creates a criminal offense, increases the punishment for an existing criminal offense or category of offenses, or changes the eligibility of a person for community supervision, parole, or man</w:t>
            </w:r>
            <w:r>
              <w:t>datory supervision.</w:t>
            </w:r>
          </w:p>
          <w:p w:rsidR="0017725B" w:rsidRPr="0017725B" w:rsidRDefault="00E23459" w:rsidP="00430643">
            <w:pPr>
              <w:rPr>
                <w:b/>
                <w:u w:val="single"/>
              </w:rPr>
            </w:pPr>
          </w:p>
        </w:tc>
      </w:tr>
      <w:tr w:rsidR="007762ED" w:rsidTr="00E14151">
        <w:tc>
          <w:tcPr>
            <w:tcW w:w="9582" w:type="dxa"/>
          </w:tcPr>
          <w:p w:rsidR="008423E4" w:rsidRPr="00A8133F" w:rsidRDefault="00E23459" w:rsidP="00430643">
            <w:pPr>
              <w:rPr>
                <w:b/>
              </w:rPr>
            </w:pPr>
            <w:r w:rsidRPr="009C1E9A">
              <w:rPr>
                <w:b/>
                <w:u w:val="single"/>
              </w:rPr>
              <w:t>RULEMAKING AUTHORITY</w:t>
            </w:r>
            <w:r>
              <w:rPr>
                <w:b/>
              </w:rPr>
              <w:t xml:space="preserve"> </w:t>
            </w:r>
          </w:p>
          <w:p w:rsidR="008423E4" w:rsidRDefault="00E23459" w:rsidP="00430643"/>
          <w:p w:rsidR="000B5B3C" w:rsidRDefault="00E23459" w:rsidP="0043064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23459" w:rsidP="00430643">
            <w:pPr>
              <w:rPr>
                <w:b/>
              </w:rPr>
            </w:pPr>
          </w:p>
        </w:tc>
      </w:tr>
      <w:tr w:rsidR="007762ED" w:rsidTr="00E14151">
        <w:tc>
          <w:tcPr>
            <w:tcW w:w="9582" w:type="dxa"/>
          </w:tcPr>
          <w:p w:rsidR="008423E4" w:rsidRPr="00A8133F" w:rsidRDefault="00E23459" w:rsidP="00430643">
            <w:pPr>
              <w:rPr>
                <w:b/>
              </w:rPr>
            </w:pPr>
            <w:r w:rsidRPr="009C1E9A">
              <w:rPr>
                <w:b/>
                <w:u w:val="single"/>
              </w:rPr>
              <w:t>ANALYSIS</w:t>
            </w:r>
            <w:r>
              <w:rPr>
                <w:b/>
              </w:rPr>
              <w:t xml:space="preserve"> </w:t>
            </w:r>
          </w:p>
          <w:p w:rsidR="008423E4" w:rsidRDefault="00E23459" w:rsidP="00430643"/>
          <w:p w:rsidR="008423E4" w:rsidRDefault="00E23459" w:rsidP="00430643">
            <w:pPr>
              <w:pStyle w:val="Header"/>
              <w:tabs>
                <w:tab w:val="clear" w:pos="4320"/>
                <w:tab w:val="clear" w:pos="8640"/>
              </w:tabs>
              <w:jc w:val="both"/>
            </w:pPr>
            <w:r>
              <w:t>C.S.</w:t>
            </w:r>
            <w:r>
              <w:t>H.B</w:t>
            </w:r>
            <w:r>
              <w:t xml:space="preserve">. 3255 amends the Transportation Code to </w:t>
            </w:r>
            <w:r>
              <w:t>expand</w:t>
            </w:r>
            <w:r>
              <w:t xml:space="preserve"> the </w:t>
            </w:r>
            <w:r>
              <w:t>prohibit</w:t>
            </w:r>
            <w:r>
              <w:t xml:space="preserve">ion against a person loading, or causing to be loaded, a vehicle for operation on a </w:t>
            </w:r>
            <w:r>
              <w:t xml:space="preserve">Texas </w:t>
            </w:r>
            <w:r>
              <w:t xml:space="preserve">public highway that exceeds the weight limitations for the lawful operation of that vehicle </w:t>
            </w:r>
            <w:r>
              <w:t>to include tha</w:t>
            </w:r>
            <w:r>
              <w:t xml:space="preserve">t </w:t>
            </w:r>
            <w:r>
              <w:t>conduct with respect to</w:t>
            </w:r>
            <w:r>
              <w:t xml:space="preserve"> </w:t>
            </w:r>
            <w:r>
              <w:t xml:space="preserve">a vehicle </w:t>
            </w:r>
            <w:r w:rsidRPr="00E6209B">
              <w:t xml:space="preserve">that exceeds the height, width, </w:t>
            </w:r>
            <w:r>
              <w:t xml:space="preserve">or </w:t>
            </w:r>
            <w:r w:rsidRPr="00E6209B">
              <w:t>length</w:t>
            </w:r>
            <w:r>
              <w:t xml:space="preserve"> </w:t>
            </w:r>
            <w:r w:rsidRPr="00E6209B">
              <w:t>limitations</w:t>
            </w:r>
            <w:r>
              <w:t xml:space="preserve"> for</w:t>
            </w:r>
            <w:r>
              <w:t xml:space="preserve"> the lawful</w:t>
            </w:r>
            <w:r>
              <w:t xml:space="preserve"> operation of that vehicle.</w:t>
            </w:r>
          </w:p>
          <w:p w:rsidR="00826E42" w:rsidRDefault="00E23459" w:rsidP="00430643">
            <w:pPr>
              <w:pStyle w:val="Header"/>
              <w:tabs>
                <w:tab w:val="clear" w:pos="4320"/>
                <w:tab w:val="clear" w:pos="8640"/>
              </w:tabs>
              <w:jc w:val="both"/>
            </w:pPr>
          </w:p>
          <w:p w:rsidR="00826E42" w:rsidRDefault="00E23459" w:rsidP="00430643">
            <w:pPr>
              <w:pStyle w:val="Header"/>
              <w:tabs>
                <w:tab w:val="clear" w:pos="4320"/>
                <w:tab w:val="clear" w:pos="8640"/>
              </w:tabs>
              <w:jc w:val="both"/>
            </w:pPr>
            <w:r>
              <w:t xml:space="preserve">C.S.H.B. 3255 creates a Class C misdemeanor offense </w:t>
            </w:r>
            <w:r>
              <w:t xml:space="preserve">for </w:t>
            </w:r>
            <w:r>
              <w:t>a</w:t>
            </w:r>
            <w:r w:rsidRPr="00826E42">
              <w:t xml:space="preserve"> person </w:t>
            </w:r>
            <w:r>
              <w:t xml:space="preserve">who </w:t>
            </w:r>
            <w:r w:rsidRPr="00826E42">
              <w:t>operates or moves on a public highway a vehicle that i</w:t>
            </w:r>
            <w:r w:rsidRPr="00826E42">
              <w:t>s issued a</w:t>
            </w:r>
            <w:r>
              <w:t>n oversize or overweight vehicle</w:t>
            </w:r>
            <w:r w:rsidRPr="00826E42">
              <w:t xml:space="preserve"> permit </w:t>
            </w:r>
            <w:r>
              <w:t>and</w:t>
            </w:r>
            <w:r>
              <w:t xml:space="preserve"> </w:t>
            </w:r>
            <w:r w:rsidRPr="00826E42">
              <w:t>is not the person named on the permit f</w:t>
            </w:r>
            <w:r>
              <w:t>or the vehicle. T</w:t>
            </w:r>
            <w:r>
              <w:t xml:space="preserve">he bill authorizes the </w:t>
            </w:r>
            <w:r w:rsidRPr="005323B3">
              <w:t>Texas Department of Motor Vehicles (TxDMV)</w:t>
            </w:r>
            <w:r>
              <w:t xml:space="preserve"> to deny </w:t>
            </w:r>
            <w:r w:rsidRPr="005323B3">
              <w:t xml:space="preserve">an application for </w:t>
            </w:r>
            <w:r>
              <w:t xml:space="preserve">such </w:t>
            </w:r>
            <w:r w:rsidRPr="005323B3">
              <w:t>a</w:t>
            </w:r>
            <w:r>
              <w:t xml:space="preserve"> </w:t>
            </w:r>
            <w:r w:rsidRPr="005323B3">
              <w:t>permit</w:t>
            </w:r>
            <w:r>
              <w:t xml:space="preserve"> submitted by an applicant </w:t>
            </w:r>
            <w:r w:rsidRPr="005323B3">
              <w:t>who is the su</w:t>
            </w:r>
            <w:r w:rsidRPr="005323B3">
              <w:t>bject of an out-of-service order issued by the Federal Motor Carrier Safety Administration.</w:t>
            </w:r>
            <w:r>
              <w:t xml:space="preserve"> The bill </w:t>
            </w:r>
            <w:r>
              <w:t xml:space="preserve">expressly </w:t>
            </w:r>
            <w:r>
              <w:t>does not require such a denial to be preceded by notice and an opportunity for hearing</w:t>
            </w:r>
            <w:r>
              <w:t xml:space="preserve"> but</w:t>
            </w:r>
            <w:r>
              <w:t xml:space="preserve"> authorizes</w:t>
            </w:r>
            <w:r>
              <w:t xml:space="preserve"> such</w:t>
            </w:r>
            <w:r>
              <w:t xml:space="preserve"> an applicant to appeal a denial </w:t>
            </w:r>
            <w:r w:rsidRPr="00022E3C">
              <w:t>by fil</w:t>
            </w:r>
            <w:r w:rsidRPr="00022E3C">
              <w:t xml:space="preserve">ing an appeal with </w:t>
            </w:r>
            <w:r>
              <w:t>TxDMV</w:t>
            </w:r>
            <w:r w:rsidRPr="00022E3C">
              <w:t xml:space="preserve"> not later than the 26th day after the date </w:t>
            </w:r>
            <w:r>
              <w:t>TxDMV</w:t>
            </w:r>
            <w:r w:rsidRPr="00022E3C">
              <w:t xml:space="preserve"> issues notice of the denial to the applicant.</w:t>
            </w:r>
            <w:r>
              <w:t xml:space="preserve"> The bill requires ten </w:t>
            </w:r>
            <w:r w:rsidRPr="00DC3A26">
              <w:t>percent of the fee collected for a</w:t>
            </w:r>
            <w:r>
              <w:t>n oversize or overweight vehicle</w:t>
            </w:r>
            <w:r>
              <w:t xml:space="preserve"> permit </w:t>
            </w:r>
            <w:r w:rsidRPr="00DC3A26">
              <w:t xml:space="preserve">authorized by the legislature on or after September 1, </w:t>
            </w:r>
            <w:r>
              <w:t>2019</w:t>
            </w:r>
            <w:r>
              <w:t>,</w:t>
            </w:r>
            <w:r>
              <w:t xml:space="preserve"> to </w:t>
            </w:r>
            <w:r w:rsidRPr="00DC3A26">
              <w:t xml:space="preserve">be deposited to the credit of the </w:t>
            </w:r>
            <w:r>
              <w:t xml:space="preserve">TxDMV </w:t>
            </w:r>
            <w:r w:rsidRPr="00DC3A26">
              <w:t>fund with the remaining fee distribution to be adjusted proportionately, if needed.</w:t>
            </w:r>
            <w:r>
              <w:t xml:space="preserve"> The bill </w:t>
            </w:r>
            <w:r>
              <w:t>makes this requirement</w:t>
            </w:r>
            <w:r>
              <w:t xml:space="preserve"> </w:t>
            </w:r>
            <w:r>
              <w:t>in</w:t>
            </w:r>
            <w:r>
              <w:t>appl</w:t>
            </w:r>
            <w:r>
              <w:t>icable</w:t>
            </w:r>
            <w:r>
              <w:t xml:space="preserve"> if a </w:t>
            </w:r>
            <w:r>
              <w:t xml:space="preserve">statutory </w:t>
            </w:r>
            <w:r>
              <w:t>provisio</w:t>
            </w:r>
            <w:r>
              <w:t xml:space="preserve">n </w:t>
            </w:r>
            <w:r>
              <w:t>relating to vehicle size and weight</w:t>
            </w:r>
            <w:r>
              <w:t xml:space="preserve"> </w:t>
            </w:r>
            <w:r w:rsidRPr="00DC3A26">
              <w:t>expressly requires a different amount of a fee collected to be deposited to the credit of the</w:t>
            </w:r>
            <w:r>
              <w:t xml:space="preserve"> TxDMV</w:t>
            </w:r>
            <w:r>
              <w:t xml:space="preserve"> fund</w:t>
            </w:r>
            <w:r>
              <w:t xml:space="preserve">. </w:t>
            </w:r>
          </w:p>
          <w:p w:rsidR="00DC3A26" w:rsidRDefault="00E23459" w:rsidP="00430643">
            <w:pPr>
              <w:pStyle w:val="Header"/>
              <w:tabs>
                <w:tab w:val="clear" w:pos="4320"/>
                <w:tab w:val="clear" w:pos="8640"/>
              </w:tabs>
              <w:jc w:val="both"/>
            </w:pPr>
          </w:p>
          <w:p w:rsidR="00DC3A26" w:rsidRDefault="00E23459" w:rsidP="00430643">
            <w:pPr>
              <w:pStyle w:val="Header"/>
              <w:tabs>
                <w:tab w:val="clear" w:pos="4320"/>
                <w:tab w:val="clear" w:pos="8640"/>
              </w:tabs>
              <w:jc w:val="both"/>
            </w:pPr>
            <w:r>
              <w:t>C.S.H.B. 3255</w:t>
            </w:r>
            <w:r>
              <w:t xml:space="preserve"> removes </w:t>
            </w:r>
            <w:r>
              <w:t xml:space="preserve">the </w:t>
            </w:r>
            <w:r>
              <w:t>requirement</w:t>
            </w:r>
            <w:r>
              <w:t>s of a shipper</w:t>
            </w:r>
            <w:r>
              <w:t xml:space="preserve"> for </w:t>
            </w:r>
            <w:r>
              <w:t>the</w:t>
            </w:r>
            <w:r>
              <w:t xml:space="preserve"> shipper's certificate</w:t>
            </w:r>
            <w:r>
              <w:t xml:space="preserve"> of weight</w:t>
            </w:r>
            <w:r>
              <w:t xml:space="preserve"> </w:t>
            </w:r>
            <w:r>
              <w:t>to be</w:t>
            </w:r>
            <w:r>
              <w:t xml:space="preserve"> considered</w:t>
            </w:r>
            <w:r>
              <w:t xml:space="preserve"> v</w:t>
            </w:r>
            <w:r>
              <w:t xml:space="preserve">alid </w:t>
            </w:r>
            <w:r>
              <w:t xml:space="preserve">and instead requires a shipper, on the written request </w:t>
            </w:r>
            <w:r w:rsidRPr="00762D75">
              <w:t>of the person transporting t</w:t>
            </w:r>
            <w:r>
              <w:t xml:space="preserve">he shipment, </w:t>
            </w:r>
            <w:r>
              <w:t xml:space="preserve">to </w:t>
            </w:r>
            <w:r>
              <w:t xml:space="preserve">certify that the </w:t>
            </w:r>
            <w:r w:rsidRPr="00762D75">
              <w:t>information contained on the certificate of weight</w:t>
            </w:r>
            <w:r>
              <w:t xml:space="preserve"> is ac</w:t>
            </w:r>
            <w:r>
              <w:t xml:space="preserve">curate and to deliver the </w:t>
            </w:r>
            <w:r w:rsidRPr="00D90574">
              <w:t xml:space="preserve">certificate of weight to the person transporting the </w:t>
            </w:r>
            <w:r w:rsidRPr="00D90574">
              <w:t>shipment</w:t>
            </w:r>
            <w:r>
              <w:t xml:space="preserve">. </w:t>
            </w:r>
            <w:r>
              <w:t xml:space="preserve">The bill authorizes </w:t>
            </w:r>
            <w:r>
              <w:lastRenderedPageBreak/>
              <w:t>TxDMV to investigate and impose a</w:t>
            </w:r>
            <w:r>
              <w:t>n administrative</w:t>
            </w:r>
            <w:r>
              <w:t xml:space="preserve"> penalty </w:t>
            </w:r>
            <w:r w:rsidRPr="009224A8">
              <w:t>on a shipper who</w:t>
            </w:r>
            <w:r>
              <w:t xml:space="preserve"> </w:t>
            </w:r>
            <w:r w:rsidRPr="009224A8">
              <w:t>does not provide a shipper's certificate of weight</w:t>
            </w:r>
            <w:r>
              <w:t xml:space="preserve"> </w:t>
            </w:r>
            <w:r>
              <w:t>so required</w:t>
            </w:r>
            <w:r>
              <w:t xml:space="preserve">. </w:t>
            </w:r>
            <w:r>
              <w:t xml:space="preserve">The bill requires a </w:t>
            </w:r>
            <w:r w:rsidRPr="00D90574">
              <w:t>person transporting a shipment</w:t>
            </w:r>
            <w:r>
              <w:t xml:space="preserve"> to provide TxDMV </w:t>
            </w:r>
            <w:r w:rsidRPr="00D90574">
              <w:t xml:space="preserve">with a copy of the </w:t>
            </w:r>
            <w:r w:rsidRPr="00D90574">
              <w:t>certificate of weight before the issuance of an overweight permit</w:t>
            </w:r>
            <w:r>
              <w:t xml:space="preserve"> </w:t>
            </w:r>
            <w:r w:rsidRPr="00D90574">
              <w:t>if the combined weight of the vehicle or vehicles and load is more than 200,000 pounds.</w:t>
            </w:r>
          </w:p>
          <w:p w:rsidR="008423E4" w:rsidRPr="00835628" w:rsidRDefault="00E23459" w:rsidP="00430643">
            <w:pPr>
              <w:rPr>
                <w:b/>
              </w:rPr>
            </w:pPr>
          </w:p>
        </w:tc>
      </w:tr>
      <w:tr w:rsidR="007762ED" w:rsidTr="00E14151">
        <w:tc>
          <w:tcPr>
            <w:tcW w:w="9582" w:type="dxa"/>
          </w:tcPr>
          <w:p w:rsidR="008423E4" w:rsidRPr="00A8133F" w:rsidRDefault="00E23459" w:rsidP="00430643">
            <w:pPr>
              <w:rPr>
                <w:b/>
              </w:rPr>
            </w:pPr>
            <w:r w:rsidRPr="009C1E9A">
              <w:rPr>
                <w:b/>
                <w:u w:val="single"/>
              </w:rPr>
              <w:lastRenderedPageBreak/>
              <w:t>EFFECTIVE DATE</w:t>
            </w:r>
            <w:r>
              <w:rPr>
                <w:b/>
              </w:rPr>
              <w:t xml:space="preserve"> </w:t>
            </w:r>
          </w:p>
          <w:p w:rsidR="008423E4" w:rsidRDefault="00E23459" w:rsidP="00430643"/>
          <w:p w:rsidR="008423E4" w:rsidRPr="003624F2" w:rsidRDefault="00E23459" w:rsidP="00430643">
            <w:pPr>
              <w:pStyle w:val="Header"/>
              <w:tabs>
                <w:tab w:val="clear" w:pos="4320"/>
                <w:tab w:val="clear" w:pos="8640"/>
              </w:tabs>
              <w:jc w:val="both"/>
            </w:pPr>
            <w:r>
              <w:t>September 1, 2017.</w:t>
            </w:r>
          </w:p>
          <w:p w:rsidR="008423E4" w:rsidRPr="00233FDB" w:rsidRDefault="00E23459" w:rsidP="00430643">
            <w:pPr>
              <w:rPr>
                <w:b/>
              </w:rPr>
            </w:pPr>
          </w:p>
        </w:tc>
      </w:tr>
      <w:tr w:rsidR="007762ED" w:rsidTr="00E14151">
        <w:tc>
          <w:tcPr>
            <w:tcW w:w="9582" w:type="dxa"/>
          </w:tcPr>
          <w:p w:rsidR="00E14151" w:rsidRDefault="00E23459" w:rsidP="00430643">
            <w:pPr>
              <w:jc w:val="both"/>
              <w:rPr>
                <w:b/>
                <w:u w:val="single"/>
              </w:rPr>
            </w:pPr>
            <w:r>
              <w:rPr>
                <w:b/>
                <w:u w:val="single"/>
              </w:rPr>
              <w:t>COMPARISON OF ORIGINAL AND SUBSTITUTE</w:t>
            </w:r>
          </w:p>
          <w:p w:rsidR="00494982" w:rsidRDefault="00E23459" w:rsidP="00430643">
            <w:pPr>
              <w:jc w:val="both"/>
            </w:pPr>
          </w:p>
          <w:p w:rsidR="00494982" w:rsidRDefault="00E23459" w:rsidP="00430643">
            <w:pPr>
              <w:jc w:val="both"/>
            </w:pPr>
            <w:r>
              <w:t>While C.S.H.B. 3255 may</w:t>
            </w:r>
            <w:r>
              <w:t xml:space="preserve"> differ from the original in minor or nonsubstantive ways, the following comparison is organized and formatted in a manner that indicates the substantial differences between the introduced and committee substitute versions of the bill.</w:t>
            </w:r>
          </w:p>
          <w:p w:rsidR="00494982" w:rsidRPr="00FC20FB" w:rsidRDefault="00E23459" w:rsidP="00430643">
            <w:pPr>
              <w:jc w:val="both"/>
            </w:pPr>
          </w:p>
        </w:tc>
      </w:tr>
      <w:tr w:rsidR="007762ED" w:rsidTr="00E14151">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7762ED" w:rsidTr="00494982">
              <w:trPr>
                <w:cantSplit/>
                <w:tblHeader/>
              </w:trPr>
              <w:tc>
                <w:tcPr>
                  <w:tcW w:w="4680" w:type="dxa"/>
                  <w:tcMar>
                    <w:bottom w:w="188" w:type="dxa"/>
                  </w:tcMar>
                </w:tcPr>
                <w:p w:rsidR="00E14151" w:rsidRDefault="00E23459" w:rsidP="00430643">
                  <w:pPr>
                    <w:jc w:val="center"/>
                  </w:pPr>
                  <w:r>
                    <w:t>INTRODUCED</w:t>
                  </w:r>
                </w:p>
              </w:tc>
              <w:tc>
                <w:tcPr>
                  <w:tcW w:w="4680" w:type="dxa"/>
                  <w:tcMar>
                    <w:bottom w:w="188" w:type="dxa"/>
                  </w:tcMar>
                </w:tcPr>
                <w:p w:rsidR="00E14151" w:rsidRDefault="00E23459" w:rsidP="00430643">
                  <w:pPr>
                    <w:jc w:val="center"/>
                  </w:pPr>
                  <w:r>
                    <w:t>HOUSE C</w:t>
                  </w:r>
                  <w:r>
                    <w:t>OMMITTEE SUBSTITUTE</w:t>
                  </w:r>
                </w:p>
              </w:tc>
            </w:tr>
            <w:tr w:rsidR="007762ED" w:rsidTr="00494982">
              <w:tc>
                <w:tcPr>
                  <w:tcW w:w="4680" w:type="dxa"/>
                  <w:tcMar>
                    <w:right w:w="360" w:type="dxa"/>
                  </w:tcMar>
                </w:tcPr>
                <w:p w:rsidR="00E14151" w:rsidRDefault="00E23459" w:rsidP="00430643">
                  <w:pPr>
                    <w:jc w:val="both"/>
                  </w:pPr>
                  <w:r>
                    <w:t>SECTION 1.  The heading to Section 621.503, Transportation Code, is amended</w:t>
                  </w:r>
                  <w:r>
                    <w:t>.</w:t>
                  </w:r>
                </w:p>
                <w:p w:rsidR="00E14151" w:rsidRDefault="00E23459" w:rsidP="00430643">
                  <w:pPr>
                    <w:jc w:val="both"/>
                  </w:pPr>
                </w:p>
              </w:tc>
              <w:tc>
                <w:tcPr>
                  <w:tcW w:w="4680" w:type="dxa"/>
                  <w:tcMar>
                    <w:left w:w="360" w:type="dxa"/>
                  </w:tcMar>
                </w:tcPr>
                <w:p w:rsidR="00E14151" w:rsidRDefault="00E23459" w:rsidP="00430643">
                  <w:pPr>
                    <w:jc w:val="both"/>
                  </w:pPr>
                  <w:r>
                    <w:t>SECTION 1. Same as introduced version.</w:t>
                  </w:r>
                </w:p>
                <w:p w:rsidR="00E14151" w:rsidRDefault="00E23459" w:rsidP="00430643">
                  <w:pPr>
                    <w:jc w:val="both"/>
                  </w:pPr>
                </w:p>
                <w:p w:rsidR="00E14151" w:rsidRDefault="00E23459" w:rsidP="00430643">
                  <w:pPr>
                    <w:jc w:val="both"/>
                  </w:pPr>
                </w:p>
              </w:tc>
            </w:tr>
            <w:tr w:rsidR="007762ED" w:rsidTr="00494982">
              <w:tc>
                <w:tcPr>
                  <w:tcW w:w="4680" w:type="dxa"/>
                  <w:tcMar>
                    <w:right w:w="360" w:type="dxa"/>
                  </w:tcMar>
                </w:tcPr>
                <w:p w:rsidR="00E14151" w:rsidRDefault="00E23459" w:rsidP="00430643">
                  <w:pPr>
                    <w:jc w:val="both"/>
                  </w:pPr>
                  <w:r>
                    <w:t>SECTION 2.  Sections 621.503(a) and (b), Transportation Code, are amended</w:t>
                  </w:r>
                  <w:r>
                    <w:t>.</w:t>
                  </w:r>
                </w:p>
                <w:p w:rsidR="00E14151" w:rsidRDefault="00E23459" w:rsidP="00430643">
                  <w:pPr>
                    <w:jc w:val="both"/>
                  </w:pPr>
                </w:p>
              </w:tc>
              <w:tc>
                <w:tcPr>
                  <w:tcW w:w="4680" w:type="dxa"/>
                  <w:tcMar>
                    <w:left w:w="360" w:type="dxa"/>
                  </w:tcMar>
                </w:tcPr>
                <w:p w:rsidR="00E14151" w:rsidRDefault="00E23459" w:rsidP="00430643">
                  <w:pPr>
                    <w:jc w:val="both"/>
                  </w:pPr>
                  <w:r>
                    <w:t>SECTION 2. Same as introduced version.</w:t>
                  </w:r>
                </w:p>
                <w:p w:rsidR="00E14151" w:rsidRDefault="00E23459" w:rsidP="00430643">
                  <w:pPr>
                    <w:jc w:val="both"/>
                  </w:pPr>
                </w:p>
                <w:p w:rsidR="00E14151" w:rsidRDefault="00E23459" w:rsidP="00430643">
                  <w:pPr>
                    <w:jc w:val="both"/>
                  </w:pPr>
                </w:p>
              </w:tc>
            </w:tr>
            <w:tr w:rsidR="007762ED" w:rsidTr="00494982">
              <w:tc>
                <w:tcPr>
                  <w:tcW w:w="4680" w:type="dxa"/>
                  <w:tcMar>
                    <w:right w:w="360" w:type="dxa"/>
                  </w:tcMar>
                </w:tcPr>
                <w:p w:rsidR="00E14151" w:rsidRDefault="00E23459" w:rsidP="00430643">
                  <w:pPr>
                    <w:jc w:val="both"/>
                  </w:pPr>
                  <w:r>
                    <w:t>SECTION 3.  Subchapter G, Chapter 621, Transportation Code, is amended</w:t>
                  </w:r>
                  <w:r>
                    <w:t>.</w:t>
                  </w:r>
                </w:p>
                <w:p w:rsidR="00E14151" w:rsidRDefault="00E23459" w:rsidP="00430643">
                  <w:pPr>
                    <w:jc w:val="both"/>
                  </w:pPr>
                </w:p>
              </w:tc>
              <w:tc>
                <w:tcPr>
                  <w:tcW w:w="4680" w:type="dxa"/>
                  <w:tcMar>
                    <w:left w:w="360" w:type="dxa"/>
                  </w:tcMar>
                </w:tcPr>
                <w:p w:rsidR="00E14151" w:rsidRDefault="00E23459" w:rsidP="00430643">
                  <w:pPr>
                    <w:jc w:val="both"/>
                  </w:pPr>
                  <w:r>
                    <w:t>SECTION 3. Same as introduced version.</w:t>
                  </w:r>
                </w:p>
                <w:p w:rsidR="00E14151" w:rsidRDefault="00E23459" w:rsidP="00430643">
                  <w:pPr>
                    <w:jc w:val="both"/>
                  </w:pPr>
                </w:p>
                <w:p w:rsidR="00E14151" w:rsidRDefault="00E23459" w:rsidP="00430643">
                  <w:pPr>
                    <w:jc w:val="both"/>
                  </w:pPr>
                </w:p>
              </w:tc>
            </w:tr>
            <w:tr w:rsidR="007762ED" w:rsidTr="00494982">
              <w:tc>
                <w:tcPr>
                  <w:tcW w:w="4680" w:type="dxa"/>
                  <w:tcMar>
                    <w:right w:w="360" w:type="dxa"/>
                  </w:tcMar>
                </w:tcPr>
                <w:p w:rsidR="00E14151" w:rsidRDefault="00E23459" w:rsidP="00430643">
                  <w:pPr>
                    <w:jc w:val="both"/>
                  </w:pPr>
                  <w:r>
                    <w:t>SECTION 4.  Subchapter A, Chapter 623, Transportation Code, is amended by adding Sections 623.004 and 623.005 to read as follows:</w:t>
                  </w:r>
                </w:p>
                <w:p w:rsidR="000A3AC6" w:rsidRDefault="00E23459" w:rsidP="00430643">
                  <w:pPr>
                    <w:jc w:val="both"/>
                  </w:pPr>
                </w:p>
                <w:p w:rsidR="000A3AC6" w:rsidRDefault="00E23459" w:rsidP="00430643">
                  <w:pPr>
                    <w:jc w:val="both"/>
                  </w:pPr>
                  <w:r>
                    <w:rPr>
                      <w:u w:val="single"/>
                    </w:rPr>
                    <w:t>Sec. 62</w:t>
                  </w:r>
                  <w:r>
                    <w:rPr>
                      <w:u w:val="single"/>
                    </w:rPr>
                    <w:t xml:space="preserve">3.004.  DENIAL OF PERMIT: OUT-OF-SERVICE MOTOR CARRIER.  </w:t>
                  </w:r>
                </w:p>
                <w:p w:rsidR="00E14151" w:rsidRDefault="00E23459" w:rsidP="00430643">
                  <w:pPr>
                    <w:jc w:val="both"/>
                  </w:pPr>
                </w:p>
                <w:p w:rsidR="00E14151" w:rsidRDefault="00E23459" w:rsidP="00430643">
                  <w:pPr>
                    <w:jc w:val="both"/>
                  </w:pPr>
                  <w:r>
                    <w:rPr>
                      <w:u w:val="single"/>
                    </w:rPr>
                    <w:t xml:space="preserve">Sec. 623.005.  DISPOSITION OF PERMIT FEE IN TEXAS DEPARTMENT OF MOTOR VEHICLES FUND.  (a)  This section applies only to a permit authorized by the legislature on or after </w:t>
                  </w:r>
                  <w:r w:rsidRPr="00FC20FB">
                    <w:rPr>
                      <w:highlight w:val="lightGray"/>
                      <w:u w:val="single"/>
                    </w:rPr>
                    <w:t>September 1, 2017</w:t>
                  </w:r>
                  <w:r>
                    <w:rPr>
                      <w:u w:val="single"/>
                    </w:rPr>
                    <w:t>.</w:t>
                  </w:r>
                </w:p>
                <w:p w:rsidR="00E14151" w:rsidRDefault="00E23459" w:rsidP="00430643">
                  <w:pPr>
                    <w:jc w:val="both"/>
                  </w:pPr>
                  <w:r>
                    <w:rPr>
                      <w:u w:val="single"/>
                    </w:rPr>
                    <w:t>(b)  Te</w:t>
                  </w:r>
                  <w:r>
                    <w:rPr>
                      <w:u w:val="single"/>
                    </w:rPr>
                    <w:t>n percent of the fee collected for a permit issued by the department under this subtitle shall be deposited to the credit of the Texas Department of Motor Vehicles fund with the remaining fee distribution to be adjusted proportionately, if needed.</w:t>
                  </w:r>
                </w:p>
                <w:p w:rsidR="00E14151" w:rsidRDefault="00E23459" w:rsidP="00430643">
                  <w:pPr>
                    <w:jc w:val="both"/>
                  </w:pPr>
                  <w:r>
                    <w:rPr>
                      <w:u w:val="single"/>
                    </w:rPr>
                    <w:t>(c)  Sub</w:t>
                  </w:r>
                  <w:r>
                    <w:rPr>
                      <w:u w:val="single"/>
                    </w:rPr>
                    <w:t>section (b) does not apply if a provision of this subtitle expressly requires a different amount of a fee collected to be deposited to the credit of the Texas Department of Motor Vehicles fund.</w:t>
                  </w:r>
                </w:p>
                <w:p w:rsidR="00E14151" w:rsidRDefault="00E23459" w:rsidP="00430643">
                  <w:pPr>
                    <w:jc w:val="both"/>
                  </w:pPr>
                </w:p>
              </w:tc>
              <w:tc>
                <w:tcPr>
                  <w:tcW w:w="4680" w:type="dxa"/>
                  <w:tcMar>
                    <w:left w:w="360" w:type="dxa"/>
                  </w:tcMar>
                </w:tcPr>
                <w:p w:rsidR="00E14151" w:rsidRDefault="00E23459" w:rsidP="00430643">
                  <w:pPr>
                    <w:jc w:val="both"/>
                  </w:pPr>
                  <w:r>
                    <w:t xml:space="preserve">SECTION 4.  Subchapter A, Chapter 623, Transportation Code, </w:t>
                  </w:r>
                  <w:r>
                    <w:t>is amended by adding Sections 623.004 and 623.005 to read as follows:</w:t>
                  </w:r>
                </w:p>
                <w:p w:rsidR="000A3AC6" w:rsidRDefault="00E23459" w:rsidP="00430643">
                  <w:pPr>
                    <w:jc w:val="both"/>
                  </w:pPr>
                </w:p>
                <w:p w:rsidR="000A3AC6" w:rsidRDefault="00E23459" w:rsidP="00430643">
                  <w:pPr>
                    <w:jc w:val="both"/>
                  </w:pPr>
                  <w:r>
                    <w:rPr>
                      <w:u w:val="single"/>
                    </w:rPr>
                    <w:t xml:space="preserve">Sec. 623.004.  DENIAL OF PERMIT: OUT-OF-SERVICE MOTOR CARRIER.  </w:t>
                  </w:r>
                </w:p>
                <w:p w:rsidR="00E14151" w:rsidRDefault="00E23459" w:rsidP="00430643">
                  <w:pPr>
                    <w:jc w:val="both"/>
                  </w:pPr>
                </w:p>
                <w:p w:rsidR="00E14151" w:rsidRDefault="00E23459" w:rsidP="00430643">
                  <w:pPr>
                    <w:jc w:val="both"/>
                  </w:pPr>
                  <w:r>
                    <w:rPr>
                      <w:u w:val="single"/>
                    </w:rPr>
                    <w:t>Sec. 623.005.  DISPOSITION OF PERMIT FEE IN TEXAS DEPARTMENT OF MOTOR VEHICLES FUND.  (a)  This section applies only to</w:t>
                  </w:r>
                  <w:r>
                    <w:rPr>
                      <w:u w:val="single"/>
                    </w:rPr>
                    <w:t xml:space="preserve"> a permit authorized by the legislature on or after </w:t>
                  </w:r>
                  <w:r w:rsidRPr="00FC20FB">
                    <w:rPr>
                      <w:highlight w:val="lightGray"/>
                      <w:u w:val="single"/>
                    </w:rPr>
                    <w:t>September 1, 2019</w:t>
                  </w:r>
                  <w:r>
                    <w:rPr>
                      <w:u w:val="single"/>
                    </w:rPr>
                    <w:t>.</w:t>
                  </w:r>
                </w:p>
                <w:p w:rsidR="00E14151" w:rsidRDefault="00E23459" w:rsidP="00430643">
                  <w:pPr>
                    <w:jc w:val="both"/>
                  </w:pPr>
                  <w:r>
                    <w:rPr>
                      <w:u w:val="single"/>
                    </w:rPr>
                    <w:t xml:space="preserve">(b)  Ten percent of the fee collected for a permit issued by the department under this subtitle shall be deposited to the credit of the Texas Department of Motor Vehicles fund with the </w:t>
                  </w:r>
                  <w:r>
                    <w:rPr>
                      <w:u w:val="single"/>
                    </w:rPr>
                    <w:t>remaining fee distribution to be adjusted proportionately, if needed.</w:t>
                  </w:r>
                </w:p>
                <w:p w:rsidR="00E14151" w:rsidRDefault="00E23459" w:rsidP="00430643">
                  <w:pPr>
                    <w:jc w:val="both"/>
                  </w:pPr>
                  <w:r>
                    <w:rPr>
                      <w:u w:val="single"/>
                    </w:rPr>
                    <w:t>(c)  Subsection (b) does not apply if a provision of this subtitle expressly requires a different amount of a fee collected to be deposited to the credit of the Texas Department of Motor</w:t>
                  </w:r>
                  <w:r>
                    <w:rPr>
                      <w:u w:val="single"/>
                    </w:rPr>
                    <w:t xml:space="preserve"> Vehicles fund.</w:t>
                  </w:r>
                </w:p>
                <w:p w:rsidR="00E14151" w:rsidRDefault="00E23459" w:rsidP="00430643">
                  <w:pPr>
                    <w:jc w:val="both"/>
                  </w:pPr>
                </w:p>
              </w:tc>
            </w:tr>
            <w:tr w:rsidR="007762ED" w:rsidTr="00494982">
              <w:tc>
                <w:tcPr>
                  <w:tcW w:w="4680" w:type="dxa"/>
                  <w:tcMar>
                    <w:right w:w="360" w:type="dxa"/>
                  </w:tcMar>
                </w:tcPr>
                <w:p w:rsidR="00E14151" w:rsidRDefault="00E23459" w:rsidP="00430643">
                  <w:pPr>
                    <w:jc w:val="both"/>
                  </w:pPr>
                  <w:r>
                    <w:lastRenderedPageBreak/>
                    <w:t>SECTION 5.  The heading to Section 623.272, Transportation Code, is amended</w:t>
                  </w:r>
                  <w:r>
                    <w:t>.</w:t>
                  </w:r>
                </w:p>
                <w:p w:rsidR="00E14151" w:rsidRDefault="00E23459" w:rsidP="00430643">
                  <w:pPr>
                    <w:jc w:val="both"/>
                  </w:pPr>
                </w:p>
              </w:tc>
              <w:tc>
                <w:tcPr>
                  <w:tcW w:w="4680" w:type="dxa"/>
                  <w:tcMar>
                    <w:left w:w="360" w:type="dxa"/>
                  </w:tcMar>
                </w:tcPr>
                <w:p w:rsidR="00E14151" w:rsidRDefault="00E23459" w:rsidP="00430643">
                  <w:pPr>
                    <w:jc w:val="both"/>
                  </w:pPr>
                  <w:r>
                    <w:t>SECTION 5. Same as introduced version.</w:t>
                  </w:r>
                </w:p>
                <w:p w:rsidR="00E14151" w:rsidRDefault="00E23459" w:rsidP="00430643">
                  <w:pPr>
                    <w:jc w:val="both"/>
                  </w:pPr>
                </w:p>
                <w:p w:rsidR="00E14151" w:rsidRDefault="00E23459" w:rsidP="00430643">
                  <w:pPr>
                    <w:jc w:val="both"/>
                  </w:pPr>
                </w:p>
              </w:tc>
            </w:tr>
            <w:tr w:rsidR="007762ED" w:rsidTr="00494982">
              <w:tc>
                <w:tcPr>
                  <w:tcW w:w="4680" w:type="dxa"/>
                  <w:tcMar>
                    <w:right w:w="360" w:type="dxa"/>
                  </w:tcMar>
                </w:tcPr>
                <w:p w:rsidR="00E14151" w:rsidRDefault="00E23459" w:rsidP="00430643">
                  <w:pPr>
                    <w:jc w:val="both"/>
                  </w:pPr>
                  <w:r>
                    <w:t>SECTION 6.  Section 623.272(a), Transportation Code, is amended</w:t>
                  </w:r>
                  <w:r>
                    <w:t>.</w:t>
                  </w:r>
                </w:p>
                <w:p w:rsidR="00E14151" w:rsidRDefault="00E23459" w:rsidP="00430643">
                  <w:pPr>
                    <w:jc w:val="both"/>
                  </w:pPr>
                </w:p>
              </w:tc>
              <w:tc>
                <w:tcPr>
                  <w:tcW w:w="4680" w:type="dxa"/>
                  <w:tcMar>
                    <w:left w:w="360" w:type="dxa"/>
                  </w:tcMar>
                </w:tcPr>
                <w:p w:rsidR="00E14151" w:rsidRDefault="00E23459" w:rsidP="00430643">
                  <w:pPr>
                    <w:jc w:val="both"/>
                  </w:pPr>
                  <w:r>
                    <w:t>SECTION 6. Same as introduced version.</w:t>
                  </w:r>
                </w:p>
                <w:p w:rsidR="00E14151" w:rsidRDefault="00E23459" w:rsidP="00430643">
                  <w:pPr>
                    <w:jc w:val="both"/>
                  </w:pPr>
                </w:p>
                <w:p w:rsidR="00E14151" w:rsidRDefault="00E23459" w:rsidP="00430643">
                  <w:pPr>
                    <w:jc w:val="both"/>
                  </w:pPr>
                </w:p>
              </w:tc>
            </w:tr>
            <w:tr w:rsidR="007762ED" w:rsidTr="00494982">
              <w:tc>
                <w:tcPr>
                  <w:tcW w:w="4680" w:type="dxa"/>
                  <w:tcMar>
                    <w:right w:w="360" w:type="dxa"/>
                  </w:tcMar>
                </w:tcPr>
                <w:p w:rsidR="00E14151" w:rsidRDefault="00E23459" w:rsidP="00430643">
                  <w:pPr>
                    <w:jc w:val="both"/>
                  </w:pPr>
                  <w:r>
                    <w:t>SECTION 7.</w:t>
                  </w:r>
                  <w:r>
                    <w:t xml:space="preserve">  Section 623.274, Transportation Code, is amended</w:t>
                  </w:r>
                  <w:r>
                    <w:t>.</w:t>
                  </w:r>
                </w:p>
                <w:p w:rsidR="00E14151" w:rsidRDefault="00E23459" w:rsidP="00430643">
                  <w:pPr>
                    <w:jc w:val="both"/>
                  </w:pPr>
                </w:p>
              </w:tc>
              <w:tc>
                <w:tcPr>
                  <w:tcW w:w="4680" w:type="dxa"/>
                  <w:tcMar>
                    <w:left w:w="360" w:type="dxa"/>
                  </w:tcMar>
                </w:tcPr>
                <w:p w:rsidR="00E14151" w:rsidRDefault="00E23459" w:rsidP="00430643">
                  <w:pPr>
                    <w:jc w:val="both"/>
                  </w:pPr>
                  <w:r>
                    <w:t>SECTION 7. Same as introduced version.</w:t>
                  </w:r>
                </w:p>
                <w:p w:rsidR="00E14151" w:rsidRDefault="00E23459" w:rsidP="00430643">
                  <w:pPr>
                    <w:jc w:val="both"/>
                  </w:pPr>
                </w:p>
                <w:p w:rsidR="00E14151" w:rsidRDefault="00E23459" w:rsidP="00430643">
                  <w:pPr>
                    <w:jc w:val="both"/>
                  </w:pPr>
                </w:p>
              </w:tc>
            </w:tr>
            <w:tr w:rsidR="007762ED" w:rsidTr="00494982">
              <w:tc>
                <w:tcPr>
                  <w:tcW w:w="4680" w:type="dxa"/>
                  <w:tcMar>
                    <w:right w:w="360" w:type="dxa"/>
                  </w:tcMar>
                </w:tcPr>
                <w:p w:rsidR="00E14151" w:rsidRDefault="00E23459" w:rsidP="00430643">
                  <w:pPr>
                    <w:jc w:val="both"/>
                  </w:pPr>
                  <w:r>
                    <w:t>SECTION 8.  (a)  The changes in law made by this Act apply only to an offense or violation committed on or after the effective date of this Act.  An offense or v</w:t>
                  </w:r>
                  <w:r>
                    <w:t xml:space="preserve">iolation committed before the effective date of this Act is governed by the law in effect on the date the offense or violation was committed, and the former law is continued in effect for that purpose.  For purposes of this </w:t>
                  </w:r>
                  <w:r w:rsidRPr="00494982">
                    <w:rPr>
                      <w:highlight w:val="lightGray"/>
                    </w:rPr>
                    <w:t>section</w:t>
                  </w:r>
                  <w:r w:rsidRPr="00FC20FB">
                    <w:t>,</w:t>
                  </w:r>
                  <w:r>
                    <w:t xml:space="preserve"> an offense or violation</w:t>
                  </w:r>
                  <w:r>
                    <w:t xml:space="preserve"> was committed before the effective date of this Act if any element of the offense or violation occurred before that date.</w:t>
                  </w:r>
                </w:p>
                <w:p w:rsidR="00E14151" w:rsidRDefault="00E23459" w:rsidP="00430643">
                  <w:pPr>
                    <w:jc w:val="both"/>
                  </w:pPr>
                  <w:r>
                    <w:t>(b)  The change in law made by this Act relating to an application filed under Chapter 623, Transportation Code, applies only to an a</w:t>
                  </w:r>
                  <w:r>
                    <w:t>pplication filed under that chapter on or after the effective date of this Act.  An application filed before that date is governed by the law in effect on the date the application was filed, and the former law is continued in effect for that purpose.</w:t>
                  </w:r>
                </w:p>
                <w:p w:rsidR="00E14151" w:rsidRDefault="00E23459" w:rsidP="00430643">
                  <w:pPr>
                    <w:jc w:val="both"/>
                  </w:pPr>
                </w:p>
              </w:tc>
              <w:tc>
                <w:tcPr>
                  <w:tcW w:w="4680" w:type="dxa"/>
                  <w:tcMar>
                    <w:left w:w="360" w:type="dxa"/>
                  </w:tcMar>
                </w:tcPr>
                <w:p w:rsidR="00494982" w:rsidRDefault="00E23459" w:rsidP="00430643">
                  <w:pPr>
                    <w:jc w:val="both"/>
                  </w:pPr>
                  <w:r>
                    <w:t>SECT</w:t>
                  </w:r>
                  <w:r>
                    <w:t>ION 8.  (a)  The changes in law made by this Act apply only to an offense or violation committed on or after the effective date of this Act.  An offense or violation committed before the effective date of this Act is governed by the law in effect on the da</w:t>
                  </w:r>
                  <w:r>
                    <w:t xml:space="preserve">te the offense or violation was committed, and the former law is continued in effect for that purpose.  For purposes of this </w:t>
                  </w:r>
                  <w:r w:rsidRPr="00494982">
                    <w:rPr>
                      <w:highlight w:val="lightGray"/>
                    </w:rPr>
                    <w:t>subsection</w:t>
                  </w:r>
                  <w:r>
                    <w:t xml:space="preserve">, an offense or violation was committed before the effective date of this Act if any element of the offense or violation </w:t>
                  </w:r>
                  <w:r>
                    <w:t>occurred before that date.</w:t>
                  </w:r>
                </w:p>
                <w:p w:rsidR="00E14151" w:rsidRDefault="00E23459" w:rsidP="00430643">
                  <w:pPr>
                    <w:jc w:val="both"/>
                  </w:pPr>
                  <w:r>
                    <w:t xml:space="preserve">(b)  The change in law made by this Act relating to an application filed under Chapter 623, Transportation Code, applies only to an application filed under that chapter on or after the effective date of this Act.  An application </w:t>
                  </w:r>
                  <w:r>
                    <w:t>filed before that date is governed by the law in effect on the date the application was filed, and the former law is continued in effect for that purpose.</w:t>
                  </w:r>
                </w:p>
                <w:p w:rsidR="00E14151" w:rsidRDefault="00E23459" w:rsidP="00430643">
                  <w:pPr>
                    <w:jc w:val="both"/>
                  </w:pPr>
                </w:p>
              </w:tc>
            </w:tr>
            <w:tr w:rsidR="007762ED" w:rsidTr="00494982">
              <w:tc>
                <w:tcPr>
                  <w:tcW w:w="4680" w:type="dxa"/>
                  <w:tcMar>
                    <w:right w:w="360" w:type="dxa"/>
                  </w:tcMar>
                </w:tcPr>
                <w:p w:rsidR="00E14151" w:rsidRDefault="00E23459" w:rsidP="00430643">
                  <w:pPr>
                    <w:jc w:val="both"/>
                  </w:pPr>
                  <w:r>
                    <w:t>SECTION 9.  This Act takes effect September 1, 2017.</w:t>
                  </w:r>
                </w:p>
                <w:p w:rsidR="00E14151" w:rsidRDefault="00E23459" w:rsidP="00430643">
                  <w:pPr>
                    <w:jc w:val="both"/>
                  </w:pPr>
                </w:p>
              </w:tc>
              <w:tc>
                <w:tcPr>
                  <w:tcW w:w="4680" w:type="dxa"/>
                  <w:tcMar>
                    <w:left w:w="360" w:type="dxa"/>
                  </w:tcMar>
                </w:tcPr>
                <w:p w:rsidR="00E14151" w:rsidRDefault="00E23459" w:rsidP="00430643">
                  <w:pPr>
                    <w:jc w:val="both"/>
                  </w:pPr>
                  <w:r>
                    <w:t>SECTION 9. Same as introduced version.</w:t>
                  </w:r>
                </w:p>
                <w:p w:rsidR="00E14151" w:rsidRDefault="00E23459" w:rsidP="00430643">
                  <w:pPr>
                    <w:jc w:val="both"/>
                  </w:pPr>
                </w:p>
                <w:p w:rsidR="00E14151" w:rsidRDefault="00E23459" w:rsidP="00430643">
                  <w:pPr>
                    <w:jc w:val="both"/>
                  </w:pPr>
                </w:p>
              </w:tc>
            </w:tr>
          </w:tbl>
          <w:p w:rsidR="00E14151" w:rsidRDefault="00E23459" w:rsidP="00430643"/>
          <w:p w:rsidR="00E14151" w:rsidRPr="009C1E9A" w:rsidRDefault="00E23459" w:rsidP="00430643">
            <w:pPr>
              <w:rPr>
                <w:b/>
                <w:u w:val="single"/>
              </w:rPr>
            </w:pPr>
          </w:p>
        </w:tc>
      </w:tr>
    </w:tbl>
    <w:p w:rsidR="008423E4" w:rsidRPr="00BE0E75" w:rsidRDefault="00E23459" w:rsidP="008423E4">
      <w:pPr>
        <w:spacing w:line="480" w:lineRule="auto"/>
        <w:jc w:val="both"/>
        <w:rPr>
          <w:rFonts w:ascii="Arial" w:hAnsi="Arial"/>
          <w:sz w:val="16"/>
          <w:szCs w:val="16"/>
        </w:rPr>
      </w:pPr>
    </w:p>
    <w:p w:rsidR="004108C3" w:rsidRPr="008423E4" w:rsidRDefault="00E2345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3459">
      <w:r>
        <w:separator/>
      </w:r>
    </w:p>
  </w:endnote>
  <w:endnote w:type="continuationSeparator" w:id="0">
    <w:p w:rsidR="00000000" w:rsidRDefault="00E2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23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762ED" w:rsidTr="009C1E9A">
      <w:trPr>
        <w:cantSplit/>
      </w:trPr>
      <w:tc>
        <w:tcPr>
          <w:tcW w:w="0" w:type="pct"/>
        </w:tcPr>
        <w:p w:rsidR="00137D90" w:rsidRDefault="00E23459" w:rsidP="009C1E9A">
          <w:pPr>
            <w:pStyle w:val="Footer"/>
            <w:tabs>
              <w:tab w:val="clear" w:pos="8640"/>
              <w:tab w:val="right" w:pos="9360"/>
            </w:tabs>
          </w:pPr>
        </w:p>
      </w:tc>
      <w:tc>
        <w:tcPr>
          <w:tcW w:w="2395" w:type="pct"/>
        </w:tcPr>
        <w:p w:rsidR="00137D90" w:rsidRDefault="00E23459" w:rsidP="009C1E9A">
          <w:pPr>
            <w:pStyle w:val="Footer"/>
            <w:tabs>
              <w:tab w:val="clear" w:pos="8640"/>
              <w:tab w:val="right" w:pos="9360"/>
            </w:tabs>
          </w:pPr>
        </w:p>
        <w:p w:rsidR="001A4310" w:rsidRDefault="00E23459" w:rsidP="009C1E9A">
          <w:pPr>
            <w:pStyle w:val="Footer"/>
            <w:tabs>
              <w:tab w:val="clear" w:pos="8640"/>
              <w:tab w:val="right" w:pos="9360"/>
            </w:tabs>
          </w:pPr>
        </w:p>
        <w:p w:rsidR="00137D90" w:rsidRDefault="00E23459" w:rsidP="009C1E9A">
          <w:pPr>
            <w:pStyle w:val="Footer"/>
            <w:tabs>
              <w:tab w:val="clear" w:pos="8640"/>
              <w:tab w:val="right" w:pos="9360"/>
            </w:tabs>
          </w:pPr>
        </w:p>
      </w:tc>
      <w:tc>
        <w:tcPr>
          <w:tcW w:w="2453" w:type="pct"/>
        </w:tcPr>
        <w:p w:rsidR="00137D90" w:rsidRDefault="00E23459" w:rsidP="009C1E9A">
          <w:pPr>
            <w:pStyle w:val="Footer"/>
            <w:tabs>
              <w:tab w:val="clear" w:pos="8640"/>
              <w:tab w:val="right" w:pos="9360"/>
            </w:tabs>
            <w:jc w:val="right"/>
          </w:pPr>
        </w:p>
      </w:tc>
    </w:tr>
    <w:tr w:rsidR="007762ED" w:rsidTr="009C1E9A">
      <w:trPr>
        <w:cantSplit/>
      </w:trPr>
      <w:tc>
        <w:tcPr>
          <w:tcW w:w="0" w:type="pct"/>
        </w:tcPr>
        <w:p w:rsidR="00EC379B" w:rsidRDefault="00E23459" w:rsidP="009C1E9A">
          <w:pPr>
            <w:pStyle w:val="Footer"/>
            <w:tabs>
              <w:tab w:val="clear" w:pos="8640"/>
              <w:tab w:val="right" w:pos="9360"/>
            </w:tabs>
          </w:pPr>
        </w:p>
      </w:tc>
      <w:tc>
        <w:tcPr>
          <w:tcW w:w="2395" w:type="pct"/>
        </w:tcPr>
        <w:p w:rsidR="00EC379B" w:rsidRPr="009C1E9A" w:rsidRDefault="00E23459" w:rsidP="009C1E9A">
          <w:pPr>
            <w:pStyle w:val="Footer"/>
            <w:tabs>
              <w:tab w:val="clear" w:pos="8640"/>
              <w:tab w:val="right" w:pos="9360"/>
            </w:tabs>
            <w:rPr>
              <w:rFonts w:ascii="Shruti" w:hAnsi="Shruti"/>
              <w:sz w:val="22"/>
            </w:rPr>
          </w:pPr>
          <w:r>
            <w:rPr>
              <w:rFonts w:ascii="Shruti" w:hAnsi="Shruti"/>
              <w:sz w:val="22"/>
            </w:rPr>
            <w:t>85R 27505</w:t>
          </w:r>
        </w:p>
      </w:tc>
      <w:tc>
        <w:tcPr>
          <w:tcW w:w="2453" w:type="pct"/>
        </w:tcPr>
        <w:p w:rsidR="00EC379B" w:rsidRDefault="00E23459" w:rsidP="009C1E9A">
          <w:pPr>
            <w:pStyle w:val="Footer"/>
            <w:tabs>
              <w:tab w:val="clear" w:pos="8640"/>
              <w:tab w:val="right" w:pos="9360"/>
            </w:tabs>
            <w:jc w:val="right"/>
          </w:pPr>
          <w:r>
            <w:fldChar w:fldCharType="begin"/>
          </w:r>
          <w:r>
            <w:instrText xml:space="preserve"> DOCPROPERTY  OTID  \* MERGEFORMAT </w:instrText>
          </w:r>
          <w:r>
            <w:fldChar w:fldCharType="separate"/>
          </w:r>
          <w:r>
            <w:t>17.121.658</w:t>
          </w:r>
          <w:r>
            <w:fldChar w:fldCharType="end"/>
          </w:r>
        </w:p>
      </w:tc>
    </w:tr>
    <w:tr w:rsidR="007762ED" w:rsidTr="009C1E9A">
      <w:trPr>
        <w:cantSplit/>
      </w:trPr>
      <w:tc>
        <w:tcPr>
          <w:tcW w:w="0" w:type="pct"/>
        </w:tcPr>
        <w:p w:rsidR="00EC379B" w:rsidRDefault="00E23459" w:rsidP="009C1E9A">
          <w:pPr>
            <w:pStyle w:val="Footer"/>
            <w:tabs>
              <w:tab w:val="clear" w:pos="4320"/>
              <w:tab w:val="clear" w:pos="8640"/>
              <w:tab w:val="left" w:pos="2865"/>
            </w:tabs>
          </w:pPr>
        </w:p>
      </w:tc>
      <w:tc>
        <w:tcPr>
          <w:tcW w:w="2395" w:type="pct"/>
        </w:tcPr>
        <w:p w:rsidR="00EC379B" w:rsidRPr="009C1E9A" w:rsidRDefault="00E23459" w:rsidP="009C1E9A">
          <w:pPr>
            <w:pStyle w:val="Footer"/>
            <w:tabs>
              <w:tab w:val="clear" w:pos="4320"/>
              <w:tab w:val="clear" w:pos="8640"/>
              <w:tab w:val="left" w:pos="2865"/>
            </w:tabs>
            <w:rPr>
              <w:rFonts w:ascii="Shruti" w:hAnsi="Shruti"/>
              <w:sz w:val="22"/>
            </w:rPr>
          </w:pPr>
          <w:r>
            <w:rPr>
              <w:rFonts w:ascii="Shruti" w:hAnsi="Shruti"/>
              <w:sz w:val="22"/>
            </w:rPr>
            <w:t>Substitute Document Number: 85R 25601</w:t>
          </w:r>
        </w:p>
      </w:tc>
      <w:tc>
        <w:tcPr>
          <w:tcW w:w="2453" w:type="pct"/>
        </w:tcPr>
        <w:p w:rsidR="00EC379B" w:rsidRDefault="00E23459" w:rsidP="006D504F">
          <w:pPr>
            <w:pStyle w:val="Footer"/>
            <w:rPr>
              <w:rStyle w:val="PageNumber"/>
            </w:rPr>
          </w:pPr>
        </w:p>
        <w:p w:rsidR="00EC379B" w:rsidRDefault="00E23459" w:rsidP="009C1E9A">
          <w:pPr>
            <w:pStyle w:val="Footer"/>
            <w:tabs>
              <w:tab w:val="clear" w:pos="8640"/>
              <w:tab w:val="right" w:pos="9360"/>
            </w:tabs>
            <w:jc w:val="right"/>
          </w:pPr>
        </w:p>
      </w:tc>
    </w:tr>
    <w:tr w:rsidR="007762ED" w:rsidTr="009C1E9A">
      <w:trPr>
        <w:cantSplit/>
        <w:trHeight w:val="323"/>
      </w:trPr>
      <w:tc>
        <w:tcPr>
          <w:tcW w:w="0" w:type="pct"/>
          <w:gridSpan w:val="3"/>
        </w:tcPr>
        <w:p w:rsidR="00EC379B" w:rsidRDefault="00E2345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23459" w:rsidP="009C1E9A">
          <w:pPr>
            <w:pStyle w:val="Footer"/>
            <w:tabs>
              <w:tab w:val="clear" w:pos="8640"/>
              <w:tab w:val="right" w:pos="9360"/>
            </w:tabs>
            <w:jc w:val="center"/>
          </w:pPr>
        </w:p>
      </w:tc>
    </w:tr>
  </w:tbl>
  <w:p w:rsidR="00EC379B" w:rsidRPr="00FF6F72" w:rsidRDefault="00E2345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23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3459">
      <w:r>
        <w:separator/>
      </w:r>
    </w:p>
  </w:footnote>
  <w:footnote w:type="continuationSeparator" w:id="0">
    <w:p w:rsidR="00000000" w:rsidRDefault="00E23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23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23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23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D"/>
    <w:rsid w:val="007762ED"/>
    <w:rsid w:val="00E2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6209B"/>
    <w:rPr>
      <w:sz w:val="16"/>
      <w:szCs w:val="16"/>
    </w:rPr>
  </w:style>
  <w:style w:type="paragraph" w:styleId="CommentText">
    <w:name w:val="annotation text"/>
    <w:basedOn w:val="Normal"/>
    <w:link w:val="CommentTextChar"/>
    <w:rsid w:val="00E6209B"/>
    <w:rPr>
      <w:sz w:val="20"/>
      <w:szCs w:val="20"/>
    </w:rPr>
  </w:style>
  <w:style w:type="character" w:customStyle="1" w:styleId="CommentTextChar">
    <w:name w:val="Comment Text Char"/>
    <w:basedOn w:val="DefaultParagraphFont"/>
    <w:link w:val="CommentText"/>
    <w:rsid w:val="00E6209B"/>
  </w:style>
  <w:style w:type="paragraph" w:styleId="CommentSubject">
    <w:name w:val="annotation subject"/>
    <w:basedOn w:val="CommentText"/>
    <w:next w:val="CommentText"/>
    <w:link w:val="CommentSubjectChar"/>
    <w:rsid w:val="00E6209B"/>
    <w:rPr>
      <w:b/>
      <w:bCs/>
    </w:rPr>
  </w:style>
  <w:style w:type="character" w:customStyle="1" w:styleId="CommentSubjectChar">
    <w:name w:val="Comment Subject Char"/>
    <w:basedOn w:val="CommentTextChar"/>
    <w:link w:val="CommentSubject"/>
    <w:rsid w:val="00E6209B"/>
    <w:rPr>
      <w:b/>
      <w:bCs/>
    </w:rPr>
  </w:style>
  <w:style w:type="character" w:styleId="Hyperlink">
    <w:name w:val="Hyperlink"/>
    <w:basedOn w:val="DefaultParagraphFont"/>
    <w:rsid w:val="00922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6209B"/>
    <w:rPr>
      <w:sz w:val="16"/>
      <w:szCs w:val="16"/>
    </w:rPr>
  </w:style>
  <w:style w:type="paragraph" w:styleId="CommentText">
    <w:name w:val="annotation text"/>
    <w:basedOn w:val="Normal"/>
    <w:link w:val="CommentTextChar"/>
    <w:rsid w:val="00E6209B"/>
    <w:rPr>
      <w:sz w:val="20"/>
      <w:szCs w:val="20"/>
    </w:rPr>
  </w:style>
  <w:style w:type="character" w:customStyle="1" w:styleId="CommentTextChar">
    <w:name w:val="Comment Text Char"/>
    <w:basedOn w:val="DefaultParagraphFont"/>
    <w:link w:val="CommentText"/>
    <w:rsid w:val="00E6209B"/>
  </w:style>
  <w:style w:type="paragraph" w:styleId="CommentSubject">
    <w:name w:val="annotation subject"/>
    <w:basedOn w:val="CommentText"/>
    <w:next w:val="CommentText"/>
    <w:link w:val="CommentSubjectChar"/>
    <w:rsid w:val="00E6209B"/>
    <w:rPr>
      <w:b/>
      <w:bCs/>
    </w:rPr>
  </w:style>
  <w:style w:type="character" w:customStyle="1" w:styleId="CommentSubjectChar">
    <w:name w:val="Comment Subject Char"/>
    <w:basedOn w:val="CommentTextChar"/>
    <w:link w:val="CommentSubject"/>
    <w:rsid w:val="00E6209B"/>
    <w:rPr>
      <w:b/>
      <w:bCs/>
    </w:rPr>
  </w:style>
  <w:style w:type="character" w:styleId="Hyperlink">
    <w:name w:val="Hyperlink"/>
    <w:basedOn w:val="DefaultParagraphFont"/>
    <w:rsid w:val="00922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1302</Words>
  <Characters>6685</Characters>
  <Application>Microsoft Office Word</Application>
  <DocSecurity>4</DocSecurity>
  <Lines>216</Lines>
  <Paragraphs>49</Paragraphs>
  <ScaleCrop>false</ScaleCrop>
  <HeadingPairs>
    <vt:vector size="2" baseType="variant">
      <vt:variant>
        <vt:lpstr>Title</vt:lpstr>
      </vt:variant>
      <vt:variant>
        <vt:i4>1</vt:i4>
      </vt:variant>
    </vt:vector>
  </HeadingPairs>
  <TitlesOfParts>
    <vt:vector size="1" baseType="lpstr">
      <vt:lpstr>BA - HB03255 (Committee Report (Substituted))</vt:lpstr>
    </vt:vector>
  </TitlesOfParts>
  <Company>State of Texas</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27505</dc:subject>
  <dc:creator>State of Texas</dc:creator>
  <dc:description>HB 3255 by Phillips-(H)Transportation (Substitute Document Number: 85R 25601)</dc:description>
  <cp:lastModifiedBy>Molly Hoffman-Bricker</cp:lastModifiedBy>
  <cp:revision>2</cp:revision>
  <cp:lastPrinted>2017-05-02T15:04:00Z</cp:lastPrinted>
  <dcterms:created xsi:type="dcterms:W3CDTF">2017-05-04T03:06:00Z</dcterms:created>
  <dcterms:modified xsi:type="dcterms:W3CDTF">2017-05-04T03:06:00Z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17.121.658</vt:lpwstr>
  </property>
</Properties>
</file>