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145D6" w:rsidTr="00345119">
        <w:tc>
          <w:tcPr>
            <w:tcW w:w="9576" w:type="dxa"/>
            <w:noWrap/>
          </w:tcPr>
          <w:p w:rsidR="008423E4" w:rsidRPr="0022177D" w:rsidRDefault="00A36B3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36B34" w:rsidP="008423E4">
      <w:pPr>
        <w:jc w:val="center"/>
      </w:pPr>
    </w:p>
    <w:p w:rsidR="008423E4" w:rsidRPr="00B31F0E" w:rsidRDefault="00A36B34" w:rsidP="008423E4"/>
    <w:p w:rsidR="008423E4" w:rsidRPr="00742794" w:rsidRDefault="00A36B3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145D6" w:rsidTr="00345119">
        <w:tc>
          <w:tcPr>
            <w:tcW w:w="9576" w:type="dxa"/>
          </w:tcPr>
          <w:p w:rsidR="008423E4" w:rsidRPr="00861995" w:rsidRDefault="00A36B34" w:rsidP="00345119">
            <w:pPr>
              <w:jc w:val="right"/>
            </w:pPr>
            <w:r>
              <w:t>H.B. 3258</w:t>
            </w:r>
          </w:p>
        </w:tc>
      </w:tr>
      <w:tr w:rsidR="004145D6" w:rsidTr="00345119">
        <w:tc>
          <w:tcPr>
            <w:tcW w:w="9576" w:type="dxa"/>
          </w:tcPr>
          <w:p w:rsidR="008423E4" w:rsidRPr="00861995" w:rsidRDefault="00A36B34" w:rsidP="004A00BA">
            <w:pPr>
              <w:jc w:val="right"/>
            </w:pPr>
            <w:r>
              <w:t xml:space="preserve">By: </w:t>
            </w:r>
            <w:r>
              <w:t>Anderson, Charles "Doc"</w:t>
            </w:r>
          </w:p>
        </w:tc>
      </w:tr>
      <w:tr w:rsidR="004145D6" w:rsidTr="00345119">
        <w:tc>
          <w:tcPr>
            <w:tcW w:w="9576" w:type="dxa"/>
          </w:tcPr>
          <w:p w:rsidR="008423E4" w:rsidRPr="00861995" w:rsidRDefault="00A36B34" w:rsidP="00345119">
            <w:pPr>
              <w:jc w:val="right"/>
            </w:pPr>
            <w:r>
              <w:t>Transportation</w:t>
            </w:r>
          </w:p>
        </w:tc>
      </w:tr>
      <w:tr w:rsidR="004145D6" w:rsidTr="00345119">
        <w:tc>
          <w:tcPr>
            <w:tcW w:w="9576" w:type="dxa"/>
          </w:tcPr>
          <w:p w:rsidR="008423E4" w:rsidRDefault="00A36B3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36B34" w:rsidP="008423E4">
      <w:pPr>
        <w:tabs>
          <w:tab w:val="right" w:pos="9360"/>
        </w:tabs>
      </w:pPr>
    </w:p>
    <w:p w:rsidR="008423E4" w:rsidRDefault="00A36B34" w:rsidP="008423E4"/>
    <w:p w:rsidR="008423E4" w:rsidRDefault="00A36B3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145D6" w:rsidTr="00345119">
        <w:tc>
          <w:tcPr>
            <w:tcW w:w="9576" w:type="dxa"/>
          </w:tcPr>
          <w:p w:rsidR="008423E4" w:rsidRPr="00A8133F" w:rsidRDefault="00A36B34" w:rsidP="000B4BB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36B34" w:rsidP="000B4BB9"/>
          <w:p w:rsidR="008423E4" w:rsidRDefault="00A36B34" w:rsidP="000B4B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86F58">
              <w:t xml:space="preserve">Interested parties </w:t>
            </w:r>
            <w:r>
              <w:t>contend</w:t>
            </w:r>
            <w:r w:rsidRPr="00B86F58">
              <w:t xml:space="preserve"> that</w:t>
            </w:r>
            <w:r>
              <w:t xml:space="preserve"> some counties</w:t>
            </w:r>
            <w:r>
              <w:t xml:space="preserve"> should have more options </w:t>
            </w:r>
            <w:r>
              <w:t xml:space="preserve">available for the </w:t>
            </w:r>
            <w:r>
              <w:t>administr</w:t>
            </w:r>
            <w:r>
              <w:t>ation of county</w:t>
            </w:r>
            <w:r>
              <w:t xml:space="preserve"> roads</w:t>
            </w:r>
            <w:r w:rsidRPr="00B86F58">
              <w:t>. H</w:t>
            </w:r>
            <w:r>
              <w:t>.</w:t>
            </w:r>
            <w:r w:rsidRPr="00B86F58">
              <w:t>B</w:t>
            </w:r>
            <w:r>
              <w:t>.</w:t>
            </w:r>
            <w:r w:rsidRPr="00B86F58">
              <w:t xml:space="preserve"> 3258 seeks to </w:t>
            </w:r>
            <w:r>
              <w:t xml:space="preserve">address this issue by revising </w:t>
            </w:r>
            <w:r>
              <w:t xml:space="preserve">the </w:t>
            </w:r>
            <w:r w:rsidRPr="00FA36A4">
              <w:t>applicability of certain county road administration laws to McLennan County</w:t>
            </w:r>
            <w:r w:rsidRPr="00B86F58">
              <w:t xml:space="preserve">.  </w:t>
            </w:r>
          </w:p>
          <w:p w:rsidR="008423E4" w:rsidRPr="00E26B13" w:rsidRDefault="00A36B34" w:rsidP="000B4BB9">
            <w:pPr>
              <w:rPr>
                <w:b/>
              </w:rPr>
            </w:pPr>
          </w:p>
        </w:tc>
      </w:tr>
      <w:tr w:rsidR="004145D6" w:rsidTr="00345119">
        <w:tc>
          <w:tcPr>
            <w:tcW w:w="9576" w:type="dxa"/>
          </w:tcPr>
          <w:p w:rsidR="0017725B" w:rsidRDefault="00A36B34" w:rsidP="000B4B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36B34" w:rsidP="000B4BB9">
            <w:pPr>
              <w:rPr>
                <w:b/>
                <w:u w:val="single"/>
              </w:rPr>
            </w:pPr>
          </w:p>
          <w:p w:rsidR="00EB24F6" w:rsidRPr="00EB24F6" w:rsidRDefault="00A36B34" w:rsidP="000B4BB9">
            <w:pPr>
              <w:jc w:val="both"/>
            </w:pPr>
            <w:r>
              <w:t>It is the committee's opinion that this bill does not expressly create a criminal offense, increas</w:t>
            </w:r>
            <w:r>
              <w:t>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36B34" w:rsidP="000B4BB9">
            <w:pPr>
              <w:rPr>
                <w:b/>
                <w:u w:val="single"/>
              </w:rPr>
            </w:pPr>
          </w:p>
        </w:tc>
      </w:tr>
      <w:tr w:rsidR="004145D6" w:rsidTr="00345119">
        <w:tc>
          <w:tcPr>
            <w:tcW w:w="9576" w:type="dxa"/>
          </w:tcPr>
          <w:p w:rsidR="008423E4" w:rsidRPr="00A8133F" w:rsidRDefault="00A36B34" w:rsidP="000B4BB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36B34" w:rsidP="000B4BB9"/>
          <w:p w:rsidR="00EB24F6" w:rsidRDefault="00A36B34" w:rsidP="000B4B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A36B34" w:rsidP="000B4BB9">
            <w:pPr>
              <w:rPr>
                <w:b/>
              </w:rPr>
            </w:pPr>
          </w:p>
        </w:tc>
      </w:tr>
      <w:tr w:rsidR="004145D6" w:rsidTr="00345119">
        <w:tc>
          <w:tcPr>
            <w:tcW w:w="9576" w:type="dxa"/>
          </w:tcPr>
          <w:p w:rsidR="008423E4" w:rsidRPr="00A8133F" w:rsidRDefault="00A36B34" w:rsidP="000B4BB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36B34" w:rsidP="000B4BB9"/>
          <w:p w:rsidR="00EB24F6" w:rsidRDefault="00A36B34" w:rsidP="000B4B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3258 </w:t>
            </w:r>
            <w:r>
              <w:t xml:space="preserve">amends the </w:t>
            </w:r>
            <w:r w:rsidRPr="00672BF7">
              <w:t>Transportation Code</w:t>
            </w:r>
            <w:r>
              <w:t xml:space="preserve"> </w:t>
            </w:r>
            <w:r>
              <w:t xml:space="preserve">to </w:t>
            </w:r>
            <w:r>
              <w:t>remove the exemption for</w:t>
            </w:r>
            <w:r>
              <w:t xml:space="preserve"> </w:t>
            </w:r>
            <w:r w:rsidRPr="00672BF7">
              <w:t>McLennan</w:t>
            </w:r>
            <w:r>
              <w:t xml:space="preserve"> </w:t>
            </w:r>
            <w:r>
              <w:t>County</w:t>
            </w:r>
            <w:r>
              <w:t xml:space="preserve"> from the road commissioner system and the </w:t>
            </w:r>
            <w:r w:rsidRPr="00F35B7B">
              <w:t xml:space="preserve">road </w:t>
            </w:r>
            <w:r w:rsidRPr="00F35B7B">
              <w:t>superintendent system</w:t>
            </w:r>
            <w:r>
              <w:t xml:space="preserve"> under </w:t>
            </w:r>
            <w:r>
              <w:t xml:space="preserve">statutory </w:t>
            </w:r>
            <w:r>
              <w:t>provisions relating to systems of county road administration</w:t>
            </w:r>
            <w:r>
              <w:t>.</w:t>
            </w:r>
          </w:p>
          <w:p w:rsidR="002B1CF4" w:rsidRDefault="00A36B34" w:rsidP="000B4B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B24F6" w:rsidRDefault="00A36B34" w:rsidP="000B4B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3258 repeals </w:t>
            </w:r>
            <w:r w:rsidRPr="00EB24F6">
              <w:t xml:space="preserve">Chapter 34 (S.B. 115), Acts of the 41st Legislature, 1st Called Session, 1929, </w:t>
            </w:r>
            <w:r>
              <w:t>relating to local road law for McLennan County.</w:t>
            </w:r>
          </w:p>
          <w:p w:rsidR="002367F6" w:rsidRPr="00835628" w:rsidRDefault="00A36B34" w:rsidP="000B4BB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145D6" w:rsidTr="00345119">
        <w:tc>
          <w:tcPr>
            <w:tcW w:w="9576" w:type="dxa"/>
          </w:tcPr>
          <w:p w:rsidR="008423E4" w:rsidRPr="00A8133F" w:rsidRDefault="00A36B34" w:rsidP="000B4BB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</w:t>
            </w:r>
            <w:r w:rsidRPr="009C1E9A">
              <w:rPr>
                <w:b/>
                <w:u w:val="single"/>
              </w:rPr>
              <w:t>E DATE</w:t>
            </w:r>
            <w:r>
              <w:rPr>
                <w:b/>
              </w:rPr>
              <w:t xml:space="preserve"> </w:t>
            </w:r>
          </w:p>
          <w:p w:rsidR="008423E4" w:rsidRDefault="00A36B34" w:rsidP="000B4BB9"/>
          <w:p w:rsidR="008423E4" w:rsidRPr="00233FDB" w:rsidRDefault="00A36B34" w:rsidP="000B4BB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On passage, or, if the bill does not receive the necessary vote, September 1, 2017.</w:t>
            </w:r>
          </w:p>
        </w:tc>
      </w:tr>
    </w:tbl>
    <w:p w:rsidR="004108C3" w:rsidRPr="008423E4" w:rsidRDefault="00A36B3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6B34">
      <w:r>
        <w:separator/>
      </w:r>
    </w:p>
  </w:endnote>
  <w:endnote w:type="continuationSeparator" w:id="0">
    <w:p w:rsidR="00000000" w:rsidRDefault="00A3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145D6" w:rsidTr="009C1E9A">
      <w:trPr>
        <w:cantSplit/>
      </w:trPr>
      <w:tc>
        <w:tcPr>
          <w:tcW w:w="0" w:type="pct"/>
        </w:tcPr>
        <w:p w:rsidR="00137D90" w:rsidRDefault="00A36B3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36B3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36B3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36B3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36B3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145D6" w:rsidTr="009C1E9A">
      <w:trPr>
        <w:cantSplit/>
      </w:trPr>
      <w:tc>
        <w:tcPr>
          <w:tcW w:w="0" w:type="pct"/>
        </w:tcPr>
        <w:p w:rsidR="00EC379B" w:rsidRDefault="00A36B3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36B3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25594</w:t>
          </w:r>
        </w:p>
      </w:tc>
      <w:tc>
        <w:tcPr>
          <w:tcW w:w="2453" w:type="pct"/>
        </w:tcPr>
        <w:p w:rsidR="00EC379B" w:rsidRDefault="00A36B3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17.112.181</w:t>
          </w:r>
          <w:r>
            <w:fldChar w:fldCharType="end"/>
          </w:r>
        </w:p>
      </w:tc>
    </w:tr>
    <w:tr w:rsidR="004145D6" w:rsidTr="009C1E9A">
      <w:trPr>
        <w:cantSplit/>
      </w:trPr>
      <w:tc>
        <w:tcPr>
          <w:tcW w:w="0" w:type="pct"/>
        </w:tcPr>
        <w:p w:rsidR="00EC379B" w:rsidRDefault="00A36B3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36B3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36B34" w:rsidP="006D504F">
          <w:pPr>
            <w:pStyle w:val="Footer"/>
            <w:rPr>
              <w:rStyle w:val="PageNumber"/>
            </w:rPr>
          </w:pPr>
        </w:p>
        <w:p w:rsidR="00EC379B" w:rsidRDefault="00A36B3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145D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36B3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36B3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36B3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6B34">
      <w:r>
        <w:separator/>
      </w:r>
    </w:p>
  </w:footnote>
  <w:footnote w:type="continuationSeparator" w:id="0">
    <w:p w:rsidR="00000000" w:rsidRDefault="00A36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D6"/>
    <w:rsid w:val="004145D6"/>
    <w:rsid w:val="00A3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35B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5B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5B7B"/>
  </w:style>
  <w:style w:type="paragraph" w:styleId="CommentSubject">
    <w:name w:val="annotation subject"/>
    <w:basedOn w:val="CommentText"/>
    <w:next w:val="CommentText"/>
    <w:link w:val="CommentSubjectChar"/>
    <w:rsid w:val="00F35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5B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35B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5B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5B7B"/>
  </w:style>
  <w:style w:type="paragraph" w:styleId="CommentSubject">
    <w:name w:val="annotation subject"/>
    <w:basedOn w:val="CommentText"/>
    <w:next w:val="CommentText"/>
    <w:link w:val="CommentSubjectChar"/>
    <w:rsid w:val="00F35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5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1138</Characters>
  <Application>Microsoft Office Word</Application>
  <DocSecurity>4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HB03258 (Committee Report (Unamended))</vt:lpstr>
    </vt:vector>
  </TitlesOfParts>
  <Company>State of Texas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25594</dc:subject>
  <dc:creator>State of Texas</dc:creator>
  <dc:description>HB 3258 by Anderson, Charles "Doc"-(H)Transportation</dc:description>
  <cp:lastModifiedBy>Brianna Weis</cp:lastModifiedBy>
  <cp:revision>2</cp:revision>
  <cp:lastPrinted>2017-04-24T01:39:00Z</cp:lastPrinted>
  <dcterms:created xsi:type="dcterms:W3CDTF">2017-05-08T16:49:00Z</dcterms:created>
  <dcterms:modified xsi:type="dcterms:W3CDTF">2017-05-08T16:49:00Z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17.112.181</vt:lpwstr>
  </property>
</Properties>
</file>