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C68A1" w:rsidTr="00686BBD">
        <w:tc>
          <w:tcPr>
            <w:tcW w:w="9576" w:type="dxa"/>
            <w:noWrap/>
          </w:tcPr>
          <w:p w:rsidR="008423E4" w:rsidRPr="0022177D" w:rsidRDefault="00EA762B" w:rsidP="00686BBD">
            <w:pPr>
              <w:pStyle w:val="Heading1"/>
            </w:pPr>
            <w:bookmarkStart w:id="0" w:name="_GoBack"/>
            <w:bookmarkEnd w:id="0"/>
            <w:r w:rsidRPr="00631897">
              <w:t>BILL ANALYSIS</w:t>
            </w:r>
          </w:p>
        </w:tc>
      </w:tr>
    </w:tbl>
    <w:p w:rsidR="008423E4" w:rsidRPr="0022177D" w:rsidRDefault="00EA762B" w:rsidP="008423E4">
      <w:pPr>
        <w:jc w:val="center"/>
      </w:pPr>
    </w:p>
    <w:p w:rsidR="008423E4" w:rsidRPr="00B31F0E" w:rsidRDefault="00EA762B" w:rsidP="008423E4"/>
    <w:p w:rsidR="008423E4" w:rsidRPr="00742794" w:rsidRDefault="00EA762B" w:rsidP="008423E4">
      <w:pPr>
        <w:tabs>
          <w:tab w:val="right" w:pos="9360"/>
        </w:tabs>
      </w:pPr>
    </w:p>
    <w:tbl>
      <w:tblPr>
        <w:tblW w:w="0" w:type="auto"/>
        <w:tblLayout w:type="fixed"/>
        <w:tblLook w:val="01E0" w:firstRow="1" w:lastRow="1" w:firstColumn="1" w:lastColumn="1" w:noHBand="0" w:noVBand="0"/>
      </w:tblPr>
      <w:tblGrid>
        <w:gridCol w:w="9576"/>
      </w:tblGrid>
      <w:tr w:rsidR="003C68A1" w:rsidTr="00686BBD">
        <w:tc>
          <w:tcPr>
            <w:tcW w:w="9576" w:type="dxa"/>
          </w:tcPr>
          <w:p w:rsidR="008423E4" w:rsidRPr="00861995" w:rsidRDefault="00EA762B" w:rsidP="00686BBD">
            <w:pPr>
              <w:jc w:val="right"/>
            </w:pPr>
            <w:r>
              <w:t>C.S.H.B. 3302</w:t>
            </w:r>
          </w:p>
        </w:tc>
      </w:tr>
      <w:tr w:rsidR="003C68A1" w:rsidTr="00686BBD">
        <w:tc>
          <w:tcPr>
            <w:tcW w:w="9576" w:type="dxa"/>
          </w:tcPr>
          <w:p w:rsidR="008423E4" w:rsidRPr="00861995" w:rsidRDefault="00EA762B" w:rsidP="004A091F">
            <w:pPr>
              <w:jc w:val="right"/>
            </w:pPr>
            <w:r>
              <w:t xml:space="preserve">By: </w:t>
            </w:r>
            <w:r>
              <w:t>Gonzales, Larry</w:t>
            </w:r>
          </w:p>
        </w:tc>
      </w:tr>
      <w:tr w:rsidR="003C68A1" w:rsidTr="00686BBD">
        <w:tc>
          <w:tcPr>
            <w:tcW w:w="9576" w:type="dxa"/>
          </w:tcPr>
          <w:p w:rsidR="008423E4" w:rsidRPr="00861995" w:rsidRDefault="00EA762B" w:rsidP="00686BBD">
            <w:pPr>
              <w:jc w:val="right"/>
            </w:pPr>
            <w:r>
              <w:t>State Affairs</w:t>
            </w:r>
          </w:p>
        </w:tc>
      </w:tr>
      <w:tr w:rsidR="003C68A1" w:rsidTr="00686BBD">
        <w:tc>
          <w:tcPr>
            <w:tcW w:w="9576" w:type="dxa"/>
          </w:tcPr>
          <w:p w:rsidR="008423E4" w:rsidRDefault="00EA762B" w:rsidP="00686BBD">
            <w:pPr>
              <w:jc w:val="right"/>
            </w:pPr>
            <w:r>
              <w:t>Committee Report (Substituted)</w:t>
            </w:r>
          </w:p>
        </w:tc>
      </w:tr>
    </w:tbl>
    <w:p w:rsidR="008423E4" w:rsidRDefault="00EA762B" w:rsidP="008423E4">
      <w:pPr>
        <w:tabs>
          <w:tab w:val="right" w:pos="9360"/>
        </w:tabs>
      </w:pPr>
    </w:p>
    <w:p w:rsidR="008423E4" w:rsidRDefault="00EA762B" w:rsidP="008423E4"/>
    <w:p w:rsidR="008423E4" w:rsidRDefault="00EA762B" w:rsidP="008423E4"/>
    <w:tbl>
      <w:tblPr>
        <w:tblW w:w="0" w:type="auto"/>
        <w:tblCellMar>
          <w:left w:w="115" w:type="dxa"/>
          <w:right w:w="115" w:type="dxa"/>
        </w:tblCellMar>
        <w:tblLook w:val="01E0" w:firstRow="1" w:lastRow="1" w:firstColumn="1" w:lastColumn="1" w:noHBand="0" w:noVBand="0"/>
      </w:tblPr>
      <w:tblGrid>
        <w:gridCol w:w="9590"/>
      </w:tblGrid>
      <w:tr w:rsidR="003C68A1" w:rsidTr="004A091F">
        <w:tc>
          <w:tcPr>
            <w:tcW w:w="9582" w:type="dxa"/>
          </w:tcPr>
          <w:p w:rsidR="008423E4" w:rsidRPr="00A8133F" w:rsidRDefault="00EA762B" w:rsidP="00FB06B4">
            <w:pPr>
              <w:rPr>
                <w:b/>
              </w:rPr>
            </w:pPr>
            <w:r w:rsidRPr="009C1E9A">
              <w:rPr>
                <w:b/>
                <w:u w:val="single"/>
              </w:rPr>
              <w:t>BACKGROUND AND PURPOSE</w:t>
            </w:r>
            <w:r>
              <w:rPr>
                <w:b/>
              </w:rPr>
              <w:t xml:space="preserve"> </w:t>
            </w:r>
          </w:p>
          <w:p w:rsidR="008423E4" w:rsidRDefault="00EA762B" w:rsidP="00FB06B4"/>
          <w:p w:rsidR="008423E4" w:rsidRDefault="00EA762B" w:rsidP="00547A47">
            <w:pPr>
              <w:pStyle w:val="Header"/>
              <w:tabs>
                <w:tab w:val="clear" w:pos="4320"/>
                <w:tab w:val="clear" w:pos="8640"/>
              </w:tabs>
              <w:jc w:val="both"/>
            </w:pPr>
            <w:r w:rsidRPr="00693AF0">
              <w:t xml:space="preserve">The Sunset Advisory Commission periodically reviews state and other governmental entities.  The legislature regularly changes the review schedule for certain entities </w:t>
            </w:r>
            <w:r>
              <w:t>to balance the workload of the c</w:t>
            </w:r>
            <w:r w:rsidRPr="00693AF0">
              <w:t>ommission and to better align the review of entiti</w:t>
            </w:r>
            <w:r>
              <w:t>es base</w:t>
            </w:r>
            <w:r>
              <w:t>d on subject matter.</w:t>
            </w:r>
            <w:r w:rsidRPr="00693AF0">
              <w:t xml:space="preserve"> </w:t>
            </w:r>
            <w:r>
              <w:t>C.S.</w:t>
            </w:r>
            <w:r>
              <w:t>H.B. </w:t>
            </w:r>
            <w:r w:rsidRPr="00693AF0">
              <w:t xml:space="preserve">3302 seeks to make adjustments to </w:t>
            </w:r>
            <w:r>
              <w:t xml:space="preserve">that schedule to </w:t>
            </w:r>
            <w:r>
              <w:t>better group entities set for s</w:t>
            </w:r>
            <w:r w:rsidRPr="00693AF0">
              <w:t>unset review in upcoming biennia</w:t>
            </w:r>
            <w:r>
              <w:t>, t</w:t>
            </w:r>
            <w:r>
              <w:t>o remove certain entities from s</w:t>
            </w:r>
            <w:r>
              <w:t>unset review,</w:t>
            </w:r>
            <w:r w:rsidRPr="00693AF0">
              <w:t xml:space="preserve"> and </w:t>
            </w:r>
            <w:r>
              <w:t xml:space="preserve">to </w:t>
            </w:r>
            <w:r w:rsidRPr="00693AF0">
              <w:t xml:space="preserve">make statutory modifications to the </w:t>
            </w:r>
            <w:r>
              <w:t xml:space="preserve">Texas </w:t>
            </w:r>
            <w:r w:rsidRPr="00693AF0">
              <w:t>Sunset Act.</w:t>
            </w:r>
          </w:p>
          <w:p w:rsidR="008423E4" w:rsidRPr="00E26B13" w:rsidRDefault="00EA762B" w:rsidP="00FB06B4">
            <w:pPr>
              <w:rPr>
                <w:b/>
              </w:rPr>
            </w:pPr>
          </w:p>
        </w:tc>
      </w:tr>
      <w:tr w:rsidR="003C68A1" w:rsidTr="004A091F">
        <w:tc>
          <w:tcPr>
            <w:tcW w:w="9582" w:type="dxa"/>
          </w:tcPr>
          <w:p w:rsidR="0017725B" w:rsidRDefault="00EA762B" w:rsidP="00FB06B4">
            <w:pPr>
              <w:rPr>
                <w:b/>
                <w:u w:val="single"/>
              </w:rPr>
            </w:pPr>
            <w:r>
              <w:rPr>
                <w:b/>
                <w:u w:val="single"/>
              </w:rPr>
              <w:t>CRIMINAL JUSTICE IMPACT</w:t>
            </w:r>
          </w:p>
          <w:p w:rsidR="0017725B" w:rsidRDefault="00EA762B" w:rsidP="00FB06B4">
            <w:pPr>
              <w:rPr>
                <w:b/>
                <w:u w:val="single"/>
              </w:rPr>
            </w:pPr>
          </w:p>
          <w:p w:rsidR="00C754A8" w:rsidRPr="00C754A8" w:rsidRDefault="00EA762B" w:rsidP="00FB06B4">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EA762B" w:rsidP="00FB06B4">
            <w:pPr>
              <w:rPr>
                <w:b/>
                <w:u w:val="single"/>
              </w:rPr>
            </w:pPr>
          </w:p>
        </w:tc>
      </w:tr>
      <w:tr w:rsidR="003C68A1" w:rsidTr="004A091F">
        <w:tc>
          <w:tcPr>
            <w:tcW w:w="9582" w:type="dxa"/>
          </w:tcPr>
          <w:p w:rsidR="008423E4" w:rsidRPr="00A8133F" w:rsidRDefault="00EA762B" w:rsidP="00FB06B4">
            <w:pPr>
              <w:rPr>
                <w:b/>
              </w:rPr>
            </w:pPr>
            <w:r w:rsidRPr="009C1E9A">
              <w:rPr>
                <w:b/>
                <w:u w:val="single"/>
              </w:rPr>
              <w:t>RULEMAKING AUTHORITY</w:t>
            </w:r>
            <w:r>
              <w:rPr>
                <w:b/>
              </w:rPr>
              <w:t xml:space="preserve"> </w:t>
            </w:r>
          </w:p>
          <w:p w:rsidR="008423E4" w:rsidRDefault="00EA762B" w:rsidP="00FB06B4"/>
          <w:p w:rsidR="00C754A8" w:rsidRDefault="00EA762B" w:rsidP="00FB06B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A762B" w:rsidP="00FB06B4">
            <w:pPr>
              <w:rPr>
                <w:b/>
              </w:rPr>
            </w:pPr>
          </w:p>
        </w:tc>
      </w:tr>
      <w:tr w:rsidR="003C68A1" w:rsidTr="004A091F">
        <w:tc>
          <w:tcPr>
            <w:tcW w:w="9582" w:type="dxa"/>
          </w:tcPr>
          <w:p w:rsidR="008423E4" w:rsidRPr="00A8133F" w:rsidRDefault="00EA762B" w:rsidP="00547A47">
            <w:pPr>
              <w:rPr>
                <w:b/>
              </w:rPr>
            </w:pPr>
            <w:r w:rsidRPr="009C1E9A">
              <w:rPr>
                <w:b/>
                <w:u w:val="single"/>
              </w:rPr>
              <w:t>ANALYSIS</w:t>
            </w:r>
            <w:r>
              <w:rPr>
                <w:b/>
              </w:rPr>
              <w:t xml:space="preserve"> </w:t>
            </w:r>
          </w:p>
          <w:p w:rsidR="008423E4" w:rsidRDefault="00EA762B" w:rsidP="00547A47"/>
          <w:p w:rsidR="002313CA" w:rsidRDefault="00EA762B" w:rsidP="00547A47">
            <w:pPr>
              <w:pStyle w:val="Header"/>
              <w:tabs>
                <w:tab w:val="clear" w:pos="4320"/>
                <w:tab w:val="clear" w:pos="8640"/>
              </w:tabs>
              <w:jc w:val="both"/>
            </w:pPr>
            <w:r>
              <w:t>C.S.</w:t>
            </w:r>
            <w:r>
              <w:t xml:space="preserve">H.B. 3302 </w:t>
            </w:r>
            <w:r>
              <w:t xml:space="preserve">amends </w:t>
            </w:r>
            <w:r w:rsidRPr="004C5852">
              <w:t>Chapter 629, Acts of the 62nd Legislature, Regular Session, 1971</w:t>
            </w:r>
            <w:r>
              <w:t>,</w:t>
            </w:r>
            <w:r>
              <w:t xml:space="preserve"> and</w:t>
            </w:r>
            <w:r>
              <w:t xml:space="preserve"> </w:t>
            </w:r>
            <w:r w:rsidRPr="002313CA">
              <w:t>Chapter 186, Acts of the 50th Legislature, Regular Session, 1947,</w:t>
            </w:r>
            <w:r>
              <w:t xml:space="preserve"> </w:t>
            </w:r>
            <w:r>
              <w:t xml:space="preserve">to </w:t>
            </w:r>
            <w:r>
              <w:t>change</w:t>
            </w:r>
            <w:r>
              <w:t xml:space="preserve"> </w:t>
            </w:r>
            <w:r>
              <w:t xml:space="preserve">the </w:t>
            </w:r>
            <w:r w:rsidRPr="00686BBD">
              <w:t xml:space="preserve">period </w:t>
            </w:r>
            <w:r>
              <w:t xml:space="preserve">during which </w:t>
            </w:r>
            <w:r>
              <w:t xml:space="preserve">the </w:t>
            </w:r>
            <w:r w:rsidRPr="00D813FF">
              <w:t xml:space="preserve">Bandera County River Authority </w:t>
            </w:r>
            <w:r>
              <w:t>a</w:t>
            </w:r>
            <w:r w:rsidRPr="00D813FF">
              <w:t>nd Groundwater District</w:t>
            </w:r>
            <w:r>
              <w:t xml:space="preserve"> </w:t>
            </w:r>
            <w:r>
              <w:t>and the Lavaca-Navi</w:t>
            </w:r>
            <w:r>
              <w:t>dad River Authority, respectively, are</w:t>
            </w:r>
            <w:r>
              <w:t xml:space="preserve"> review</w:t>
            </w:r>
            <w:r>
              <w:t>ed</w:t>
            </w:r>
            <w:r>
              <w:t xml:space="preserve"> but not abolish</w:t>
            </w:r>
            <w:r>
              <w:t>ed</w:t>
            </w:r>
            <w:r>
              <w:t xml:space="preserve"> under the Texas Sunset Act from </w:t>
            </w:r>
            <w:r>
              <w:t xml:space="preserve">the period during which state agencies scheduled to be abolished on </w:t>
            </w:r>
            <w:r>
              <w:t>September 1, 2023</w:t>
            </w:r>
            <w:r>
              <w:t>,</w:t>
            </w:r>
            <w:r>
              <w:t xml:space="preserve"> </w:t>
            </w:r>
            <w:r>
              <w:t xml:space="preserve">are reviewed, and every 12th year thereafter, </w:t>
            </w:r>
            <w:r>
              <w:t xml:space="preserve">to </w:t>
            </w:r>
            <w:r>
              <w:t>the period during whic</w:t>
            </w:r>
            <w:r>
              <w:t>h state agencies schedule</w:t>
            </w:r>
            <w:r>
              <w:t>d</w:t>
            </w:r>
            <w:r>
              <w:t xml:space="preserve"> to be abolished on </w:t>
            </w:r>
            <w:r>
              <w:t>September 1, 2019</w:t>
            </w:r>
            <w:r>
              <w:t>, are reviewed, and every 12th year thereafter</w:t>
            </w:r>
            <w:r>
              <w:t>.</w:t>
            </w:r>
            <w:r>
              <w:t xml:space="preserve"> </w:t>
            </w:r>
          </w:p>
          <w:p w:rsidR="00686BBD"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 xml:space="preserve">C.S.H.B. 3302 amends </w:t>
            </w:r>
            <w:r w:rsidRPr="002313CA">
              <w:t>Chapter 5, page 1062, Special Laws, Acts of the 46th Legislature, Regular Session, 1939,</w:t>
            </w:r>
            <w:r>
              <w:t xml:space="preserve"> </w:t>
            </w:r>
            <w:r w:rsidRPr="00686BBD">
              <w:t>to change the period during which</w:t>
            </w:r>
            <w:r w:rsidRPr="00686BBD">
              <w:t xml:space="preserve"> </w:t>
            </w:r>
            <w:r>
              <w:t xml:space="preserve">the Upper Guadalupe River Authority </w:t>
            </w:r>
            <w:r w:rsidRPr="00686BBD">
              <w:t xml:space="preserve">is reviewed but not abolished under the Texas Sunset Act from the period during which state agencies scheduled to be abolished on September 1, </w:t>
            </w:r>
            <w:r>
              <w:t>2021</w:t>
            </w:r>
            <w:r w:rsidRPr="00686BBD">
              <w:t>, are reviewed, and every 12th year thereafter, to the period during whi</w:t>
            </w:r>
            <w:r w:rsidRPr="00686BBD">
              <w:t>ch state agencies schedule</w:t>
            </w:r>
            <w:r>
              <w:t>d</w:t>
            </w:r>
            <w:r w:rsidRPr="00686BBD">
              <w:t xml:space="preserve"> to be abolished on September 1, 2019, are reviewed, and every 12th year thereafter. </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 xml:space="preserve">C.S.H.B. 3302 amends the Occupations </w:t>
            </w:r>
            <w:r>
              <w:t>C</w:t>
            </w:r>
            <w:r>
              <w:t>ode to</w:t>
            </w:r>
            <w:r>
              <w:t xml:space="preserve"> postpone from September 1, 2019</w:t>
            </w:r>
            <w:r>
              <w:t>,</w:t>
            </w:r>
            <w:r>
              <w:t xml:space="preserve"> to September 1, 2021, the date on which the </w:t>
            </w:r>
            <w:r>
              <w:t>Texas Commission</w:t>
            </w:r>
            <w:r>
              <w:t xml:space="preserve"> of Licensing and Regulation</w:t>
            </w:r>
            <w:r>
              <w:t>,</w:t>
            </w:r>
            <w:r>
              <w:t xml:space="preserve"> </w:t>
            </w:r>
            <w:r>
              <w:t>the</w:t>
            </w:r>
            <w:r>
              <w:t xml:space="preserve"> Texas Department of Licensing and Regulation, </w:t>
            </w:r>
            <w:r>
              <w:t xml:space="preserve">and </w:t>
            </w:r>
            <w:r>
              <w:t xml:space="preserve">the </w:t>
            </w:r>
            <w:r w:rsidRPr="00D813FF">
              <w:t>T</w:t>
            </w:r>
            <w:r w:rsidRPr="00D813FF">
              <w:t xml:space="preserve">exas State Board </w:t>
            </w:r>
            <w:r>
              <w:t>o</w:t>
            </w:r>
            <w:r w:rsidRPr="00D813FF">
              <w:t>f Plumbing Examiners</w:t>
            </w:r>
            <w:r>
              <w:t xml:space="preserve"> </w:t>
            </w:r>
            <w:r w:rsidRPr="00B96737">
              <w:t>are abolished unless continued in existence as provided by the Texas Sunset Act</w:t>
            </w:r>
            <w:r>
              <w:t>.</w:t>
            </w:r>
            <w:r>
              <w:t xml:space="preserve"> </w:t>
            </w:r>
            <w:r>
              <w:t xml:space="preserve">The bill postpones from </w:t>
            </w:r>
            <w:r>
              <w:t>September 1, 2019, to S</w:t>
            </w:r>
            <w:r>
              <w:t xml:space="preserve">eptember 1, 2025, the date on which </w:t>
            </w:r>
            <w:r w:rsidRPr="002313CA">
              <w:t xml:space="preserve">the Texas Real Estate Commission and the Texas Appraiser Licensing and Certification Board are abolished unless continued in existence as provided by </w:t>
            </w:r>
            <w:r>
              <w:t>that</w:t>
            </w:r>
            <w:r w:rsidRPr="002313CA">
              <w:t xml:space="preserve"> </w:t>
            </w:r>
            <w:r>
              <w:t>a</w:t>
            </w:r>
            <w:r w:rsidRPr="002313CA">
              <w:t>ct.</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lastRenderedPageBreak/>
              <w:t xml:space="preserve">C.S.H.B. 3302 amends </w:t>
            </w:r>
            <w:r w:rsidRPr="002313CA">
              <w:t>Chapter 427, Acts of the 44th Legislat</w:t>
            </w:r>
            <w:r w:rsidRPr="002313CA">
              <w:t>ure, 1st Called Session, 1935,</w:t>
            </w:r>
            <w:r>
              <w:t xml:space="preserve"> </w:t>
            </w:r>
            <w:r w:rsidRPr="00686BBD">
              <w:t xml:space="preserve">to change the period during which </w:t>
            </w:r>
            <w:r>
              <w:t xml:space="preserve">the </w:t>
            </w:r>
            <w:r w:rsidRPr="00D813FF">
              <w:t>Nueces River Authority</w:t>
            </w:r>
            <w:r>
              <w:t xml:space="preserve"> </w:t>
            </w:r>
            <w:r w:rsidRPr="00686BBD">
              <w:t xml:space="preserve">is reviewed but not abolished under the Texas Sunset Act from the period during which state agencies scheduled to be abolished on September 1, </w:t>
            </w:r>
            <w:r>
              <w:t>2019</w:t>
            </w:r>
            <w:r w:rsidRPr="00686BBD">
              <w:t>, are reviewed, a</w:t>
            </w:r>
            <w:r w:rsidRPr="00686BBD">
              <w:t>nd every 12th year thereafter, to the period during which state agencies schedule</w:t>
            </w:r>
            <w:r>
              <w:t>d</w:t>
            </w:r>
            <w:r w:rsidRPr="00686BBD">
              <w:t xml:space="preserve"> to be abolished on September 1, </w:t>
            </w:r>
            <w:r>
              <w:t>2021</w:t>
            </w:r>
            <w:r w:rsidRPr="00686BBD">
              <w:t>, are reviewed, and every 12th year thereafter.</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 xml:space="preserve">C.S.H.B. 3302 amends </w:t>
            </w:r>
            <w:r w:rsidRPr="002313CA">
              <w:t>Chapter 276, Acts of the 45th Legislature, Regular Session, 1937,</w:t>
            </w:r>
            <w:r w:rsidRPr="00686BBD">
              <w:t xml:space="preserve"> t</w:t>
            </w:r>
            <w:r w:rsidRPr="00686BBD">
              <w:t xml:space="preserve">o change the period during which </w:t>
            </w:r>
            <w:r>
              <w:t xml:space="preserve">the </w:t>
            </w:r>
            <w:r w:rsidRPr="00D813FF">
              <w:t>San Antonio River Authority</w:t>
            </w:r>
            <w:r>
              <w:t xml:space="preserve"> </w:t>
            </w:r>
            <w:r w:rsidRPr="00686BBD">
              <w:t>is reviewed but not abolished under the Texas Sunset Act from the period during which state agencies scheduled to be abolished on September 1, 2023, are reviewed, and every 12th year thereaft</w:t>
            </w:r>
            <w:r w:rsidRPr="00686BBD">
              <w:t>er, to the period during which state agencies schedule</w:t>
            </w:r>
            <w:r>
              <w:t>d</w:t>
            </w:r>
            <w:r w:rsidRPr="00686BBD">
              <w:t xml:space="preserve"> to be abolished on September 1, </w:t>
            </w:r>
            <w:r>
              <w:t>2021</w:t>
            </w:r>
            <w:r w:rsidRPr="00686BBD">
              <w:t>, are reviewed, and every 12th year thereafter.</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 xml:space="preserve">C.S.H.B. 3302 amends </w:t>
            </w:r>
            <w:r w:rsidRPr="002313CA">
              <w:t>Chapter 518, Acts of the 54th Legislature, Regular Session, 1955,</w:t>
            </w:r>
            <w:r>
              <w:t xml:space="preserve"> </w:t>
            </w:r>
            <w:r w:rsidRPr="00686BBD">
              <w:t xml:space="preserve">to change the period during </w:t>
            </w:r>
            <w:r w:rsidRPr="00686BBD">
              <w:t xml:space="preserve">which </w:t>
            </w:r>
            <w:r>
              <w:t xml:space="preserve">the </w:t>
            </w:r>
            <w:r w:rsidRPr="00D813FF">
              <w:t xml:space="preserve">Trinity River Authority </w:t>
            </w:r>
            <w:r>
              <w:t>o</w:t>
            </w:r>
            <w:r w:rsidRPr="00D813FF">
              <w:t>f Texas</w:t>
            </w:r>
            <w:r>
              <w:t xml:space="preserve"> </w:t>
            </w:r>
            <w:r w:rsidRPr="00686BBD">
              <w:t>is reviewed but not abolished under the Texas Sunset Act from the period during which state agencies scheduled to be abolished on September 1, 2023, are reviewed, and every 12th year thereafter, to the period duri</w:t>
            </w:r>
            <w:r w:rsidRPr="00686BBD">
              <w:t>ng which state agencies schedule</w:t>
            </w:r>
            <w:r>
              <w:t>d</w:t>
            </w:r>
            <w:r w:rsidRPr="00686BBD">
              <w:t xml:space="preserve"> to be abolished on September 1, </w:t>
            </w:r>
            <w:r>
              <w:t>2021</w:t>
            </w:r>
            <w:r w:rsidRPr="00686BBD">
              <w:t>, are reviewed, and every 12th year thereafter</w:t>
            </w:r>
            <w:r w:rsidRPr="00B96737">
              <w:t>.</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C.S.H.B. 3302 amends t</w:t>
            </w:r>
            <w:r>
              <w:t xml:space="preserve">he </w:t>
            </w:r>
            <w:r>
              <w:t>Special District Local Laws Code to</w:t>
            </w:r>
            <w:r w:rsidRPr="00686BBD">
              <w:t xml:space="preserve"> change the period during </w:t>
            </w:r>
            <w:r>
              <w:t xml:space="preserve">which the Lower Neches Valley Authority </w:t>
            </w:r>
            <w:r w:rsidRPr="00686BBD">
              <w:t>is reviewed</w:t>
            </w:r>
            <w:r w:rsidRPr="00686BBD">
              <w:t xml:space="preserve"> but not abolished under the Texas Sunset Act from the period during which state agencies scheduled to be abolished on September 1, 202</w:t>
            </w:r>
            <w:r>
              <w:t>1</w:t>
            </w:r>
            <w:r w:rsidRPr="00686BBD">
              <w:t>, are reviewed, and every 12th year thereafter, to the period during which state agencies schedule</w:t>
            </w:r>
            <w:r>
              <w:t>d</w:t>
            </w:r>
            <w:r w:rsidRPr="00686BBD">
              <w:t xml:space="preserve"> to be abolished on S</w:t>
            </w:r>
            <w:r w:rsidRPr="00686BBD">
              <w:t xml:space="preserve">eptember 1, </w:t>
            </w:r>
            <w:r>
              <w:t>2023</w:t>
            </w:r>
            <w:r w:rsidRPr="00686BBD">
              <w:t>, are reviewed, and every 12th year thereafter.</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 xml:space="preserve">C.S.H.B. 3302 amends </w:t>
            </w:r>
            <w:r w:rsidRPr="002313CA">
              <w:t>Chapter 279, Acts of the 56th Legislature, Regular Session, 1959,</w:t>
            </w:r>
            <w:r w:rsidRPr="00686BBD">
              <w:t xml:space="preserve"> to change the period during which </w:t>
            </w:r>
            <w:r>
              <w:t xml:space="preserve">the Red River Authority of Texas </w:t>
            </w:r>
            <w:r w:rsidRPr="00686BBD">
              <w:t>is reviewed but not abolished under t</w:t>
            </w:r>
            <w:r w:rsidRPr="00686BBD">
              <w:t xml:space="preserve">he Texas Sunset Act from the period during which state agencies scheduled to be abolished on September 1, </w:t>
            </w:r>
            <w:r>
              <w:t>2019</w:t>
            </w:r>
            <w:r w:rsidRPr="00686BBD">
              <w:t>, are reviewed, and every 12th year thereafter, to the period during which state agencies schedule</w:t>
            </w:r>
            <w:r>
              <w:t>d</w:t>
            </w:r>
            <w:r w:rsidRPr="00686BBD">
              <w:t xml:space="preserve"> to be abolished on September 1, </w:t>
            </w:r>
            <w:r>
              <w:t>2023</w:t>
            </w:r>
            <w:r w:rsidRPr="00686BBD">
              <w:t>, are revi</w:t>
            </w:r>
            <w:r w:rsidRPr="00686BBD">
              <w:t>ewed, and every 12th year thereafter.</w:t>
            </w:r>
          </w:p>
          <w:p w:rsidR="002313CA" w:rsidRDefault="00EA762B" w:rsidP="00547A47">
            <w:pPr>
              <w:pStyle w:val="Header"/>
              <w:tabs>
                <w:tab w:val="clear" w:pos="4320"/>
                <w:tab w:val="clear" w:pos="8640"/>
              </w:tabs>
              <w:jc w:val="both"/>
            </w:pPr>
          </w:p>
          <w:p w:rsidR="002313CA" w:rsidRDefault="00EA762B" w:rsidP="00547A47">
            <w:pPr>
              <w:pStyle w:val="Header"/>
              <w:tabs>
                <w:tab w:val="clear" w:pos="4320"/>
                <w:tab w:val="clear" w:pos="8640"/>
              </w:tabs>
              <w:jc w:val="both"/>
            </w:pPr>
            <w:r>
              <w:t xml:space="preserve">C.S.H.B. 3302 amends </w:t>
            </w:r>
            <w:r w:rsidRPr="002313CA">
              <w:t>Chapter 110, Acts of the 51st Legislature, Regular Session, 1949,</w:t>
            </w:r>
            <w:r>
              <w:t xml:space="preserve"> </w:t>
            </w:r>
            <w:r w:rsidRPr="00686BBD">
              <w:t>to change the period during which</w:t>
            </w:r>
            <w:r>
              <w:t xml:space="preserve"> the Sabine River Authority of Texas </w:t>
            </w:r>
            <w:r w:rsidRPr="00686BBD">
              <w:t>is reviewed but not abolished under the Texas Sunset Act fro</w:t>
            </w:r>
            <w:r w:rsidRPr="00686BBD">
              <w:t xml:space="preserve">m the period during which state agencies scheduled to be abolished on September 1, </w:t>
            </w:r>
            <w:r>
              <w:t>2021</w:t>
            </w:r>
            <w:r w:rsidRPr="00686BBD">
              <w:t>, are reviewed, and every 12th year thereafter, to the period during which state agencies schedule</w:t>
            </w:r>
            <w:r>
              <w:t>d</w:t>
            </w:r>
            <w:r w:rsidRPr="00686BBD">
              <w:t xml:space="preserve"> to be abolished on September 1, </w:t>
            </w:r>
            <w:r>
              <w:t>2023</w:t>
            </w:r>
            <w:r w:rsidRPr="00686BBD">
              <w:t>, are reviewed, and every 12th ye</w:t>
            </w:r>
            <w:r w:rsidRPr="00686BBD">
              <w:t xml:space="preserve">ar thereafter. </w:t>
            </w:r>
          </w:p>
          <w:p w:rsidR="00A32F10" w:rsidRDefault="00EA762B" w:rsidP="00547A47">
            <w:pPr>
              <w:pStyle w:val="Header"/>
              <w:tabs>
                <w:tab w:val="clear" w:pos="4320"/>
                <w:tab w:val="clear" w:pos="8640"/>
              </w:tabs>
              <w:jc w:val="both"/>
            </w:pPr>
          </w:p>
          <w:p w:rsidR="003F32DF" w:rsidRDefault="00EA762B" w:rsidP="00547A47">
            <w:pPr>
              <w:pStyle w:val="Header"/>
              <w:tabs>
                <w:tab w:val="clear" w:pos="4320"/>
                <w:tab w:val="clear" w:pos="8640"/>
              </w:tabs>
              <w:jc w:val="both"/>
            </w:pPr>
            <w:r>
              <w:t>C.S.</w:t>
            </w:r>
            <w:r>
              <w:t xml:space="preserve">H.B. 3302 repeals </w:t>
            </w:r>
            <w:r>
              <w:t xml:space="preserve">Education Code and Health and Safety Code </w:t>
            </w:r>
            <w:r>
              <w:t>provision</w:t>
            </w:r>
            <w:r>
              <w:t>s</w:t>
            </w:r>
            <w:r>
              <w:t xml:space="preserve"> </w:t>
            </w:r>
            <w:r>
              <w:t>subjecting</w:t>
            </w:r>
            <w:r>
              <w:t xml:space="preserve"> </w:t>
            </w:r>
            <w:r>
              <w:t>r</w:t>
            </w:r>
            <w:r>
              <w:t xml:space="preserve">egional </w:t>
            </w:r>
            <w:r>
              <w:t>e</w:t>
            </w:r>
            <w:r>
              <w:t xml:space="preserve">ducation </w:t>
            </w:r>
            <w:r>
              <w:t>s</w:t>
            </w:r>
            <w:r>
              <w:t xml:space="preserve">ervice </w:t>
            </w:r>
            <w:r>
              <w:t>c</w:t>
            </w:r>
            <w:r>
              <w:t xml:space="preserve">enters, the </w:t>
            </w:r>
            <w:r>
              <w:t>Maternal Mortality And Morbidity Task Force</w:t>
            </w:r>
            <w:r>
              <w:t>,</w:t>
            </w:r>
            <w:r>
              <w:t xml:space="preserve"> the </w:t>
            </w:r>
            <w:r w:rsidRPr="009C7961">
              <w:t>Palliative Care Interdisciplinary Advisory Council</w:t>
            </w:r>
            <w:r>
              <w:t>,</w:t>
            </w:r>
            <w:r>
              <w:t xml:space="preserve"> and the </w:t>
            </w:r>
            <w:r>
              <w:t>Peri</w:t>
            </w:r>
            <w:r>
              <w:t>natal Advisory Council</w:t>
            </w:r>
            <w:r>
              <w:t xml:space="preserve"> to review under the Texas Sunset Act</w:t>
            </w:r>
            <w:r>
              <w:t xml:space="preserve"> and abolishing those entities on specified dates unless continued in existence </w:t>
            </w:r>
            <w:r>
              <w:t xml:space="preserve">as provided by </w:t>
            </w:r>
            <w:r>
              <w:t>that act</w:t>
            </w:r>
            <w:r>
              <w:t>.</w:t>
            </w:r>
          </w:p>
          <w:p w:rsidR="003F32DF" w:rsidRDefault="00EA762B" w:rsidP="00547A47">
            <w:pPr>
              <w:pStyle w:val="Header"/>
              <w:tabs>
                <w:tab w:val="clear" w:pos="4320"/>
                <w:tab w:val="clear" w:pos="8640"/>
              </w:tabs>
              <w:jc w:val="both"/>
            </w:pPr>
          </w:p>
          <w:p w:rsidR="00301EFB" w:rsidRDefault="00EA762B" w:rsidP="00547A47">
            <w:pPr>
              <w:pStyle w:val="Header"/>
              <w:tabs>
                <w:tab w:val="clear" w:pos="4320"/>
                <w:tab w:val="clear" w:pos="8640"/>
              </w:tabs>
              <w:jc w:val="both"/>
            </w:pPr>
            <w:r>
              <w:t>C.S.H.B. 3302 amends the Insurance Code to</w:t>
            </w:r>
            <w:r>
              <w:t xml:space="preserve"> remove </w:t>
            </w:r>
            <w:r>
              <w:t xml:space="preserve">provisions subjecting </w:t>
            </w:r>
            <w:r>
              <w:t xml:space="preserve">the Texas Windstorm Insurance Association </w:t>
            </w:r>
            <w:r>
              <w:t xml:space="preserve">to review </w:t>
            </w:r>
            <w:r>
              <w:t>under the Texas Sunset Act</w:t>
            </w:r>
            <w:r>
              <w:t xml:space="preserve"> during the period in which state agencies abolished in 2019 are reviewed</w:t>
            </w:r>
            <w:r>
              <w:t>.</w:t>
            </w:r>
            <w:r>
              <w:t xml:space="preserve"> </w:t>
            </w:r>
          </w:p>
          <w:p w:rsidR="003F32DF" w:rsidRDefault="00EA762B" w:rsidP="00547A47">
            <w:pPr>
              <w:pStyle w:val="Header"/>
              <w:tabs>
                <w:tab w:val="clear" w:pos="4320"/>
                <w:tab w:val="clear" w:pos="8640"/>
              </w:tabs>
              <w:jc w:val="both"/>
            </w:pPr>
          </w:p>
          <w:p w:rsidR="005C51BE" w:rsidRDefault="00EA762B" w:rsidP="00547A47">
            <w:pPr>
              <w:pStyle w:val="Header"/>
              <w:tabs>
                <w:tab w:val="clear" w:pos="4320"/>
                <w:tab w:val="clear" w:pos="8640"/>
              </w:tabs>
              <w:jc w:val="both"/>
            </w:pPr>
            <w:r>
              <w:t xml:space="preserve">C.S.H.B 3302 </w:t>
            </w:r>
            <w:r w:rsidRPr="003F32DF">
              <w:t>amends the Government Code to postpone from September 1, 2021, to September 1, 2025, the</w:t>
            </w:r>
            <w:r w:rsidRPr="003F32DF">
              <w:t xml:space="preserve"> date on which the Office of State-Federal Relations and the Texas Facilities Commission are abolished unless continued in existence as provided by the Texas Sunset Act</w:t>
            </w:r>
            <w:r>
              <w:t xml:space="preserve"> and to </w:t>
            </w:r>
            <w:r w:rsidRPr="00C820DD">
              <w:t>change the period during which the board of trustees of the Teacher Retirement S</w:t>
            </w:r>
            <w:r w:rsidRPr="00C820DD">
              <w:t xml:space="preserve">ystem of Texas is reviewed but not abolished under </w:t>
            </w:r>
            <w:r>
              <w:t>that a</w:t>
            </w:r>
            <w:r w:rsidRPr="00C820DD">
              <w:t xml:space="preserve">ct from the period during which state agencies </w:t>
            </w:r>
            <w:r w:rsidRPr="00C820DD">
              <w:lastRenderedPageBreak/>
              <w:t>abolished in 201</w:t>
            </w:r>
            <w:r>
              <w:t>9</w:t>
            </w:r>
            <w:r w:rsidRPr="00C820DD">
              <w:t xml:space="preserve"> </w:t>
            </w:r>
            <w:r>
              <w:t xml:space="preserve">are reviewed, </w:t>
            </w:r>
            <w:r w:rsidRPr="00C820DD">
              <w:t xml:space="preserve">and every 12th year </w:t>
            </w:r>
            <w:r>
              <w:t>there</w:t>
            </w:r>
            <w:r w:rsidRPr="00C820DD">
              <w:t>after</w:t>
            </w:r>
            <w:r>
              <w:t>,</w:t>
            </w:r>
            <w:r w:rsidRPr="00C820DD">
              <w:t xml:space="preserve"> to the period during which state agencies abolis</w:t>
            </w:r>
            <w:r>
              <w:t>hed in 2025</w:t>
            </w:r>
            <w:r w:rsidRPr="00C820DD">
              <w:t xml:space="preserve"> </w:t>
            </w:r>
            <w:r>
              <w:t xml:space="preserve">are reviewed, </w:t>
            </w:r>
            <w:r w:rsidRPr="00C820DD">
              <w:t>and every 12th</w:t>
            </w:r>
            <w:r w:rsidRPr="00C820DD">
              <w:t xml:space="preserve"> year </w:t>
            </w:r>
            <w:r>
              <w:t>there</w:t>
            </w:r>
            <w:r w:rsidRPr="00C820DD">
              <w:t>after</w:t>
            </w:r>
            <w:r>
              <w:t>.</w:t>
            </w:r>
            <w:r w:rsidRPr="003F32DF">
              <w:t xml:space="preserve"> </w:t>
            </w:r>
          </w:p>
          <w:p w:rsidR="005C51BE" w:rsidRDefault="00EA762B" w:rsidP="00547A47">
            <w:pPr>
              <w:pStyle w:val="Header"/>
              <w:tabs>
                <w:tab w:val="clear" w:pos="4320"/>
                <w:tab w:val="clear" w:pos="8640"/>
              </w:tabs>
              <w:jc w:val="both"/>
            </w:pPr>
          </w:p>
          <w:p w:rsidR="00F73D8A" w:rsidRDefault="00EA762B" w:rsidP="00547A47">
            <w:pPr>
              <w:pStyle w:val="Header"/>
              <w:tabs>
                <w:tab w:val="clear" w:pos="4320"/>
                <w:tab w:val="clear" w:pos="8640"/>
              </w:tabs>
              <w:jc w:val="both"/>
            </w:pPr>
            <w:r>
              <w:t>C.S.H.B. 3302</w:t>
            </w:r>
            <w:r>
              <w:t xml:space="preserve"> </w:t>
            </w:r>
            <w:r>
              <w:t xml:space="preserve">revises the definition of "state agency" for purposes of the Texas Sunset Act to mean an entity expressly made subject to that act. The bill </w:t>
            </w:r>
            <w:r>
              <w:t>specifies that</w:t>
            </w:r>
            <w:r>
              <w:t xml:space="preserve"> the Sunset Advisory Commission </w:t>
            </w:r>
            <w:r>
              <w:t xml:space="preserve">is a legislative agency </w:t>
            </w:r>
            <w:r>
              <w:t>and</w:t>
            </w:r>
            <w:r>
              <w:t xml:space="preserve"> </w:t>
            </w:r>
            <w:r>
              <w:t>include</w:t>
            </w:r>
            <w:r>
              <w:t xml:space="preserve">s in the </w:t>
            </w:r>
            <w:r>
              <w:t>commission</w:t>
            </w:r>
            <w:r>
              <w:t>'s duties to be performed before January 1 of the year in which a state agency subject to commission review and its advisory committees are abolished the</w:t>
            </w:r>
            <w:r>
              <w:t xml:space="preserve"> </w:t>
            </w:r>
            <w:r>
              <w:t>prepar</w:t>
            </w:r>
            <w:r>
              <w:t>ation of</w:t>
            </w:r>
            <w:r>
              <w:t xml:space="preserve"> a written report </w:t>
            </w:r>
            <w:r>
              <w:t>regarding</w:t>
            </w:r>
            <w:r>
              <w:t xml:space="preserve"> the </w:t>
            </w:r>
            <w:r w:rsidRPr="001F4B67">
              <w:t xml:space="preserve">review </w:t>
            </w:r>
            <w:r>
              <w:t xml:space="preserve">of </w:t>
            </w:r>
            <w:r w:rsidRPr="001F4B67">
              <w:t>the implementation of commi</w:t>
            </w:r>
            <w:r w:rsidRPr="001F4B67">
              <w:t>ssion recommendations contained in the reports presented to the legislature during the preceding legislative session and the resulting legislation</w:t>
            </w:r>
            <w:r>
              <w:t xml:space="preserve">. </w:t>
            </w:r>
            <w:r w:rsidRPr="00662AFB">
              <w:t xml:space="preserve">The </w:t>
            </w:r>
            <w:r>
              <w:t xml:space="preserve">bill requires </w:t>
            </w:r>
            <w:r w:rsidRPr="00662AFB">
              <w:t xml:space="preserve">commission staff </w:t>
            </w:r>
            <w:r>
              <w:t>to</w:t>
            </w:r>
            <w:r w:rsidRPr="00662AFB">
              <w:t xml:space="preserve"> provide legislative services</w:t>
            </w:r>
            <w:r w:rsidRPr="00662AFB">
              <w:t xml:space="preserve"> to support the passage of legislation prepared under</w:t>
            </w:r>
            <w:r>
              <w:t xml:space="preserve"> the commission's recommendations</w:t>
            </w:r>
            <w:r w:rsidRPr="00662AFB">
              <w:t>.</w:t>
            </w:r>
            <w:r>
              <w:t xml:space="preserve"> The bill </w:t>
            </w:r>
            <w:r>
              <w:t>exempts</w:t>
            </w:r>
            <w:r>
              <w:t xml:space="preserve"> a</w:t>
            </w:r>
            <w:r w:rsidRPr="00662AFB">
              <w:t xml:space="preserve"> working paper, including all documentary or other information, prepared or maintained by commission staff in performing its duties under law to</w:t>
            </w:r>
            <w:r>
              <w:t xml:space="preserve"> draft</w:t>
            </w:r>
            <w:r>
              <w:t xml:space="preserve"> legislation or provide legislative services </w:t>
            </w:r>
            <w:r>
              <w:t xml:space="preserve">from the </w:t>
            </w:r>
            <w:r>
              <w:t>public-availability requirement</w:t>
            </w:r>
            <w:r>
              <w:t xml:space="preserve"> of state public information law</w:t>
            </w:r>
            <w:r>
              <w:t xml:space="preserve"> and</w:t>
            </w:r>
            <w:r>
              <w:t xml:space="preserve"> specifies that such a working paper, as well as a working paper </w:t>
            </w:r>
            <w:r w:rsidRPr="0021753F">
              <w:t xml:space="preserve">prepared or maintained by the commission staff in performing </w:t>
            </w:r>
            <w:r>
              <w:t>its</w:t>
            </w:r>
            <w:r w:rsidRPr="0021753F">
              <w:t xml:space="preserve"> dutie</w:t>
            </w:r>
            <w:r w:rsidRPr="0021753F">
              <w:t xml:space="preserve">s </w:t>
            </w:r>
            <w:r>
              <w:t xml:space="preserve">under law </w:t>
            </w:r>
            <w:r>
              <w:t xml:space="preserve">to conduct an evaluation </w:t>
            </w:r>
            <w:r>
              <w:t>or</w:t>
            </w:r>
            <w:r>
              <w:t xml:space="preserve"> prepare a report,</w:t>
            </w:r>
            <w:r w:rsidRPr="0021753F">
              <w:t xml:space="preserve"> </w:t>
            </w:r>
            <w:r>
              <w:t>is privileged</w:t>
            </w:r>
            <w:r>
              <w:t>,</w:t>
            </w:r>
            <w:r>
              <w:t xml:space="preserve"> confidential</w:t>
            </w:r>
            <w:r>
              <w:t>,</w:t>
            </w:r>
            <w:r>
              <w:t xml:space="preserve"> and not subject to discovery or subpoena</w:t>
            </w:r>
            <w:r>
              <w:t>.</w:t>
            </w:r>
            <w:r>
              <w:t xml:space="preserve"> The bill </w:t>
            </w:r>
            <w:r>
              <w:t>makes confidential and except</w:t>
            </w:r>
            <w:r>
              <w:t>ed</w:t>
            </w:r>
            <w:r>
              <w:t xml:space="preserve"> from the public</w:t>
            </w:r>
            <w:r>
              <w:t>-availability</w:t>
            </w:r>
            <w:r>
              <w:t xml:space="preserve"> requirement </w:t>
            </w:r>
            <w:r>
              <w:t>of state public information</w:t>
            </w:r>
            <w:r>
              <w:t xml:space="preserve"> law</w:t>
            </w:r>
            <w:r>
              <w:t xml:space="preserve"> </w:t>
            </w:r>
            <w:r>
              <w:t>a</w:t>
            </w:r>
            <w:r w:rsidRPr="00662AFB">
              <w:t>ny record or</w:t>
            </w:r>
            <w:r w:rsidRPr="00662AFB">
              <w:t xml:space="preserve"> communication that is held by a</w:t>
            </w:r>
            <w:r>
              <w:t xml:space="preserve"> </w:t>
            </w:r>
            <w:r>
              <w:t>state agency</w:t>
            </w:r>
            <w:r w:rsidRPr="00662AFB">
              <w:t xml:space="preserve"> being reviewed under </w:t>
            </w:r>
            <w:r>
              <w:t>th</w:t>
            </w:r>
            <w:r>
              <w:t>e</w:t>
            </w:r>
            <w:r>
              <w:t xml:space="preserve"> </w:t>
            </w:r>
            <w:r>
              <w:t>a</w:t>
            </w:r>
            <w:r>
              <w:t xml:space="preserve">ct </w:t>
            </w:r>
            <w:r w:rsidRPr="00662AFB">
              <w:t xml:space="preserve">that is either prepared for the commission by the </w:t>
            </w:r>
            <w:r>
              <w:t>agency</w:t>
            </w:r>
            <w:r w:rsidRPr="00662AFB">
              <w:t xml:space="preserve"> or provided to the </w:t>
            </w:r>
            <w:r>
              <w:t>agency</w:t>
            </w:r>
            <w:r w:rsidRPr="00662AFB">
              <w:t xml:space="preserve"> by the commission. </w:t>
            </w:r>
            <w:r>
              <w:t xml:space="preserve">The bill </w:t>
            </w:r>
            <w:r>
              <w:t xml:space="preserve">establishes </w:t>
            </w:r>
            <w:r>
              <w:t>that</w:t>
            </w:r>
            <w:r w:rsidRPr="00662AFB">
              <w:t xml:space="preserve"> </w:t>
            </w:r>
            <w:r>
              <w:t xml:space="preserve">if </w:t>
            </w:r>
            <w:r w:rsidRPr="00662AFB">
              <w:t>information or data within a record or communicati</w:t>
            </w:r>
            <w:r w:rsidRPr="00662AFB">
              <w:t>on made confidential</w:t>
            </w:r>
            <w:r>
              <w:t xml:space="preserve"> </w:t>
            </w:r>
            <w:r>
              <w:t>in that manner</w:t>
            </w:r>
            <w:r>
              <w:t xml:space="preserve"> </w:t>
            </w:r>
            <w:r w:rsidRPr="00662AFB">
              <w:t>is also maintained in another record</w:t>
            </w:r>
            <w:r>
              <w:t>, that other record</w:t>
            </w:r>
            <w:r w:rsidRPr="00662AFB">
              <w:t xml:space="preserve"> is not made confidential or excepted from public disclosure </w:t>
            </w:r>
            <w:r>
              <w:t>in that manner</w:t>
            </w:r>
            <w:r w:rsidRPr="00662AFB">
              <w:t>.</w:t>
            </w:r>
          </w:p>
          <w:p w:rsidR="00C820DD" w:rsidRDefault="00EA762B" w:rsidP="00547A47">
            <w:pPr>
              <w:pStyle w:val="Header"/>
              <w:tabs>
                <w:tab w:val="clear" w:pos="4320"/>
                <w:tab w:val="clear" w:pos="8640"/>
              </w:tabs>
              <w:jc w:val="both"/>
            </w:pPr>
          </w:p>
          <w:p w:rsidR="00C820DD" w:rsidRDefault="00EA762B" w:rsidP="00547A47">
            <w:pPr>
              <w:pStyle w:val="Header"/>
              <w:tabs>
                <w:tab w:val="clear" w:pos="4320"/>
                <w:tab w:val="clear" w:pos="8640"/>
              </w:tabs>
              <w:jc w:val="both"/>
            </w:pPr>
            <w:r w:rsidRPr="00C820DD">
              <w:t>C.S.H.B. 3302 repeals a provision requiring a state agency and the Texas Workforce Comm</w:t>
            </w:r>
            <w:r w:rsidRPr="00C820DD">
              <w:t xml:space="preserve">ission to make a reasonable effort to relocate an employee who is displaced because the state agency or its advisory committee is abolished, reorganized, or continued under the Texas Sunset Act and a provision requiring the </w:t>
            </w:r>
            <w:r>
              <w:t>Sunset Advisory Commission</w:t>
            </w:r>
            <w:r w:rsidRPr="00C820DD">
              <w:t xml:space="preserve"> to co</w:t>
            </w:r>
            <w:r w:rsidRPr="00C820DD">
              <w:t>nsider and make recommendations regarding the statutory revisions necessary to use the phrase "intellectual disability" instead of "mental retardation" and to use the phrase "person with intellectual disability" instead of "person with mental retardation."</w:t>
            </w:r>
          </w:p>
          <w:p w:rsidR="00B26632" w:rsidRDefault="00EA762B" w:rsidP="00547A47">
            <w:pPr>
              <w:pStyle w:val="Header"/>
              <w:tabs>
                <w:tab w:val="clear" w:pos="4320"/>
                <w:tab w:val="clear" w:pos="8640"/>
              </w:tabs>
              <w:jc w:val="both"/>
            </w:pPr>
          </w:p>
          <w:p w:rsidR="00301EFB" w:rsidRDefault="00EA762B" w:rsidP="00547A47">
            <w:pPr>
              <w:pStyle w:val="Header"/>
              <w:tabs>
                <w:tab w:val="clear" w:pos="4320"/>
                <w:tab w:val="clear" w:pos="8640"/>
              </w:tabs>
              <w:jc w:val="both"/>
            </w:pPr>
            <w:r>
              <w:t>C.S.H.B. 3302 repeals the following provisions:</w:t>
            </w:r>
          </w:p>
          <w:p w:rsidR="003F32DF" w:rsidRDefault="00EA762B" w:rsidP="00547A47">
            <w:pPr>
              <w:pStyle w:val="Header"/>
              <w:numPr>
                <w:ilvl w:val="0"/>
                <w:numId w:val="2"/>
              </w:numPr>
              <w:tabs>
                <w:tab w:val="clear" w:pos="4320"/>
                <w:tab w:val="clear" w:pos="8640"/>
              </w:tabs>
              <w:spacing w:before="120" w:after="120"/>
              <w:jc w:val="both"/>
            </w:pPr>
            <w:r>
              <w:t>Section 8.010, Education Code</w:t>
            </w:r>
          </w:p>
          <w:p w:rsidR="00301EFB" w:rsidRPr="00301EFB" w:rsidRDefault="00EA762B" w:rsidP="00547A47">
            <w:pPr>
              <w:pStyle w:val="Header"/>
              <w:numPr>
                <w:ilvl w:val="0"/>
                <w:numId w:val="1"/>
              </w:numPr>
              <w:tabs>
                <w:tab w:val="clear" w:pos="4320"/>
                <w:tab w:val="clear" w:pos="8640"/>
              </w:tabs>
              <w:spacing w:before="120" w:after="120"/>
              <w:jc w:val="both"/>
            </w:pPr>
            <w:r w:rsidRPr="00301EFB">
              <w:t>Section 34.018, Health and Safety Code</w:t>
            </w:r>
          </w:p>
          <w:p w:rsidR="00301EFB" w:rsidRPr="00301EFB" w:rsidRDefault="00EA762B" w:rsidP="00547A47">
            <w:pPr>
              <w:pStyle w:val="Header"/>
              <w:numPr>
                <w:ilvl w:val="0"/>
                <w:numId w:val="1"/>
              </w:numPr>
              <w:tabs>
                <w:tab w:val="clear" w:pos="4320"/>
                <w:tab w:val="clear" w:pos="8640"/>
              </w:tabs>
              <w:spacing w:before="120" w:after="120"/>
              <w:jc w:val="both"/>
            </w:pPr>
            <w:r w:rsidRPr="00301EFB">
              <w:t>Section 118.003, Health and Safety Code</w:t>
            </w:r>
          </w:p>
          <w:p w:rsidR="000D551C" w:rsidRPr="00301EFB" w:rsidRDefault="00EA762B" w:rsidP="00547A47">
            <w:pPr>
              <w:pStyle w:val="Header"/>
              <w:numPr>
                <w:ilvl w:val="0"/>
                <w:numId w:val="1"/>
              </w:numPr>
              <w:tabs>
                <w:tab w:val="clear" w:pos="4320"/>
                <w:tab w:val="clear" w:pos="8640"/>
              </w:tabs>
              <w:spacing w:before="120" w:after="120"/>
              <w:jc w:val="both"/>
            </w:pPr>
            <w:r w:rsidRPr="00301EFB">
              <w:t>Section 241.187(l), Health and Safety Code</w:t>
            </w:r>
          </w:p>
          <w:p w:rsidR="00301EFB" w:rsidRPr="00AC3753" w:rsidRDefault="00EA762B" w:rsidP="00547A47">
            <w:pPr>
              <w:pStyle w:val="Header"/>
              <w:numPr>
                <w:ilvl w:val="0"/>
                <w:numId w:val="1"/>
              </w:numPr>
              <w:tabs>
                <w:tab w:val="clear" w:pos="4320"/>
                <w:tab w:val="clear" w:pos="8640"/>
              </w:tabs>
              <w:spacing w:before="120" w:after="120"/>
              <w:jc w:val="both"/>
              <w:rPr>
                <w:b/>
              </w:rPr>
            </w:pPr>
            <w:r w:rsidRPr="00301EFB">
              <w:t>Section 325.020, Government Code</w:t>
            </w:r>
          </w:p>
          <w:p w:rsidR="004241F3" w:rsidRPr="00835628" w:rsidRDefault="00EA762B" w:rsidP="00547A47">
            <w:pPr>
              <w:pStyle w:val="Header"/>
              <w:numPr>
                <w:ilvl w:val="0"/>
                <w:numId w:val="1"/>
              </w:numPr>
              <w:tabs>
                <w:tab w:val="clear" w:pos="4320"/>
                <w:tab w:val="clear" w:pos="8640"/>
              </w:tabs>
              <w:spacing w:before="120" w:after="120"/>
              <w:jc w:val="both"/>
              <w:rPr>
                <w:b/>
              </w:rPr>
            </w:pPr>
            <w:r>
              <w:t xml:space="preserve">Section </w:t>
            </w:r>
            <w:r w:rsidRPr="004241F3">
              <w:t>325.0123(a)</w:t>
            </w:r>
            <w:r>
              <w:t xml:space="preserve">, Government Code </w:t>
            </w:r>
          </w:p>
        </w:tc>
      </w:tr>
      <w:tr w:rsidR="003C68A1" w:rsidTr="004A091F">
        <w:tc>
          <w:tcPr>
            <w:tcW w:w="9582" w:type="dxa"/>
          </w:tcPr>
          <w:p w:rsidR="008423E4" w:rsidRPr="00A8133F" w:rsidRDefault="00EA762B" w:rsidP="00FB06B4">
            <w:pPr>
              <w:rPr>
                <w:b/>
              </w:rPr>
            </w:pPr>
            <w:r w:rsidRPr="009C1E9A">
              <w:rPr>
                <w:b/>
                <w:u w:val="single"/>
              </w:rPr>
              <w:lastRenderedPageBreak/>
              <w:t>EFFECTIVE DATE</w:t>
            </w:r>
            <w:r>
              <w:rPr>
                <w:b/>
              </w:rPr>
              <w:t xml:space="preserve"> </w:t>
            </w:r>
          </w:p>
          <w:p w:rsidR="008423E4" w:rsidRDefault="00EA762B" w:rsidP="00FB06B4"/>
          <w:p w:rsidR="008423E4" w:rsidRPr="003624F2" w:rsidRDefault="00EA762B" w:rsidP="00FB06B4">
            <w:pPr>
              <w:pStyle w:val="Header"/>
              <w:tabs>
                <w:tab w:val="clear" w:pos="4320"/>
                <w:tab w:val="clear" w:pos="8640"/>
              </w:tabs>
              <w:jc w:val="both"/>
            </w:pPr>
            <w:r>
              <w:t>On passage, or, if the bill does not receive the necessary vote, September 1, 2017.</w:t>
            </w:r>
          </w:p>
          <w:p w:rsidR="008423E4" w:rsidRPr="00233FDB" w:rsidRDefault="00EA762B" w:rsidP="00FB06B4">
            <w:pPr>
              <w:rPr>
                <w:b/>
              </w:rPr>
            </w:pPr>
          </w:p>
        </w:tc>
      </w:tr>
      <w:tr w:rsidR="003C68A1" w:rsidTr="004A091F">
        <w:tc>
          <w:tcPr>
            <w:tcW w:w="9582" w:type="dxa"/>
          </w:tcPr>
          <w:p w:rsidR="004A091F" w:rsidRDefault="00EA762B" w:rsidP="004A091F">
            <w:pPr>
              <w:jc w:val="both"/>
              <w:rPr>
                <w:b/>
                <w:u w:val="single"/>
              </w:rPr>
            </w:pPr>
            <w:r>
              <w:rPr>
                <w:b/>
                <w:u w:val="single"/>
              </w:rPr>
              <w:t>COMPARISON OF ORIGINAL AND SUBSTITUTE</w:t>
            </w:r>
          </w:p>
          <w:p w:rsidR="00C20848" w:rsidRDefault="00EA762B" w:rsidP="004A091F">
            <w:pPr>
              <w:jc w:val="both"/>
            </w:pPr>
          </w:p>
          <w:p w:rsidR="00C20848" w:rsidRDefault="00EA762B" w:rsidP="004A091F">
            <w:pPr>
              <w:jc w:val="both"/>
            </w:pPr>
            <w:r>
              <w:t>While C.S.H.B.</w:t>
            </w:r>
            <w:r>
              <w:t xml:space="preserve"> 3302</w:t>
            </w:r>
            <w:r>
              <w:t xml:space="preserve"> may differ from the original in minor or nonsubstantive ways, the followin</w:t>
            </w:r>
            <w:r>
              <w:t>g comparison is organized and formatted in a manner that indicates the substantial differences between the introduced and committee substitute versions of the bill.</w:t>
            </w:r>
          </w:p>
          <w:p w:rsidR="00C20848" w:rsidRPr="00C20848" w:rsidRDefault="00EA762B" w:rsidP="004A091F">
            <w:pPr>
              <w:jc w:val="both"/>
            </w:pPr>
          </w:p>
        </w:tc>
      </w:tr>
      <w:tr w:rsidR="003C68A1" w:rsidTr="004A091F">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C68A1" w:rsidTr="00383A7E">
              <w:trPr>
                <w:cantSplit/>
                <w:tblHeader/>
              </w:trPr>
              <w:tc>
                <w:tcPr>
                  <w:tcW w:w="4680" w:type="dxa"/>
                  <w:tcMar>
                    <w:bottom w:w="188" w:type="dxa"/>
                  </w:tcMar>
                </w:tcPr>
                <w:p w:rsidR="004A091F" w:rsidRDefault="00EA762B">
                  <w:pPr>
                    <w:jc w:val="center"/>
                  </w:pPr>
                  <w:r>
                    <w:t>INTRODUCED</w:t>
                  </w:r>
                </w:p>
              </w:tc>
              <w:tc>
                <w:tcPr>
                  <w:tcW w:w="4680" w:type="dxa"/>
                  <w:tcMar>
                    <w:bottom w:w="188" w:type="dxa"/>
                  </w:tcMar>
                </w:tcPr>
                <w:p w:rsidR="004A091F" w:rsidRDefault="00EA762B">
                  <w:pPr>
                    <w:jc w:val="center"/>
                  </w:pPr>
                  <w:r>
                    <w:t>HOUSE COMMITTEE SUBSTITUTE</w:t>
                  </w:r>
                </w:p>
              </w:tc>
            </w:tr>
            <w:tr w:rsidR="003C68A1" w:rsidTr="00383A7E">
              <w:tc>
                <w:tcPr>
                  <w:tcW w:w="4680" w:type="dxa"/>
                  <w:tcMar>
                    <w:right w:w="360" w:type="dxa"/>
                  </w:tcMar>
                </w:tcPr>
                <w:p w:rsidR="004A091F" w:rsidRDefault="00EA762B">
                  <w:pPr>
                    <w:jc w:val="both"/>
                  </w:pPr>
                  <w:r w:rsidRPr="00B73B45">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 xml:space="preserve">ARTICLE 1.  ENTITIES GIVEN </w:t>
                  </w:r>
                  <w:r w:rsidRPr="00B5424C">
                    <w:t>2019</w:t>
                  </w:r>
                  <w:r>
                    <w:t xml:space="preserve"> SUNSET DATE</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1.01.  BANDERA COUNTY RIVER AUTHORITY AND GROUNDWATER DISTRICT.  Section 1A(a), Chapter 629, Acts of the 62nd Legislature, Regular Session, 1971, is amended to read as follows:</w:t>
                  </w:r>
                </w:p>
                <w:p w:rsidR="004A091F" w:rsidRDefault="00EA762B">
                  <w:pPr>
                    <w:jc w:val="both"/>
                  </w:pPr>
                  <w:r>
                    <w:t>(a)  The district is subject to review under Chapter 325, Government Code (Texas Sunset Act), but may not be abolished under that chapter.  The review shall be conducted under Section 325.025, Government Code, as if the district were a state agency schedul</w:t>
                  </w:r>
                  <w:r>
                    <w:t xml:space="preserve">ed to be abolished September 1, </w:t>
                  </w:r>
                  <w:r>
                    <w:rPr>
                      <w:u w:val="single"/>
                    </w:rPr>
                    <w:t>2019</w:t>
                  </w:r>
                  <w:r>
                    <w:t xml:space="preserve"> [</w:t>
                  </w:r>
                  <w:r>
                    <w:rPr>
                      <w:strike/>
                    </w:rPr>
                    <w:t>2023</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1.02.  LAVACA-NAVIDAD RIVER AUTHORITY.  Section 1A(a), Chapter 186, Acts of the 50th Legislature, Regular Session, 1947, is amended to read</w:t>
                  </w:r>
                  <w:r>
                    <w:t xml:space="preserve"> as follows:</w:t>
                  </w:r>
                </w:p>
                <w:p w:rsidR="004A091F" w:rsidRDefault="00EA762B">
                  <w:pPr>
                    <w:jc w:val="both"/>
                  </w:pPr>
                  <w:r>
                    <w:t>(a)  The District is subject to review under Chapter 325, Government Code (Texas Sunset Act), but may not be abolished under that chapter.  The review shall be conducted under Section 325.025, Government Code, as if the District were a state a</w:t>
                  </w:r>
                  <w:r>
                    <w:t xml:space="preserve">gency scheduled to be abolished September 1, </w:t>
                  </w:r>
                  <w:r>
                    <w:rPr>
                      <w:u w:val="single"/>
                    </w:rPr>
                    <w:t>2019</w:t>
                  </w:r>
                  <w:r>
                    <w:t xml:space="preserve"> [</w:t>
                  </w:r>
                  <w:r>
                    <w:rPr>
                      <w:strike/>
                    </w:rPr>
                    <w:t>2023</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1.03.  UPPER GUADALUPE RIVER AUTHORITY.  Section 1A(a), Chapter 5, page 1062, Special Laws, Acts of the 46th Legislature, Regu</w:t>
                  </w:r>
                  <w:r>
                    <w:t>lar Session, 1939, is amended to read as follows:</w:t>
                  </w:r>
                </w:p>
                <w:p w:rsidR="004A091F" w:rsidRDefault="00EA762B">
                  <w:pPr>
                    <w:jc w:val="both"/>
                  </w:pPr>
                  <w:r>
                    <w:t>(a)  The District is subject to review under Chapter 325, Government Code (Texas Sunset Act), but may not be abolished under that chapter.  The review shall be conducted under Section 325.025, Government Co</w:t>
                  </w:r>
                  <w:r>
                    <w:t xml:space="preserve">de, as if the District were a state agency scheduled to be abolished September 1, </w:t>
                  </w:r>
                  <w:r>
                    <w:rPr>
                      <w:u w:val="single"/>
                    </w:rPr>
                    <w:t>2019</w:t>
                  </w:r>
                  <w:r>
                    <w:t xml:space="preserve"> [</w:t>
                  </w:r>
                  <w:r>
                    <w:rPr>
                      <w:strike/>
                    </w:rPr>
                    <w:t>2021</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ARTICLE 2.  ENTITIES GIVEN 2021 SUNSET DATE</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2.01.  TEXAS COMMI</w:t>
                  </w:r>
                  <w:r>
                    <w:t>SSION OF LICENSING AND REGULATION AND TEXAS DEPARTMENT OF LICENSING AND REGULATION.  Section 51.002, Occupations Code, is amended to read as follows:</w:t>
                  </w:r>
                </w:p>
                <w:p w:rsidR="004A091F" w:rsidRDefault="00EA762B">
                  <w:pPr>
                    <w:jc w:val="both"/>
                  </w:pPr>
                  <w:r>
                    <w:t>Sec. 51.002.  APPLICATION OF SUNSET ACT.  The Texas Commission of Licensing and Regulation and the Texas D</w:t>
                  </w:r>
                  <w:r>
                    <w:t xml:space="preserve">epartment of Licensing and Regulation are subject to Chapter 325, Government Code (Texas Sunset Act).  Unless continued in existence as provided by that chapter, the commission and the department are abolished September 1, </w:t>
                  </w:r>
                  <w:r>
                    <w:rPr>
                      <w:u w:val="single"/>
                    </w:rPr>
                    <w:t>2021</w:t>
                  </w:r>
                  <w:r>
                    <w:t xml:space="preserve"> [</w:t>
                  </w:r>
                  <w:r>
                    <w:rPr>
                      <w:strike/>
                    </w:rPr>
                    <w:t>2019</w:t>
                  </w:r>
                  <w:r>
                    <w:t>].</w:t>
                  </w:r>
                </w:p>
              </w:tc>
            </w:tr>
            <w:tr w:rsidR="003C68A1" w:rsidTr="00383A7E">
              <w:tc>
                <w:tcPr>
                  <w:tcW w:w="4680" w:type="dxa"/>
                  <w:tcMar>
                    <w:right w:w="360" w:type="dxa"/>
                  </w:tcMar>
                </w:tcPr>
                <w:p w:rsidR="004A091F" w:rsidRDefault="00EA762B">
                  <w:pPr>
                    <w:jc w:val="both"/>
                  </w:pPr>
                  <w:r w:rsidRPr="00B5424C">
                    <w:rPr>
                      <w:highlight w:val="lightGray"/>
                    </w:rPr>
                    <w:t>No equivalent provi</w:t>
                  </w:r>
                  <w:r w:rsidRPr="00B5424C">
                    <w:rPr>
                      <w:highlight w:val="lightGray"/>
                    </w:rPr>
                    <w:t>sion.</w:t>
                  </w:r>
                </w:p>
                <w:p w:rsidR="004A091F" w:rsidRDefault="00EA762B">
                  <w:pPr>
                    <w:jc w:val="both"/>
                  </w:pPr>
                </w:p>
              </w:tc>
              <w:tc>
                <w:tcPr>
                  <w:tcW w:w="4680" w:type="dxa"/>
                  <w:tcMar>
                    <w:left w:w="360" w:type="dxa"/>
                  </w:tcMar>
                </w:tcPr>
                <w:p w:rsidR="004A091F" w:rsidRDefault="00EA762B">
                  <w:pPr>
                    <w:jc w:val="both"/>
                  </w:pPr>
                  <w:r>
                    <w:t>SECTION 2.02.  TEXAS STATE BOARD OF PLUMBING EXAMINERS.  Section 1301.003, Occupations Code, is amended to read as follows:</w:t>
                  </w:r>
                </w:p>
                <w:p w:rsidR="004A091F" w:rsidRDefault="00EA762B">
                  <w:pPr>
                    <w:jc w:val="both"/>
                  </w:pPr>
                  <w:r>
                    <w:t>Sec. 1301.003.  APPLICATION OF SUNSET ACT.  The Texas State Board of Plumbing Examiners is subject to Chapter 325, Government Code (Texas Sunset Act).  Unless continued in existence as provided by that chapter, the board is abolished and this chapter expir</w:t>
                  </w:r>
                  <w:r>
                    <w:t xml:space="preserve">es September 1, </w:t>
                  </w:r>
                  <w:r>
                    <w:rPr>
                      <w:u w:val="single"/>
                    </w:rPr>
                    <w:t>2021</w:t>
                  </w:r>
                  <w:r>
                    <w:t xml:space="preserve"> [</w:t>
                  </w:r>
                  <w:r>
                    <w:rPr>
                      <w:strike/>
                    </w:rPr>
                    <w:t>2019</w:t>
                  </w:r>
                  <w:r>
                    <w:t>].</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2.03.  NUECES RIVER AUTHORITY.  Section 1.02A(a), Chapter 427, Acts of the 44th Legislature, 1st Called Session, 1935, is amended to read as follows:</w:t>
                  </w:r>
                </w:p>
                <w:p w:rsidR="004A091F" w:rsidRDefault="00EA762B">
                  <w:pPr>
                    <w:jc w:val="both"/>
                  </w:pPr>
                  <w:r>
                    <w:t>(a)  The authority is subject to review un</w:t>
                  </w:r>
                  <w:r>
                    <w:t xml:space="preserve">der Chapter 325, Government Code (Texas Sunset Act), but may not be abolished under that chapter.  The review shall be conducted under Section 325.025, Government Code, as if the authority were a state agency scheduled to be abolished September 1, </w:t>
                  </w:r>
                  <w:r>
                    <w:rPr>
                      <w:u w:val="single"/>
                    </w:rPr>
                    <w:t>2021</w:t>
                  </w:r>
                  <w:r>
                    <w:t xml:space="preserve"> [</w:t>
                  </w:r>
                  <w:r>
                    <w:rPr>
                      <w:strike/>
                    </w:rPr>
                    <w:t>20</w:t>
                  </w:r>
                  <w:r>
                    <w:rPr>
                      <w:strike/>
                    </w:rPr>
                    <w:t>19</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2.04.  SAN ANTONIO RIVER AUTHORITY.  Section 1-a(a), Chapter 276, Acts of the 45th Legislature, Regular Session, 1937, is amended to read as follows:</w:t>
                  </w:r>
                </w:p>
                <w:p w:rsidR="004A091F" w:rsidRDefault="00EA762B">
                  <w:pPr>
                    <w:jc w:val="both"/>
                  </w:pPr>
                  <w:r>
                    <w:t xml:space="preserve">(a)  The District is subject </w:t>
                  </w:r>
                  <w:r>
                    <w:t xml:space="preserve">to review under Chapter 325, Government Code (Texas Sunset Act), but may not be abolished under that chapter.  The review shall be conducted under Section 325.025, Government Code, as if the District were a state agency scheduled to be abolished September </w:t>
                  </w:r>
                  <w:r>
                    <w:t xml:space="preserve">1, </w:t>
                  </w:r>
                  <w:r>
                    <w:rPr>
                      <w:u w:val="single"/>
                    </w:rPr>
                    <w:t>2021</w:t>
                  </w:r>
                  <w:r>
                    <w:t xml:space="preserve"> [</w:t>
                  </w:r>
                  <w:r>
                    <w:rPr>
                      <w:strike/>
                    </w:rPr>
                    <w:t>2023</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2.05.  TRINITY RIVER AUTHORITY OF TEXAS.  Section 1A(a), Chapter 518, Acts of the 54th Legislature, Regular Session, 1955, is amended to read as follows:</w:t>
                  </w:r>
                </w:p>
                <w:p w:rsidR="004A091F" w:rsidRDefault="00EA762B">
                  <w:pPr>
                    <w:jc w:val="both"/>
                  </w:pPr>
                  <w:r>
                    <w:t>(a)  The Autho</w:t>
                  </w:r>
                  <w:r>
                    <w:t>rity is subject to review under Chapter 325, Government Code (Texas Sunset Act), but may not be abolished under that chapter.  The review shall be conducted under Section 325.025, Government Code, as if the Authority were a state agency scheduled to be abo</w:t>
                  </w:r>
                  <w:r>
                    <w:t xml:space="preserve">lished September 1, </w:t>
                  </w:r>
                  <w:r>
                    <w:rPr>
                      <w:u w:val="single"/>
                    </w:rPr>
                    <w:t>2021</w:t>
                  </w:r>
                  <w:r>
                    <w:t xml:space="preserve"> [</w:t>
                  </w:r>
                  <w:r>
                    <w:rPr>
                      <w:strike/>
                    </w:rPr>
                    <w:t>2023</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ARTICLE 3.  ENTITIES GIVEN 2023 SUNSET DATE</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 xml:space="preserve">SECTION 3.01.  LOWER NECHES VALLEY AUTHORITY.  Section 8504.0021(a), Special District </w:t>
                  </w:r>
                  <w:r>
                    <w:t>Local Laws Code, is amended to read as follows:</w:t>
                  </w:r>
                </w:p>
                <w:p w:rsidR="004A091F" w:rsidRDefault="00EA762B">
                  <w:pPr>
                    <w:jc w:val="both"/>
                  </w:pPr>
                  <w:r>
                    <w:t>(a)  The authority is subject to review under Chapter 325, Government Code (Texas Sunset Act), but may not be abolished under that chapter.  The review shall be conducted under Section 325.025, Government Cod</w:t>
                  </w:r>
                  <w:r>
                    <w:t xml:space="preserve">e, as if the authority were a state agency scheduled to be abolished September 1, </w:t>
                  </w:r>
                  <w:r>
                    <w:rPr>
                      <w:u w:val="single"/>
                    </w:rPr>
                    <w:t>2023</w:t>
                  </w:r>
                  <w:r>
                    <w:t xml:space="preserve"> [</w:t>
                  </w:r>
                  <w:r>
                    <w:rPr>
                      <w:strike/>
                    </w:rPr>
                    <w:t>2021</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 xml:space="preserve">SECTION 3.02.  RED RIVER AUTHORITY OF TEXAS.  Section 1A(a), Chapter 279, Acts of the 56th </w:t>
                  </w:r>
                  <w:r>
                    <w:t>Legislature, Regular Session, 1959, is amended to read as follows:</w:t>
                  </w:r>
                </w:p>
                <w:p w:rsidR="004A091F" w:rsidRDefault="00EA762B">
                  <w:pPr>
                    <w:jc w:val="both"/>
                  </w:pPr>
                  <w:r>
                    <w:t>(a)  The Authority is subject to review under Chapter 325, Government Code (Texas Sunset Act), but may not be abolished under that chapter.  The review shall be conducted under Section 325.</w:t>
                  </w:r>
                  <w:r>
                    <w:t xml:space="preserve">025, Government Code, as if the Authority were a state agency scheduled to be abolished September 1, </w:t>
                  </w:r>
                  <w:r>
                    <w:rPr>
                      <w:u w:val="single"/>
                    </w:rPr>
                    <w:t>2023</w:t>
                  </w:r>
                  <w:r>
                    <w:t xml:space="preserve"> [</w:t>
                  </w:r>
                  <w:r>
                    <w:rPr>
                      <w:strike/>
                    </w:rPr>
                    <w:t>2019</w:t>
                  </w:r>
                  <w:r>
                    <w:t>], and every 12th year after that year.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3.03.  SABINE RIVER AUTHORITY OF TEXAS.  Section 2A(a), Chapter 110, A</w:t>
                  </w:r>
                  <w:r>
                    <w:t>cts of the 51st Legislature, Regular Session, 1949, is amended to read as follows:</w:t>
                  </w:r>
                </w:p>
                <w:p w:rsidR="004A091F" w:rsidRDefault="00EA762B">
                  <w:pPr>
                    <w:jc w:val="both"/>
                  </w:pPr>
                  <w:r>
                    <w:t>(a)  The district is subject to review under Chapter 325, Government Code (Texas Sunset Act), but may not be abolished under that chapter.  The review shall be conducted und</w:t>
                  </w:r>
                  <w:r>
                    <w:t xml:space="preserve">er Section 325.025, Government Code, as if the district were a state agency scheduled to be abolished September 1, </w:t>
                  </w:r>
                  <w:r>
                    <w:rPr>
                      <w:u w:val="single"/>
                    </w:rPr>
                    <w:t>2023</w:t>
                  </w:r>
                  <w:r>
                    <w:t xml:space="preserve"> [</w:t>
                  </w:r>
                  <w:r>
                    <w:rPr>
                      <w:strike/>
                    </w:rPr>
                    <w:t>2021</w:t>
                  </w:r>
                  <w:r>
                    <w:t>], and every 12th year after that year.</w:t>
                  </w:r>
                </w:p>
              </w:tc>
            </w:tr>
            <w:tr w:rsidR="003C68A1" w:rsidTr="00383A7E">
              <w:tc>
                <w:tcPr>
                  <w:tcW w:w="4680" w:type="dxa"/>
                  <w:tcMar>
                    <w:right w:w="360" w:type="dxa"/>
                  </w:tcMar>
                </w:tcPr>
                <w:p w:rsidR="004A091F" w:rsidRDefault="00EA762B">
                  <w:pPr>
                    <w:jc w:val="both"/>
                  </w:pPr>
                  <w:r>
                    <w:t>ARTICLE 1. ENTITIES GIVEN 2025 SUNSET DATE</w:t>
                  </w:r>
                </w:p>
              </w:tc>
              <w:tc>
                <w:tcPr>
                  <w:tcW w:w="4680" w:type="dxa"/>
                  <w:tcMar>
                    <w:left w:w="360" w:type="dxa"/>
                  </w:tcMar>
                </w:tcPr>
                <w:p w:rsidR="004A091F" w:rsidRDefault="00EA762B">
                  <w:pPr>
                    <w:jc w:val="both"/>
                  </w:pPr>
                  <w:r>
                    <w:t>ARTICLE 4. Same as introduced version.</w:t>
                  </w:r>
                </w:p>
                <w:p w:rsidR="004A091F" w:rsidRDefault="00EA762B">
                  <w:pPr>
                    <w:jc w:val="both"/>
                  </w:pPr>
                </w:p>
              </w:tc>
            </w:tr>
            <w:tr w:rsidR="003C68A1" w:rsidTr="00383A7E">
              <w:tc>
                <w:tcPr>
                  <w:tcW w:w="4680" w:type="dxa"/>
                  <w:tcMar>
                    <w:right w:w="360" w:type="dxa"/>
                  </w:tcMar>
                </w:tcPr>
                <w:p w:rsidR="004A091F" w:rsidRDefault="00EA762B">
                  <w:pPr>
                    <w:jc w:val="both"/>
                  </w:pPr>
                  <w:r>
                    <w:t>SECTIO</w:t>
                  </w:r>
                  <w:r>
                    <w:t>N 1.01.  OFFICE OF STATE-FEDERAL RELATIONS. Section 751.0</w:t>
                  </w:r>
                  <w:r>
                    <w:t>03, Government Code, is amended.</w:t>
                  </w:r>
                </w:p>
              </w:tc>
              <w:tc>
                <w:tcPr>
                  <w:tcW w:w="4680" w:type="dxa"/>
                  <w:tcMar>
                    <w:left w:w="360" w:type="dxa"/>
                  </w:tcMar>
                </w:tcPr>
                <w:p w:rsidR="004A091F" w:rsidRDefault="00EA762B">
                  <w:pPr>
                    <w:jc w:val="both"/>
                  </w:pPr>
                  <w:r>
                    <w:t>SECTION 4.01. Same as introduced version.</w:t>
                  </w:r>
                </w:p>
                <w:p w:rsidR="004A091F" w:rsidRDefault="00EA762B">
                  <w:pPr>
                    <w:jc w:val="both"/>
                  </w:pP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4.02.  TEACHER RETIREMENT SYSTEM OF TEXAS.  Section 825.006, Government Code, is amended</w:t>
                  </w:r>
                  <w:r>
                    <w:t xml:space="preserve"> to read as follows:</w:t>
                  </w:r>
                </w:p>
                <w:p w:rsidR="004A091F" w:rsidRDefault="00EA762B">
                  <w:pPr>
                    <w:jc w:val="both"/>
                  </w:pPr>
                  <w:r>
                    <w:t>Sec. 825.006.  SUNSET PROVISION.  The board of trustees of the Teacher Retirement System of Texas is subject to review under Chapter 325 (Texas Sunset Act), but is not abolished under that chapter.  The board shall be reviewed during t</w:t>
                  </w:r>
                  <w:r>
                    <w:t xml:space="preserve">he period in which state agencies abolished in </w:t>
                  </w:r>
                  <w:r>
                    <w:rPr>
                      <w:u w:val="single"/>
                    </w:rPr>
                    <w:t>2025</w:t>
                  </w:r>
                  <w:r>
                    <w:t xml:space="preserve"> [</w:t>
                  </w:r>
                  <w:r>
                    <w:rPr>
                      <w:strike/>
                    </w:rPr>
                    <w:t>2019</w:t>
                  </w:r>
                  <w:r>
                    <w:t>], and every 12th year after that year, are reviewed.</w:t>
                  </w:r>
                </w:p>
              </w:tc>
            </w:tr>
            <w:tr w:rsidR="003C68A1" w:rsidTr="00383A7E">
              <w:tc>
                <w:tcPr>
                  <w:tcW w:w="4680" w:type="dxa"/>
                  <w:tcMar>
                    <w:right w:w="360" w:type="dxa"/>
                  </w:tcMar>
                </w:tcPr>
                <w:p w:rsidR="004A091F" w:rsidRDefault="00EA762B">
                  <w:pPr>
                    <w:jc w:val="both"/>
                  </w:pPr>
                  <w:r>
                    <w:t>SECTION 1.02.  TEXAS FACILITIES COMMISSION.  Section 2152.002, Government Code, is amended</w:t>
                  </w:r>
                  <w:r>
                    <w:t>.</w:t>
                  </w:r>
                </w:p>
              </w:tc>
              <w:tc>
                <w:tcPr>
                  <w:tcW w:w="4680" w:type="dxa"/>
                  <w:tcMar>
                    <w:left w:w="360" w:type="dxa"/>
                  </w:tcMar>
                </w:tcPr>
                <w:p w:rsidR="004A091F" w:rsidRDefault="00EA762B">
                  <w:pPr>
                    <w:jc w:val="both"/>
                  </w:pPr>
                  <w:r>
                    <w:t>SECTION 4.03. Same as introduced version.</w:t>
                  </w:r>
                </w:p>
                <w:p w:rsidR="004A091F" w:rsidRDefault="00EA762B">
                  <w:pPr>
                    <w:jc w:val="both"/>
                  </w:pPr>
                </w:p>
              </w:tc>
            </w:tr>
            <w:tr w:rsidR="003C68A1" w:rsidTr="00383A7E">
              <w:tc>
                <w:tcPr>
                  <w:tcW w:w="4680" w:type="dxa"/>
                  <w:tcMar>
                    <w:right w:w="360" w:type="dxa"/>
                  </w:tcMar>
                </w:tcPr>
                <w:p w:rsidR="004A091F" w:rsidRDefault="00EA762B">
                  <w:pPr>
                    <w:jc w:val="both"/>
                  </w:pPr>
                  <w:r w:rsidRPr="00B5424C">
                    <w:rPr>
                      <w:highlight w:val="lightGray"/>
                    </w:rPr>
                    <w:t>No equiv</w:t>
                  </w:r>
                  <w:r w:rsidRPr="00B5424C">
                    <w:rPr>
                      <w:highlight w:val="lightGray"/>
                    </w:rPr>
                    <w:t>alent provision.</w:t>
                  </w:r>
                </w:p>
                <w:p w:rsidR="004A091F" w:rsidRDefault="00EA762B">
                  <w:pPr>
                    <w:jc w:val="both"/>
                  </w:pPr>
                </w:p>
              </w:tc>
              <w:tc>
                <w:tcPr>
                  <w:tcW w:w="4680" w:type="dxa"/>
                  <w:tcMar>
                    <w:left w:w="360" w:type="dxa"/>
                  </w:tcMar>
                </w:tcPr>
                <w:p w:rsidR="004A091F" w:rsidRDefault="00EA762B">
                  <w:pPr>
                    <w:jc w:val="both"/>
                  </w:pPr>
                  <w:r>
                    <w:t>SECTION 4.04.  TEXAS REAL ESTATE COMMISSION.  Section 1101.006, Occupations Code, is amended to read as follows:</w:t>
                  </w:r>
                </w:p>
                <w:p w:rsidR="004A091F" w:rsidRDefault="00EA762B">
                  <w:pPr>
                    <w:jc w:val="both"/>
                  </w:pPr>
                  <w:r>
                    <w:t>Sec. 1101.006.  APPLICATION OF SUNSET ACT.  The Texas Real Estate Commission is subject to Chapter 325, Government Code (Texa</w:t>
                  </w:r>
                  <w:r>
                    <w:t xml:space="preserve">s Sunset Act).  Unless continued in existence as provided by that chapter, the commission is abolished and this chapter, Chapter 1102, and Chapter 1303 of this code and Chapter 221, Property Code, expire September 1, </w:t>
                  </w:r>
                  <w:r>
                    <w:rPr>
                      <w:u w:val="single"/>
                    </w:rPr>
                    <w:t>2025</w:t>
                  </w:r>
                  <w:r>
                    <w:t xml:space="preserve"> [</w:t>
                  </w:r>
                  <w:r>
                    <w:rPr>
                      <w:strike/>
                    </w:rPr>
                    <w:t>2019</w:t>
                  </w:r>
                  <w:r>
                    <w:t>].</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4.05.  TEXAS APPRAISER LICENSING AND CERTIFICATION BOARD.  Section 1103.006, Occupations Code, is amended to read as follows:</w:t>
                  </w:r>
                </w:p>
                <w:p w:rsidR="004A091F" w:rsidRDefault="00EA762B">
                  <w:pPr>
                    <w:jc w:val="both"/>
                  </w:pPr>
                  <w:r>
                    <w:t>Sec. 1103.006.  APPLICATION OF SUNSET ACT.  The Texas Appraiser Licensing and Certification Board is subject to Chapter 3</w:t>
                  </w:r>
                  <w:r>
                    <w:t xml:space="preserve">25, Government Code (Texas Sunset Act).  Unless continued in existence as provided by that chapter, the board is abolished and this chapter and Chapter 1104 expire September 1, </w:t>
                  </w:r>
                  <w:r>
                    <w:rPr>
                      <w:u w:val="single"/>
                    </w:rPr>
                    <w:t>2025</w:t>
                  </w:r>
                  <w:r>
                    <w:t xml:space="preserve"> [</w:t>
                  </w:r>
                  <w:r>
                    <w:rPr>
                      <w:strike/>
                    </w:rPr>
                    <w:t>2019</w:t>
                  </w:r>
                  <w:r>
                    <w:t>].</w:t>
                  </w:r>
                </w:p>
              </w:tc>
            </w:tr>
            <w:tr w:rsidR="003C68A1" w:rsidTr="00383A7E">
              <w:tc>
                <w:tcPr>
                  <w:tcW w:w="4680" w:type="dxa"/>
                  <w:tcMar>
                    <w:right w:w="360" w:type="dxa"/>
                  </w:tcMar>
                </w:tcPr>
                <w:p w:rsidR="004A091F" w:rsidRDefault="00EA762B">
                  <w:pPr>
                    <w:jc w:val="both"/>
                  </w:pPr>
                  <w:r>
                    <w:t>ARTICLE 2.  ENTITIES REMOVED FROM SPECIFIC SUNSET REVIEW</w:t>
                  </w:r>
                </w:p>
              </w:tc>
              <w:tc>
                <w:tcPr>
                  <w:tcW w:w="4680" w:type="dxa"/>
                  <w:tcMar>
                    <w:left w:w="360" w:type="dxa"/>
                  </w:tcMar>
                </w:tcPr>
                <w:p w:rsidR="004A091F" w:rsidRDefault="00EA762B">
                  <w:pPr>
                    <w:jc w:val="both"/>
                  </w:pPr>
                  <w:r>
                    <w:t xml:space="preserve">ARTICLE </w:t>
                  </w:r>
                  <w:r>
                    <w:t>5. Same as introduced version.</w:t>
                  </w:r>
                </w:p>
                <w:p w:rsidR="004A091F" w:rsidRDefault="00EA762B">
                  <w:pPr>
                    <w:jc w:val="both"/>
                  </w:pP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5.01.  REGIONAL EDUCATION SERVICE CENTERS.  Section 8.010, Education Code, is repealed.</w:t>
                  </w:r>
                </w:p>
              </w:tc>
            </w:tr>
            <w:tr w:rsidR="003C68A1" w:rsidTr="00383A7E">
              <w:tc>
                <w:tcPr>
                  <w:tcW w:w="4680" w:type="dxa"/>
                  <w:tcMar>
                    <w:right w:w="360" w:type="dxa"/>
                  </w:tcMar>
                </w:tcPr>
                <w:p w:rsidR="004A091F" w:rsidRDefault="00EA762B">
                  <w:pPr>
                    <w:jc w:val="both"/>
                  </w:pPr>
                  <w:r>
                    <w:t>SECTION 2.01.  MATERNAL MORTALITY AND MORBIDITY TASK FORCE.  Section 34.018, Health and Safety Code,</w:t>
                  </w:r>
                  <w:r>
                    <w:t xml:space="preserve"> is repealed.</w:t>
                  </w:r>
                </w:p>
              </w:tc>
              <w:tc>
                <w:tcPr>
                  <w:tcW w:w="4680" w:type="dxa"/>
                  <w:tcMar>
                    <w:left w:w="360" w:type="dxa"/>
                  </w:tcMar>
                </w:tcPr>
                <w:p w:rsidR="004A091F" w:rsidRDefault="00EA762B">
                  <w:pPr>
                    <w:jc w:val="both"/>
                  </w:pPr>
                  <w:r>
                    <w:t>SECTION 5.02. Same as introduced version.</w:t>
                  </w:r>
                </w:p>
                <w:p w:rsidR="004A091F" w:rsidRDefault="00EA762B">
                  <w:pPr>
                    <w:jc w:val="both"/>
                  </w:pPr>
                </w:p>
                <w:p w:rsidR="004A091F" w:rsidRDefault="00EA762B">
                  <w:pPr>
                    <w:jc w:val="both"/>
                  </w:pPr>
                </w:p>
              </w:tc>
            </w:tr>
            <w:tr w:rsidR="003C68A1" w:rsidTr="00383A7E">
              <w:tc>
                <w:tcPr>
                  <w:tcW w:w="4680" w:type="dxa"/>
                  <w:tcMar>
                    <w:right w:w="360" w:type="dxa"/>
                  </w:tcMar>
                </w:tcPr>
                <w:p w:rsidR="004A091F" w:rsidRDefault="00EA762B">
                  <w:pPr>
                    <w:jc w:val="both"/>
                  </w:pPr>
                  <w:r>
                    <w:t>SECTION 2.02.  PALLIATIVE CARE INTERDISCIPLINARY ADVISORY COUNCIL.  Section 118.003, Health and Safety Code, is repealed.</w:t>
                  </w:r>
                </w:p>
              </w:tc>
              <w:tc>
                <w:tcPr>
                  <w:tcW w:w="4680" w:type="dxa"/>
                  <w:tcMar>
                    <w:left w:w="360" w:type="dxa"/>
                  </w:tcMar>
                </w:tcPr>
                <w:p w:rsidR="004A091F" w:rsidRDefault="00EA762B">
                  <w:pPr>
                    <w:jc w:val="both"/>
                  </w:pPr>
                  <w:r>
                    <w:t>SECTION 5.03. Same as introduced version.</w:t>
                  </w:r>
                </w:p>
                <w:p w:rsidR="004A091F" w:rsidRDefault="00EA762B">
                  <w:pPr>
                    <w:jc w:val="both"/>
                  </w:pPr>
                </w:p>
                <w:p w:rsidR="004A091F" w:rsidRDefault="00EA762B">
                  <w:pPr>
                    <w:jc w:val="both"/>
                  </w:pPr>
                </w:p>
              </w:tc>
            </w:tr>
            <w:tr w:rsidR="003C68A1" w:rsidTr="00383A7E">
              <w:tc>
                <w:tcPr>
                  <w:tcW w:w="4680" w:type="dxa"/>
                  <w:tcMar>
                    <w:right w:w="360" w:type="dxa"/>
                  </w:tcMar>
                </w:tcPr>
                <w:p w:rsidR="004A091F" w:rsidRDefault="00EA762B">
                  <w:pPr>
                    <w:jc w:val="both"/>
                  </w:pPr>
                  <w:r>
                    <w:t>SECTION 2.03.  PERINATAL ADVIS</w:t>
                  </w:r>
                  <w:r>
                    <w:t>ORY COUNCIL.  Section 241.187(l), Health and Safety Code, is repealed.</w:t>
                  </w:r>
                </w:p>
              </w:tc>
              <w:tc>
                <w:tcPr>
                  <w:tcW w:w="4680" w:type="dxa"/>
                  <w:tcMar>
                    <w:left w:w="360" w:type="dxa"/>
                  </w:tcMar>
                </w:tcPr>
                <w:p w:rsidR="004A091F" w:rsidRDefault="00EA762B">
                  <w:pPr>
                    <w:jc w:val="both"/>
                  </w:pPr>
                  <w:r>
                    <w:t>SECTION 5.04. Same as introduced version.</w:t>
                  </w:r>
                </w:p>
                <w:p w:rsidR="004A091F" w:rsidRDefault="00EA762B">
                  <w:pPr>
                    <w:jc w:val="both"/>
                  </w:pP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 xml:space="preserve">SECTION 5.05.  TEXAS WINDSTORM INSURANCE ASSOCIATION.  Section 2210.002, Insurance Code, is amended to read as </w:t>
                  </w:r>
                  <w:r>
                    <w:t>follows:</w:t>
                  </w:r>
                </w:p>
                <w:p w:rsidR="004A091F" w:rsidRDefault="00EA762B">
                  <w:pPr>
                    <w:jc w:val="both"/>
                  </w:pPr>
                  <w:r>
                    <w:t>Sec. 2210.002.  SHORT TITLE[</w:t>
                  </w:r>
                  <w:r>
                    <w:rPr>
                      <w:strike/>
                    </w:rPr>
                    <w:t>; SUNSET PROVISION</w:t>
                  </w:r>
                  <w:r>
                    <w:t>].  [</w:t>
                  </w:r>
                  <w:r>
                    <w:rPr>
                      <w:strike/>
                    </w:rPr>
                    <w:t>(a)</w:t>
                  </w:r>
                  <w:r>
                    <w:t>]  This chapter may be cited as the Texas Windstorm Insurance Association Act.</w:t>
                  </w:r>
                </w:p>
                <w:p w:rsidR="004A091F" w:rsidRDefault="00EA762B">
                  <w:pPr>
                    <w:jc w:val="both"/>
                  </w:pPr>
                  <w:r>
                    <w:t>[</w:t>
                  </w:r>
                  <w:r>
                    <w:rPr>
                      <w:strike/>
                    </w:rPr>
                    <w:t>(b)  The association is subject to review under Chapter 325, Government Code (Texas Sunset Act), but is not aboli</w:t>
                  </w:r>
                  <w:r>
                    <w:rPr>
                      <w:strike/>
                    </w:rPr>
                    <w:t>shed under that chapter.  The association shall be reviewed during the period in which state agencies abolished in 2019 are reviewed.  The association shall pay the costs incurred by the Sunset Advisory Commission in performing the review of the associatio</w:t>
                  </w:r>
                  <w:r>
                    <w:rPr>
                      <w:strike/>
                    </w:rPr>
                    <w:t>n under this subsection.  The Sunset Advisory Commission shall determine the costs of the review performed under this subsection, and the association shall pay the amount of those costs promptly on receipt of a statement from the Sunset Advisory Commission</w:t>
                  </w:r>
                  <w:r>
                    <w:rPr>
                      <w:strike/>
                    </w:rPr>
                    <w:t xml:space="preserve"> regarding those costs.  This subsection expires September 1, 2019.</w:t>
                  </w:r>
                  <w:r>
                    <w:t>]</w:t>
                  </w:r>
                </w:p>
              </w:tc>
            </w:tr>
            <w:tr w:rsidR="003C68A1" w:rsidTr="00383A7E">
              <w:tc>
                <w:tcPr>
                  <w:tcW w:w="4680" w:type="dxa"/>
                  <w:tcMar>
                    <w:right w:w="360" w:type="dxa"/>
                  </w:tcMar>
                </w:tcPr>
                <w:p w:rsidR="004A091F" w:rsidRDefault="00EA762B">
                  <w:pPr>
                    <w:jc w:val="both"/>
                  </w:pPr>
                  <w:r>
                    <w:t>ARTICLE 3. SUNSET REVIEW PROCESS</w:t>
                  </w:r>
                </w:p>
              </w:tc>
              <w:tc>
                <w:tcPr>
                  <w:tcW w:w="4680" w:type="dxa"/>
                  <w:tcMar>
                    <w:left w:w="360" w:type="dxa"/>
                  </w:tcMar>
                </w:tcPr>
                <w:p w:rsidR="004A091F" w:rsidRDefault="00EA762B">
                  <w:pPr>
                    <w:jc w:val="both"/>
                  </w:pPr>
                  <w:r>
                    <w:t>ARTICLE 6. Same as introduced version.</w:t>
                  </w:r>
                </w:p>
                <w:p w:rsidR="004A091F" w:rsidRDefault="00EA762B">
                  <w:pPr>
                    <w:jc w:val="both"/>
                  </w:pP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6.01.  DEFINITIONS.  Section 325.002(1), Government Code, is amended to read a</w:t>
                  </w:r>
                  <w:r>
                    <w:t>s follows:</w:t>
                  </w:r>
                </w:p>
                <w:p w:rsidR="004A091F" w:rsidRDefault="00EA762B">
                  <w:pPr>
                    <w:jc w:val="both"/>
                  </w:pPr>
                  <w:r>
                    <w:t xml:space="preserve">(1)  "State agency" means an </w:t>
                  </w:r>
                  <w:r>
                    <w:rPr>
                      <w:u w:val="single"/>
                    </w:rPr>
                    <w:t>entity</w:t>
                  </w:r>
                  <w:r>
                    <w:t xml:space="preserve"> [</w:t>
                  </w:r>
                  <w:r>
                    <w:rPr>
                      <w:strike/>
                    </w:rPr>
                    <w:t>agency</w:t>
                  </w:r>
                  <w:r>
                    <w:t>] expressly made subject to this chapter.</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6.02.  SUNSET ADVISORY COMMISSION.  Section 325.003(a), Government Code, is amended to read as follows:</w:t>
                  </w:r>
                </w:p>
                <w:p w:rsidR="004A091F" w:rsidRDefault="00EA762B">
                  <w:pPr>
                    <w:jc w:val="both"/>
                  </w:pPr>
                  <w:r>
                    <w:t>(a)  The Sunset Advis</w:t>
                  </w:r>
                  <w:r>
                    <w:t xml:space="preserve">ory Commission </w:t>
                  </w:r>
                  <w:r>
                    <w:rPr>
                      <w:u w:val="single"/>
                    </w:rPr>
                    <w:t>is a legislative agency that</w:t>
                  </w:r>
                  <w:r>
                    <w:t xml:space="preserve"> consists of five members of the senate and one public member appointed by the lieutenant governor and five members of the house of representatives and one public member appointed by the speaker of the house.  The</w:t>
                  </w:r>
                  <w:r>
                    <w:t xml:space="preserve"> lieutenant governor and the speaker of the house may serve as one of the legislative appointees.</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6.03.  COMMISSION DUTIES.  Section 325.008(a), Government Code, is amended to read as follows:</w:t>
                  </w:r>
                </w:p>
                <w:p w:rsidR="004A091F" w:rsidRDefault="00EA762B">
                  <w:pPr>
                    <w:jc w:val="both"/>
                  </w:pPr>
                  <w:r>
                    <w:t>(a)  Before January 1 of the</w:t>
                  </w:r>
                  <w:r>
                    <w:t xml:space="preserve"> year in which a state agency subject to this chapter and its advisory committees are abolished, the commission shall:</w:t>
                  </w:r>
                </w:p>
                <w:p w:rsidR="004A091F" w:rsidRDefault="00EA762B">
                  <w:pPr>
                    <w:jc w:val="both"/>
                  </w:pPr>
                  <w:r>
                    <w:t>(1)  review and take action necessary to verify the reports submitted by the agency under Section 325.007;</w:t>
                  </w:r>
                </w:p>
                <w:p w:rsidR="004A091F" w:rsidRDefault="00EA762B">
                  <w:pPr>
                    <w:jc w:val="both"/>
                  </w:pPr>
                  <w:r>
                    <w:t>(2)  consult the Legislative B</w:t>
                  </w:r>
                  <w:r>
                    <w:t>udget Board, the Governor's Budget, Policy, and Planning Division, the State Auditor, and the comptroller of public accounts, or their successors, on the application to the agency of the criteria provided in Section 325.011;</w:t>
                  </w:r>
                </w:p>
                <w:p w:rsidR="004A091F" w:rsidRDefault="00EA762B">
                  <w:pPr>
                    <w:jc w:val="both"/>
                  </w:pPr>
                  <w:r>
                    <w:t>(3)  conduct a review of the ag</w:t>
                  </w:r>
                  <w:r>
                    <w:t>ency based on the criteria provided in Section 325.011 and prepare a written report; and</w:t>
                  </w:r>
                </w:p>
                <w:p w:rsidR="004A091F" w:rsidRDefault="00EA762B">
                  <w:pPr>
                    <w:jc w:val="both"/>
                  </w:pPr>
                  <w:r>
                    <w:t>(4)  review the implementation of commission recommendations contained in the reports presented to the legislature during the preceding legislative session and the res</w:t>
                  </w:r>
                  <w:r>
                    <w:t xml:space="preserve">ulting legislation </w:t>
                  </w:r>
                  <w:r>
                    <w:rPr>
                      <w:u w:val="single"/>
                    </w:rPr>
                    <w:t>and prepare a written report</w:t>
                  </w:r>
                  <w:r>
                    <w:t>.</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6.04.  RECOMMENDATIONS.  Section 325.012(c), Government Code, is amended to read as follows:</w:t>
                  </w:r>
                </w:p>
                <w:p w:rsidR="004A091F" w:rsidRDefault="00EA762B">
                  <w:pPr>
                    <w:jc w:val="both"/>
                  </w:pPr>
                  <w:r>
                    <w:t xml:space="preserve">(c)  The commission shall have drafts of legislation prepared to carry out the </w:t>
                  </w:r>
                  <w:r>
                    <w:t xml:space="preserve">commission's recommendations under this section.  </w:t>
                  </w:r>
                  <w:r>
                    <w:rPr>
                      <w:u w:val="single"/>
                    </w:rPr>
                    <w:t>The commission staff shall provide legislative services to support the passage of legislation prepared under this section.</w:t>
                  </w:r>
                </w:p>
              </w:tc>
            </w:tr>
            <w:tr w:rsidR="003C68A1" w:rsidTr="00383A7E">
              <w:tc>
                <w:tcPr>
                  <w:tcW w:w="4680" w:type="dxa"/>
                  <w:tcMar>
                    <w:right w:w="360" w:type="dxa"/>
                  </w:tcMar>
                </w:tcPr>
                <w:p w:rsidR="004A091F" w:rsidRDefault="00EA762B">
                  <w:pPr>
                    <w:jc w:val="both"/>
                  </w:pPr>
                  <w:r w:rsidRPr="00B5424C">
                    <w:rPr>
                      <w:highlight w:val="lightGray"/>
                    </w:rPr>
                    <w:t>No equivalent provision.</w:t>
                  </w:r>
                </w:p>
                <w:p w:rsidR="004A091F" w:rsidRDefault="00EA762B">
                  <w:pPr>
                    <w:jc w:val="both"/>
                  </w:pPr>
                </w:p>
              </w:tc>
              <w:tc>
                <w:tcPr>
                  <w:tcW w:w="4680" w:type="dxa"/>
                  <w:tcMar>
                    <w:left w:w="360" w:type="dxa"/>
                  </w:tcMar>
                </w:tcPr>
                <w:p w:rsidR="004A091F" w:rsidRDefault="00EA762B">
                  <w:pPr>
                    <w:jc w:val="both"/>
                  </w:pPr>
                  <w:r>
                    <w:t>SECTION 6.05.  RECORDS PROTECTED FROM DISCLOSURE.  Secti</w:t>
                  </w:r>
                  <w:r>
                    <w:t>on 325.0195, Government Code, is amended by amending Subsection (a) and adding Subsection (a-1) to read as follows:</w:t>
                  </w:r>
                </w:p>
                <w:p w:rsidR="004A091F" w:rsidRDefault="00EA762B">
                  <w:pPr>
                    <w:jc w:val="both"/>
                  </w:pPr>
                  <w:r>
                    <w:t>(a)  A working paper, including all documentary or other information, prepared or maintained by the commission staff in performing its dutie</w:t>
                  </w:r>
                  <w:r>
                    <w:t>s under this chapter or other law to conduct an evaluation</w:t>
                  </w:r>
                  <w:r>
                    <w:rPr>
                      <w:u w:val="single"/>
                    </w:rPr>
                    <w:t>,</w:t>
                  </w:r>
                  <w:r>
                    <w:t xml:space="preserve"> [</w:t>
                  </w:r>
                  <w:r>
                    <w:rPr>
                      <w:strike/>
                    </w:rPr>
                    <w:t>and</w:t>
                  </w:r>
                  <w:r>
                    <w:t>] prepare a report</w:t>
                  </w:r>
                  <w:r>
                    <w:rPr>
                      <w:u w:val="single"/>
                    </w:rPr>
                    <w:t>, draft legislation, or provide legislative services is privileged and confidential and not subject to discovery or subpoena, and</w:t>
                  </w:r>
                  <w:r>
                    <w:t xml:space="preserve"> is excepted from the public disclosure requirements of Section 552.021.</w:t>
                  </w:r>
                </w:p>
                <w:p w:rsidR="004A091F" w:rsidRDefault="00EA762B">
                  <w:pPr>
                    <w:jc w:val="both"/>
                  </w:pPr>
                  <w:r>
                    <w:rPr>
                      <w:u w:val="single"/>
                    </w:rPr>
                    <w:t>(a-1)  Any record or communication that is held by a state agency being reviewed under this chapter that is either prepared for the commission by the state agency or provided to the s</w:t>
                  </w:r>
                  <w:r>
                    <w:rPr>
                      <w:u w:val="single"/>
                    </w:rPr>
                    <w:t>tate agency by the commission is confidential and excepted from the public disclosure requirements of Section 552.021.  If information or data within a record or communication made confidential under this subsection is also maintained in another record, th</w:t>
                  </w:r>
                  <w:r>
                    <w:rPr>
                      <w:u w:val="single"/>
                    </w:rPr>
                    <w:t>at other record is not made confidential or excepted from public disclosure by this subsection.</w:t>
                  </w:r>
                </w:p>
              </w:tc>
            </w:tr>
            <w:tr w:rsidR="003C68A1" w:rsidTr="00383A7E">
              <w:tc>
                <w:tcPr>
                  <w:tcW w:w="4680" w:type="dxa"/>
                  <w:tcMar>
                    <w:right w:w="360" w:type="dxa"/>
                  </w:tcMar>
                </w:tcPr>
                <w:p w:rsidR="004A091F" w:rsidRDefault="00EA762B">
                  <w:pPr>
                    <w:jc w:val="both"/>
                  </w:pPr>
                  <w:r w:rsidRPr="00B73B45">
                    <w:t>SECTION 3.01.  RELOCATION OF EMPLOYEES.  Section 325.020, Government Code, is repealed.</w:t>
                  </w:r>
                </w:p>
              </w:tc>
              <w:tc>
                <w:tcPr>
                  <w:tcW w:w="4680" w:type="dxa"/>
                  <w:tcMar>
                    <w:left w:w="360" w:type="dxa"/>
                  </w:tcMar>
                </w:tcPr>
                <w:p w:rsidR="004A091F" w:rsidRDefault="00EA762B">
                  <w:pPr>
                    <w:jc w:val="both"/>
                  </w:pPr>
                  <w:r w:rsidRPr="00B73B45">
                    <w:t xml:space="preserve">SECTION 6.06.  REPEALER.  Sections 325.020 </w:t>
                  </w:r>
                  <w:r w:rsidRPr="00B73B45">
                    <w:rPr>
                      <w:highlight w:val="lightGray"/>
                    </w:rPr>
                    <w:t>and 325.0123(a)</w:t>
                  </w:r>
                  <w:r w:rsidRPr="00B73B45">
                    <w:t xml:space="preserve">, Government </w:t>
                  </w:r>
                  <w:r w:rsidRPr="00B73B45">
                    <w:t>Code, are repealed.</w:t>
                  </w:r>
                </w:p>
              </w:tc>
            </w:tr>
            <w:tr w:rsidR="003C68A1" w:rsidTr="00383A7E">
              <w:tc>
                <w:tcPr>
                  <w:tcW w:w="4680" w:type="dxa"/>
                  <w:tcMar>
                    <w:right w:w="360" w:type="dxa"/>
                  </w:tcMar>
                </w:tcPr>
                <w:p w:rsidR="004A091F" w:rsidRDefault="00EA762B">
                  <w:pPr>
                    <w:jc w:val="both"/>
                  </w:pPr>
                  <w:r>
                    <w:t>ARTICLE 4.  EFFECTIVE DATE</w:t>
                  </w:r>
                </w:p>
              </w:tc>
              <w:tc>
                <w:tcPr>
                  <w:tcW w:w="4680" w:type="dxa"/>
                  <w:tcMar>
                    <w:left w:w="360" w:type="dxa"/>
                  </w:tcMar>
                </w:tcPr>
                <w:p w:rsidR="004A091F" w:rsidRDefault="00EA762B">
                  <w:pPr>
                    <w:jc w:val="both"/>
                  </w:pPr>
                  <w:r>
                    <w:t>ARTICLE 7. Same as introduced version.</w:t>
                  </w:r>
                </w:p>
              </w:tc>
            </w:tr>
            <w:tr w:rsidR="003C68A1" w:rsidTr="00383A7E">
              <w:tc>
                <w:tcPr>
                  <w:tcW w:w="4680" w:type="dxa"/>
                  <w:tcMar>
                    <w:right w:w="360" w:type="dxa"/>
                  </w:tcMar>
                </w:tcPr>
                <w:p w:rsidR="004A091F" w:rsidRDefault="00EA762B">
                  <w:pPr>
                    <w:jc w:val="both"/>
                  </w:pPr>
                  <w:r>
                    <w:t>SECTION 4.01.  EFFECTIVE DATE.  This Act takes effect immediately if it receives a vote of two-thirds of all the members elected to each house, as provided by Section 3</w:t>
                  </w:r>
                  <w:r>
                    <w:t>9, Article III, Texas Constitution.  If this Act does not receive the vote necessary for immediate effect, this Act takes effect September 1, 2017.</w:t>
                  </w:r>
                </w:p>
              </w:tc>
              <w:tc>
                <w:tcPr>
                  <w:tcW w:w="4680" w:type="dxa"/>
                  <w:tcMar>
                    <w:left w:w="360" w:type="dxa"/>
                  </w:tcMar>
                </w:tcPr>
                <w:p w:rsidR="004A091F" w:rsidRDefault="00EA762B">
                  <w:pPr>
                    <w:jc w:val="both"/>
                  </w:pPr>
                  <w:r>
                    <w:t>SECTION 7.01. Same as introduced version.</w:t>
                  </w:r>
                </w:p>
                <w:p w:rsidR="004A091F" w:rsidRDefault="00EA762B">
                  <w:pPr>
                    <w:jc w:val="both"/>
                  </w:pPr>
                </w:p>
                <w:p w:rsidR="004A091F" w:rsidRDefault="00EA762B">
                  <w:pPr>
                    <w:jc w:val="both"/>
                  </w:pPr>
                </w:p>
              </w:tc>
            </w:tr>
          </w:tbl>
          <w:p w:rsidR="004A091F" w:rsidRDefault="00EA762B"/>
          <w:p w:rsidR="004A091F" w:rsidRPr="009C1E9A" w:rsidRDefault="00EA762B" w:rsidP="00FB06B4">
            <w:pPr>
              <w:rPr>
                <w:b/>
                <w:u w:val="single"/>
              </w:rPr>
            </w:pPr>
          </w:p>
        </w:tc>
      </w:tr>
    </w:tbl>
    <w:p w:rsidR="004108C3" w:rsidRPr="008423E4" w:rsidRDefault="00EA762B"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762B">
      <w:r>
        <w:separator/>
      </w:r>
    </w:p>
  </w:endnote>
  <w:endnote w:type="continuationSeparator" w:id="0">
    <w:p w:rsidR="00000000" w:rsidRDefault="00EA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C68A1" w:rsidTr="009C1E9A">
      <w:trPr>
        <w:cantSplit/>
      </w:trPr>
      <w:tc>
        <w:tcPr>
          <w:tcW w:w="0" w:type="pct"/>
        </w:tcPr>
        <w:p w:rsidR="00686BBD" w:rsidRDefault="00EA762B" w:rsidP="009C1E9A">
          <w:pPr>
            <w:pStyle w:val="Footer"/>
            <w:tabs>
              <w:tab w:val="clear" w:pos="8640"/>
              <w:tab w:val="right" w:pos="9360"/>
            </w:tabs>
          </w:pPr>
        </w:p>
      </w:tc>
      <w:tc>
        <w:tcPr>
          <w:tcW w:w="2395" w:type="pct"/>
        </w:tcPr>
        <w:p w:rsidR="00686BBD" w:rsidRDefault="00EA762B" w:rsidP="009C1E9A">
          <w:pPr>
            <w:pStyle w:val="Footer"/>
            <w:tabs>
              <w:tab w:val="clear" w:pos="8640"/>
              <w:tab w:val="right" w:pos="9360"/>
            </w:tabs>
          </w:pPr>
        </w:p>
        <w:p w:rsidR="00686BBD" w:rsidRDefault="00EA762B" w:rsidP="009C1E9A">
          <w:pPr>
            <w:pStyle w:val="Footer"/>
            <w:tabs>
              <w:tab w:val="clear" w:pos="8640"/>
              <w:tab w:val="right" w:pos="9360"/>
            </w:tabs>
          </w:pPr>
        </w:p>
        <w:p w:rsidR="00686BBD" w:rsidRDefault="00EA762B" w:rsidP="009C1E9A">
          <w:pPr>
            <w:pStyle w:val="Footer"/>
            <w:tabs>
              <w:tab w:val="clear" w:pos="8640"/>
              <w:tab w:val="right" w:pos="9360"/>
            </w:tabs>
          </w:pPr>
        </w:p>
      </w:tc>
      <w:tc>
        <w:tcPr>
          <w:tcW w:w="2453" w:type="pct"/>
        </w:tcPr>
        <w:p w:rsidR="00686BBD" w:rsidRDefault="00EA762B" w:rsidP="009C1E9A">
          <w:pPr>
            <w:pStyle w:val="Footer"/>
            <w:tabs>
              <w:tab w:val="clear" w:pos="8640"/>
              <w:tab w:val="right" w:pos="9360"/>
            </w:tabs>
            <w:jc w:val="right"/>
          </w:pPr>
        </w:p>
      </w:tc>
    </w:tr>
    <w:tr w:rsidR="003C68A1" w:rsidTr="009C1E9A">
      <w:trPr>
        <w:cantSplit/>
      </w:trPr>
      <w:tc>
        <w:tcPr>
          <w:tcW w:w="0" w:type="pct"/>
        </w:tcPr>
        <w:p w:rsidR="00686BBD" w:rsidRDefault="00EA762B" w:rsidP="009C1E9A">
          <w:pPr>
            <w:pStyle w:val="Footer"/>
            <w:tabs>
              <w:tab w:val="clear" w:pos="8640"/>
              <w:tab w:val="right" w:pos="9360"/>
            </w:tabs>
          </w:pPr>
        </w:p>
      </w:tc>
      <w:tc>
        <w:tcPr>
          <w:tcW w:w="2395" w:type="pct"/>
        </w:tcPr>
        <w:p w:rsidR="00686BBD" w:rsidRPr="009C1E9A" w:rsidRDefault="00EA762B" w:rsidP="009C1E9A">
          <w:pPr>
            <w:pStyle w:val="Footer"/>
            <w:tabs>
              <w:tab w:val="clear" w:pos="8640"/>
              <w:tab w:val="right" w:pos="9360"/>
            </w:tabs>
            <w:rPr>
              <w:rFonts w:ascii="Shruti" w:hAnsi="Shruti"/>
              <w:sz w:val="22"/>
            </w:rPr>
          </w:pPr>
          <w:r>
            <w:rPr>
              <w:rFonts w:ascii="Shruti" w:hAnsi="Shruti"/>
              <w:sz w:val="22"/>
            </w:rPr>
            <w:t>85R 26744</w:t>
          </w:r>
        </w:p>
      </w:tc>
      <w:tc>
        <w:tcPr>
          <w:tcW w:w="2453" w:type="pct"/>
        </w:tcPr>
        <w:p w:rsidR="00686BBD" w:rsidRDefault="00EA762B" w:rsidP="009C1E9A">
          <w:pPr>
            <w:pStyle w:val="Footer"/>
            <w:tabs>
              <w:tab w:val="clear" w:pos="8640"/>
              <w:tab w:val="right" w:pos="9360"/>
            </w:tabs>
            <w:jc w:val="right"/>
          </w:pPr>
          <w:r>
            <w:fldChar w:fldCharType="begin"/>
          </w:r>
          <w:r>
            <w:instrText xml:space="preserve"> DOCPROPERTY  OTID  \* MERGEFORMAT </w:instrText>
          </w:r>
          <w:r>
            <w:fldChar w:fldCharType="separate"/>
          </w:r>
          <w:r>
            <w:t>17.118.240</w:t>
          </w:r>
          <w:r>
            <w:fldChar w:fldCharType="end"/>
          </w:r>
        </w:p>
      </w:tc>
    </w:tr>
    <w:tr w:rsidR="003C68A1" w:rsidTr="009C1E9A">
      <w:trPr>
        <w:cantSplit/>
      </w:trPr>
      <w:tc>
        <w:tcPr>
          <w:tcW w:w="0" w:type="pct"/>
        </w:tcPr>
        <w:p w:rsidR="00686BBD" w:rsidRDefault="00EA762B" w:rsidP="009C1E9A">
          <w:pPr>
            <w:pStyle w:val="Footer"/>
            <w:tabs>
              <w:tab w:val="clear" w:pos="4320"/>
              <w:tab w:val="clear" w:pos="8640"/>
              <w:tab w:val="left" w:pos="2865"/>
            </w:tabs>
          </w:pPr>
        </w:p>
      </w:tc>
      <w:tc>
        <w:tcPr>
          <w:tcW w:w="2395" w:type="pct"/>
        </w:tcPr>
        <w:p w:rsidR="00686BBD" w:rsidRPr="009C1E9A" w:rsidRDefault="00EA762B" w:rsidP="009C1E9A">
          <w:pPr>
            <w:pStyle w:val="Footer"/>
            <w:tabs>
              <w:tab w:val="clear" w:pos="4320"/>
              <w:tab w:val="clear" w:pos="8640"/>
              <w:tab w:val="left" w:pos="2865"/>
            </w:tabs>
            <w:rPr>
              <w:rFonts w:ascii="Shruti" w:hAnsi="Shruti"/>
              <w:sz w:val="22"/>
            </w:rPr>
          </w:pPr>
          <w:r>
            <w:rPr>
              <w:rFonts w:ascii="Shruti" w:hAnsi="Shruti"/>
              <w:sz w:val="22"/>
            </w:rPr>
            <w:t>Substitute Document Number: 85R 20102</w:t>
          </w:r>
        </w:p>
      </w:tc>
      <w:tc>
        <w:tcPr>
          <w:tcW w:w="2453" w:type="pct"/>
        </w:tcPr>
        <w:p w:rsidR="00686BBD" w:rsidRDefault="00EA762B" w:rsidP="006D504F">
          <w:pPr>
            <w:pStyle w:val="Footer"/>
            <w:rPr>
              <w:rStyle w:val="PageNumber"/>
            </w:rPr>
          </w:pPr>
        </w:p>
        <w:p w:rsidR="00686BBD" w:rsidRDefault="00EA762B" w:rsidP="009C1E9A">
          <w:pPr>
            <w:pStyle w:val="Footer"/>
            <w:tabs>
              <w:tab w:val="clear" w:pos="8640"/>
              <w:tab w:val="right" w:pos="9360"/>
            </w:tabs>
            <w:jc w:val="right"/>
          </w:pPr>
        </w:p>
      </w:tc>
    </w:tr>
    <w:tr w:rsidR="003C68A1" w:rsidTr="009C1E9A">
      <w:trPr>
        <w:cantSplit/>
        <w:trHeight w:val="323"/>
      </w:trPr>
      <w:tc>
        <w:tcPr>
          <w:tcW w:w="0" w:type="pct"/>
          <w:gridSpan w:val="3"/>
        </w:tcPr>
        <w:p w:rsidR="00686BBD" w:rsidRDefault="00EA762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6BBD" w:rsidRDefault="00EA762B" w:rsidP="009C1E9A">
          <w:pPr>
            <w:pStyle w:val="Footer"/>
            <w:tabs>
              <w:tab w:val="clear" w:pos="8640"/>
              <w:tab w:val="right" w:pos="9360"/>
            </w:tabs>
            <w:jc w:val="center"/>
          </w:pPr>
        </w:p>
      </w:tc>
    </w:tr>
  </w:tbl>
  <w:p w:rsidR="00686BBD" w:rsidRPr="00FF6F72" w:rsidRDefault="00EA762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762B">
      <w:r>
        <w:separator/>
      </w:r>
    </w:p>
  </w:footnote>
  <w:footnote w:type="continuationSeparator" w:id="0">
    <w:p w:rsidR="00000000" w:rsidRDefault="00EA7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85D"/>
    <w:multiLevelType w:val="hybridMultilevel"/>
    <w:tmpl w:val="AF9A27E8"/>
    <w:lvl w:ilvl="0" w:tplc="04B27658">
      <w:start w:val="1"/>
      <w:numFmt w:val="bullet"/>
      <w:lvlText w:val=""/>
      <w:lvlJc w:val="left"/>
      <w:pPr>
        <w:tabs>
          <w:tab w:val="num" w:pos="720"/>
        </w:tabs>
        <w:ind w:left="720" w:hanging="360"/>
      </w:pPr>
      <w:rPr>
        <w:rFonts w:ascii="Symbol" w:hAnsi="Symbol" w:hint="default"/>
      </w:rPr>
    </w:lvl>
    <w:lvl w:ilvl="1" w:tplc="950095F2" w:tentative="1">
      <w:start w:val="1"/>
      <w:numFmt w:val="bullet"/>
      <w:lvlText w:val="o"/>
      <w:lvlJc w:val="left"/>
      <w:pPr>
        <w:ind w:left="1440" w:hanging="360"/>
      </w:pPr>
      <w:rPr>
        <w:rFonts w:ascii="Courier New" w:hAnsi="Courier New" w:cs="Courier New" w:hint="default"/>
      </w:rPr>
    </w:lvl>
    <w:lvl w:ilvl="2" w:tplc="DA92A180" w:tentative="1">
      <w:start w:val="1"/>
      <w:numFmt w:val="bullet"/>
      <w:lvlText w:val=""/>
      <w:lvlJc w:val="left"/>
      <w:pPr>
        <w:ind w:left="2160" w:hanging="360"/>
      </w:pPr>
      <w:rPr>
        <w:rFonts w:ascii="Wingdings" w:hAnsi="Wingdings" w:hint="default"/>
      </w:rPr>
    </w:lvl>
    <w:lvl w:ilvl="3" w:tplc="13B8B7EA" w:tentative="1">
      <w:start w:val="1"/>
      <w:numFmt w:val="bullet"/>
      <w:lvlText w:val=""/>
      <w:lvlJc w:val="left"/>
      <w:pPr>
        <w:ind w:left="2880" w:hanging="360"/>
      </w:pPr>
      <w:rPr>
        <w:rFonts w:ascii="Symbol" w:hAnsi="Symbol" w:hint="default"/>
      </w:rPr>
    </w:lvl>
    <w:lvl w:ilvl="4" w:tplc="42807840" w:tentative="1">
      <w:start w:val="1"/>
      <w:numFmt w:val="bullet"/>
      <w:lvlText w:val="o"/>
      <w:lvlJc w:val="left"/>
      <w:pPr>
        <w:ind w:left="3600" w:hanging="360"/>
      </w:pPr>
      <w:rPr>
        <w:rFonts w:ascii="Courier New" w:hAnsi="Courier New" w:cs="Courier New" w:hint="default"/>
      </w:rPr>
    </w:lvl>
    <w:lvl w:ilvl="5" w:tplc="C774238E" w:tentative="1">
      <w:start w:val="1"/>
      <w:numFmt w:val="bullet"/>
      <w:lvlText w:val=""/>
      <w:lvlJc w:val="left"/>
      <w:pPr>
        <w:ind w:left="4320" w:hanging="360"/>
      </w:pPr>
      <w:rPr>
        <w:rFonts w:ascii="Wingdings" w:hAnsi="Wingdings" w:hint="default"/>
      </w:rPr>
    </w:lvl>
    <w:lvl w:ilvl="6" w:tplc="755851B2" w:tentative="1">
      <w:start w:val="1"/>
      <w:numFmt w:val="bullet"/>
      <w:lvlText w:val=""/>
      <w:lvlJc w:val="left"/>
      <w:pPr>
        <w:ind w:left="5040" w:hanging="360"/>
      </w:pPr>
      <w:rPr>
        <w:rFonts w:ascii="Symbol" w:hAnsi="Symbol" w:hint="default"/>
      </w:rPr>
    </w:lvl>
    <w:lvl w:ilvl="7" w:tplc="7FDEC5C4" w:tentative="1">
      <w:start w:val="1"/>
      <w:numFmt w:val="bullet"/>
      <w:lvlText w:val="o"/>
      <w:lvlJc w:val="left"/>
      <w:pPr>
        <w:ind w:left="5760" w:hanging="360"/>
      </w:pPr>
      <w:rPr>
        <w:rFonts w:ascii="Courier New" w:hAnsi="Courier New" w:cs="Courier New" w:hint="default"/>
      </w:rPr>
    </w:lvl>
    <w:lvl w:ilvl="8" w:tplc="86EC8FCE" w:tentative="1">
      <w:start w:val="1"/>
      <w:numFmt w:val="bullet"/>
      <w:lvlText w:val=""/>
      <w:lvlJc w:val="left"/>
      <w:pPr>
        <w:ind w:left="6480" w:hanging="360"/>
      </w:pPr>
      <w:rPr>
        <w:rFonts w:ascii="Wingdings" w:hAnsi="Wingdings" w:hint="default"/>
      </w:rPr>
    </w:lvl>
  </w:abstractNum>
  <w:abstractNum w:abstractNumId="1">
    <w:nsid w:val="2BF4761E"/>
    <w:multiLevelType w:val="hybridMultilevel"/>
    <w:tmpl w:val="81B2081E"/>
    <w:lvl w:ilvl="0" w:tplc="39FA815A">
      <w:start w:val="1"/>
      <w:numFmt w:val="bullet"/>
      <w:lvlText w:val=""/>
      <w:lvlJc w:val="left"/>
      <w:pPr>
        <w:tabs>
          <w:tab w:val="num" w:pos="720"/>
        </w:tabs>
        <w:ind w:left="720" w:hanging="360"/>
      </w:pPr>
      <w:rPr>
        <w:rFonts w:ascii="Symbol" w:hAnsi="Symbol" w:hint="default"/>
      </w:rPr>
    </w:lvl>
    <w:lvl w:ilvl="1" w:tplc="C04E0ABA" w:tentative="1">
      <w:start w:val="1"/>
      <w:numFmt w:val="bullet"/>
      <w:lvlText w:val="o"/>
      <w:lvlJc w:val="left"/>
      <w:pPr>
        <w:ind w:left="1440" w:hanging="360"/>
      </w:pPr>
      <w:rPr>
        <w:rFonts w:ascii="Courier New" w:hAnsi="Courier New" w:cs="Courier New" w:hint="default"/>
      </w:rPr>
    </w:lvl>
    <w:lvl w:ilvl="2" w:tplc="F342F468" w:tentative="1">
      <w:start w:val="1"/>
      <w:numFmt w:val="bullet"/>
      <w:lvlText w:val=""/>
      <w:lvlJc w:val="left"/>
      <w:pPr>
        <w:ind w:left="2160" w:hanging="360"/>
      </w:pPr>
      <w:rPr>
        <w:rFonts w:ascii="Wingdings" w:hAnsi="Wingdings" w:hint="default"/>
      </w:rPr>
    </w:lvl>
    <w:lvl w:ilvl="3" w:tplc="BD282E94" w:tentative="1">
      <w:start w:val="1"/>
      <w:numFmt w:val="bullet"/>
      <w:lvlText w:val=""/>
      <w:lvlJc w:val="left"/>
      <w:pPr>
        <w:ind w:left="2880" w:hanging="360"/>
      </w:pPr>
      <w:rPr>
        <w:rFonts w:ascii="Symbol" w:hAnsi="Symbol" w:hint="default"/>
      </w:rPr>
    </w:lvl>
    <w:lvl w:ilvl="4" w:tplc="3E1E754A" w:tentative="1">
      <w:start w:val="1"/>
      <w:numFmt w:val="bullet"/>
      <w:lvlText w:val="o"/>
      <w:lvlJc w:val="left"/>
      <w:pPr>
        <w:ind w:left="3600" w:hanging="360"/>
      </w:pPr>
      <w:rPr>
        <w:rFonts w:ascii="Courier New" w:hAnsi="Courier New" w:cs="Courier New" w:hint="default"/>
      </w:rPr>
    </w:lvl>
    <w:lvl w:ilvl="5" w:tplc="325AFF9E" w:tentative="1">
      <w:start w:val="1"/>
      <w:numFmt w:val="bullet"/>
      <w:lvlText w:val=""/>
      <w:lvlJc w:val="left"/>
      <w:pPr>
        <w:ind w:left="4320" w:hanging="360"/>
      </w:pPr>
      <w:rPr>
        <w:rFonts w:ascii="Wingdings" w:hAnsi="Wingdings" w:hint="default"/>
      </w:rPr>
    </w:lvl>
    <w:lvl w:ilvl="6" w:tplc="ED80CCF8" w:tentative="1">
      <w:start w:val="1"/>
      <w:numFmt w:val="bullet"/>
      <w:lvlText w:val=""/>
      <w:lvlJc w:val="left"/>
      <w:pPr>
        <w:ind w:left="5040" w:hanging="360"/>
      </w:pPr>
      <w:rPr>
        <w:rFonts w:ascii="Symbol" w:hAnsi="Symbol" w:hint="default"/>
      </w:rPr>
    </w:lvl>
    <w:lvl w:ilvl="7" w:tplc="E9F2A5DC" w:tentative="1">
      <w:start w:val="1"/>
      <w:numFmt w:val="bullet"/>
      <w:lvlText w:val="o"/>
      <w:lvlJc w:val="left"/>
      <w:pPr>
        <w:ind w:left="5760" w:hanging="360"/>
      </w:pPr>
      <w:rPr>
        <w:rFonts w:ascii="Courier New" w:hAnsi="Courier New" w:cs="Courier New" w:hint="default"/>
      </w:rPr>
    </w:lvl>
    <w:lvl w:ilvl="8" w:tplc="828A5D3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A1"/>
    <w:rsid w:val="003C68A1"/>
    <w:rsid w:val="00EA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754A8"/>
    <w:rPr>
      <w:sz w:val="16"/>
      <w:szCs w:val="16"/>
    </w:rPr>
  </w:style>
  <w:style w:type="paragraph" w:styleId="CommentText">
    <w:name w:val="annotation text"/>
    <w:basedOn w:val="Normal"/>
    <w:link w:val="CommentTextChar"/>
    <w:rsid w:val="00C754A8"/>
    <w:rPr>
      <w:sz w:val="20"/>
      <w:szCs w:val="20"/>
    </w:rPr>
  </w:style>
  <w:style w:type="character" w:customStyle="1" w:styleId="CommentTextChar">
    <w:name w:val="Comment Text Char"/>
    <w:basedOn w:val="DefaultParagraphFont"/>
    <w:link w:val="CommentText"/>
    <w:rsid w:val="00C754A8"/>
  </w:style>
  <w:style w:type="paragraph" w:styleId="CommentSubject">
    <w:name w:val="annotation subject"/>
    <w:basedOn w:val="CommentText"/>
    <w:next w:val="CommentText"/>
    <w:link w:val="CommentSubjectChar"/>
    <w:rsid w:val="00C754A8"/>
    <w:rPr>
      <w:b/>
      <w:bCs/>
    </w:rPr>
  </w:style>
  <w:style w:type="character" w:customStyle="1" w:styleId="CommentSubjectChar">
    <w:name w:val="Comment Subject Char"/>
    <w:basedOn w:val="CommentTextChar"/>
    <w:link w:val="CommentSubject"/>
    <w:rsid w:val="00C75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754A8"/>
    <w:rPr>
      <w:sz w:val="16"/>
      <w:szCs w:val="16"/>
    </w:rPr>
  </w:style>
  <w:style w:type="paragraph" w:styleId="CommentText">
    <w:name w:val="annotation text"/>
    <w:basedOn w:val="Normal"/>
    <w:link w:val="CommentTextChar"/>
    <w:rsid w:val="00C754A8"/>
    <w:rPr>
      <w:sz w:val="20"/>
      <w:szCs w:val="20"/>
    </w:rPr>
  </w:style>
  <w:style w:type="character" w:customStyle="1" w:styleId="CommentTextChar">
    <w:name w:val="Comment Text Char"/>
    <w:basedOn w:val="DefaultParagraphFont"/>
    <w:link w:val="CommentText"/>
    <w:rsid w:val="00C754A8"/>
  </w:style>
  <w:style w:type="paragraph" w:styleId="CommentSubject">
    <w:name w:val="annotation subject"/>
    <w:basedOn w:val="CommentText"/>
    <w:next w:val="CommentText"/>
    <w:link w:val="CommentSubjectChar"/>
    <w:rsid w:val="00C754A8"/>
    <w:rPr>
      <w:b/>
      <w:bCs/>
    </w:rPr>
  </w:style>
  <w:style w:type="character" w:customStyle="1" w:styleId="CommentSubjectChar">
    <w:name w:val="Comment Subject Char"/>
    <w:basedOn w:val="CommentTextChar"/>
    <w:link w:val="CommentSubject"/>
    <w:rsid w:val="00C75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3585</Words>
  <Characters>19779</Characters>
  <Application>Microsoft Office Word</Application>
  <DocSecurity>4</DocSecurity>
  <Lines>585</Lines>
  <Paragraphs>135</Paragraphs>
  <ScaleCrop>false</ScaleCrop>
  <HeadingPairs>
    <vt:vector size="2" baseType="variant">
      <vt:variant>
        <vt:lpstr>Title</vt:lpstr>
      </vt:variant>
      <vt:variant>
        <vt:i4>1</vt:i4>
      </vt:variant>
    </vt:vector>
  </HeadingPairs>
  <TitlesOfParts>
    <vt:vector size="1" baseType="lpstr">
      <vt:lpstr>BA - HB03302 (Committee Report (Substituted))</vt:lpstr>
    </vt:vector>
  </TitlesOfParts>
  <Company>State of Texas</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26744</dc:subject>
  <dc:creator>State of Texas</dc:creator>
  <dc:description>HB 3302 by Gonzales, Larry-(H)State Affairs (Substitute Document Number: 85R 20102)</dc:description>
  <cp:lastModifiedBy>Molly Hoffman-Bricker</cp:lastModifiedBy>
  <cp:revision>2</cp:revision>
  <cp:lastPrinted>2017-04-28T15:34:00Z</cp:lastPrinted>
  <dcterms:created xsi:type="dcterms:W3CDTF">2017-05-03T18:54:00Z</dcterms:created>
  <dcterms:modified xsi:type="dcterms:W3CDTF">2017-05-03T18:54:00Z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17.118.240</vt:lpwstr>
  </property>
</Properties>
</file>