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8723D" w:rsidTr="0056490D">
        <w:tc>
          <w:tcPr>
            <w:tcW w:w="9576" w:type="dxa"/>
            <w:noWrap/>
          </w:tcPr>
          <w:p w:rsidR="008423E4" w:rsidRPr="0022177D" w:rsidRDefault="000F4718" w:rsidP="0056490D">
            <w:pPr>
              <w:pStyle w:val="Heading1"/>
            </w:pPr>
            <w:bookmarkStart w:id="0" w:name="_GoBack"/>
            <w:bookmarkEnd w:id="0"/>
            <w:r w:rsidRPr="00631897">
              <w:t>BILL ANALYSIS</w:t>
            </w:r>
          </w:p>
        </w:tc>
      </w:tr>
    </w:tbl>
    <w:p w:rsidR="008423E4" w:rsidRPr="0022177D" w:rsidRDefault="000F4718" w:rsidP="008423E4">
      <w:pPr>
        <w:jc w:val="center"/>
      </w:pPr>
    </w:p>
    <w:p w:rsidR="008423E4" w:rsidRPr="00B31F0E" w:rsidRDefault="000F4718" w:rsidP="008423E4"/>
    <w:p w:rsidR="008423E4" w:rsidRPr="00742794" w:rsidRDefault="000F4718" w:rsidP="008423E4">
      <w:pPr>
        <w:tabs>
          <w:tab w:val="right" w:pos="9360"/>
        </w:tabs>
      </w:pPr>
    </w:p>
    <w:tbl>
      <w:tblPr>
        <w:tblW w:w="0" w:type="auto"/>
        <w:tblLayout w:type="fixed"/>
        <w:tblLook w:val="01E0" w:firstRow="1" w:lastRow="1" w:firstColumn="1" w:lastColumn="1" w:noHBand="0" w:noVBand="0"/>
      </w:tblPr>
      <w:tblGrid>
        <w:gridCol w:w="9576"/>
      </w:tblGrid>
      <w:tr w:rsidR="00C8723D" w:rsidTr="0056490D">
        <w:tc>
          <w:tcPr>
            <w:tcW w:w="9576" w:type="dxa"/>
          </w:tcPr>
          <w:p w:rsidR="008423E4" w:rsidRPr="00861995" w:rsidRDefault="000F4718" w:rsidP="0056490D">
            <w:pPr>
              <w:jc w:val="right"/>
            </w:pPr>
            <w:r>
              <w:t>C.S.H.B. 3367</w:t>
            </w:r>
          </w:p>
        </w:tc>
      </w:tr>
      <w:tr w:rsidR="00C8723D" w:rsidTr="0056490D">
        <w:tc>
          <w:tcPr>
            <w:tcW w:w="9576" w:type="dxa"/>
          </w:tcPr>
          <w:p w:rsidR="008423E4" w:rsidRPr="00861995" w:rsidRDefault="000F4718" w:rsidP="002822D0">
            <w:pPr>
              <w:jc w:val="right"/>
            </w:pPr>
            <w:r>
              <w:t xml:space="preserve">By: </w:t>
            </w:r>
            <w:r>
              <w:t>Burrows</w:t>
            </w:r>
          </w:p>
        </w:tc>
      </w:tr>
      <w:tr w:rsidR="00C8723D" w:rsidTr="0056490D">
        <w:tc>
          <w:tcPr>
            <w:tcW w:w="9576" w:type="dxa"/>
          </w:tcPr>
          <w:p w:rsidR="008423E4" w:rsidRPr="00861995" w:rsidRDefault="000F4718" w:rsidP="0056490D">
            <w:pPr>
              <w:jc w:val="right"/>
            </w:pPr>
            <w:r>
              <w:t>Investments &amp; Financial Services</w:t>
            </w:r>
          </w:p>
        </w:tc>
      </w:tr>
      <w:tr w:rsidR="00C8723D" w:rsidTr="0056490D">
        <w:tc>
          <w:tcPr>
            <w:tcW w:w="9576" w:type="dxa"/>
          </w:tcPr>
          <w:p w:rsidR="008423E4" w:rsidRDefault="000F4718" w:rsidP="0056490D">
            <w:pPr>
              <w:jc w:val="right"/>
            </w:pPr>
            <w:r>
              <w:t>Committee Report (Substituted)</w:t>
            </w:r>
          </w:p>
        </w:tc>
      </w:tr>
    </w:tbl>
    <w:p w:rsidR="008423E4" w:rsidRDefault="000F4718" w:rsidP="008423E4">
      <w:pPr>
        <w:tabs>
          <w:tab w:val="right" w:pos="9360"/>
        </w:tabs>
      </w:pPr>
    </w:p>
    <w:p w:rsidR="008423E4" w:rsidRDefault="000F4718" w:rsidP="008423E4"/>
    <w:p w:rsidR="008423E4" w:rsidRDefault="000F4718" w:rsidP="008423E4"/>
    <w:tbl>
      <w:tblPr>
        <w:tblW w:w="0" w:type="auto"/>
        <w:tblCellMar>
          <w:left w:w="115" w:type="dxa"/>
          <w:right w:w="115" w:type="dxa"/>
        </w:tblCellMar>
        <w:tblLook w:val="01E0" w:firstRow="1" w:lastRow="1" w:firstColumn="1" w:lastColumn="1" w:noHBand="0" w:noVBand="0"/>
      </w:tblPr>
      <w:tblGrid>
        <w:gridCol w:w="9590"/>
      </w:tblGrid>
      <w:tr w:rsidR="00C8723D" w:rsidTr="002822D0">
        <w:tc>
          <w:tcPr>
            <w:tcW w:w="9582" w:type="dxa"/>
          </w:tcPr>
          <w:p w:rsidR="008423E4" w:rsidRPr="00A8133F" w:rsidRDefault="000F4718" w:rsidP="00AA25F9">
            <w:pPr>
              <w:rPr>
                <w:b/>
              </w:rPr>
            </w:pPr>
            <w:r w:rsidRPr="009C1E9A">
              <w:rPr>
                <w:b/>
                <w:u w:val="single"/>
              </w:rPr>
              <w:t>BACKGROUND AND PURPOSE</w:t>
            </w:r>
            <w:r>
              <w:rPr>
                <w:b/>
              </w:rPr>
              <w:t xml:space="preserve"> </w:t>
            </w:r>
          </w:p>
          <w:p w:rsidR="008423E4" w:rsidRDefault="000F4718" w:rsidP="00AA25F9"/>
          <w:p w:rsidR="008423E4" w:rsidRDefault="000F4718" w:rsidP="00AA25F9">
            <w:pPr>
              <w:pStyle w:val="Header"/>
              <w:jc w:val="both"/>
            </w:pPr>
            <w:r>
              <w:t xml:space="preserve">Interested parties </w:t>
            </w:r>
            <w:r>
              <w:t>assert</w:t>
            </w:r>
            <w:r>
              <w:t xml:space="preserve"> that the law </w:t>
            </w:r>
            <w:r>
              <w:t>governing</w:t>
            </w:r>
            <w:r>
              <w:t xml:space="preserve"> </w:t>
            </w:r>
            <w:r>
              <w:t xml:space="preserve">the </w:t>
            </w:r>
            <w:r>
              <w:t xml:space="preserve">entities under the regulatory jurisdiction of the Department of Savings and Mortgage Lending </w:t>
            </w:r>
            <w:r>
              <w:t xml:space="preserve">and the savings and mortgage lending commissioner </w:t>
            </w:r>
            <w:r>
              <w:t>needs to be updated, clarified, and made uniform</w:t>
            </w:r>
            <w:r>
              <w:t>,</w:t>
            </w:r>
            <w:r>
              <w:t xml:space="preserve"> and </w:t>
            </w:r>
            <w:r>
              <w:t xml:space="preserve">the parties </w:t>
            </w:r>
            <w:r>
              <w:t xml:space="preserve">further assert </w:t>
            </w:r>
            <w:r>
              <w:t>that</w:t>
            </w:r>
            <w:r>
              <w:t xml:space="preserve"> there is a need for changes</w:t>
            </w:r>
            <w:r>
              <w:t xml:space="preserve"> that will strengthen enforcement of the Residential Mortgage Loan Servicer </w:t>
            </w:r>
            <w:r>
              <w:t xml:space="preserve">Registration </w:t>
            </w:r>
            <w:r>
              <w:t>Act</w:t>
            </w:r>
            <w:r>
              <w:t>.</w:t>
            </w:r>
            <w:r>
              <w:t xml:space="preserve"> </w:t>
            </w:r>
            <w:r w:rsidRPr="001B3349">
              <w:t>C.S.</w:t>
            </w:r>
            <w:r>
              <w:t>H.B. 3367 seeks to implement such changes</w:t>
            </w:r>
            <w:r>
              <w:t>.</w:t>
            </w:r>
          </w:p>
          <w:p w:rsidR="008423E4" w:rsidRPr="00E26B13" w:rsidRDefault="000F4718" w:rsidP="00AA25F9">
            <w:pPr>
              <w:rPr>
                <w:b/>
              </w:rPr>
            </w:pPr>
          </w:p>
        </w:tc>
      </w:tr>
      <w:tr w:rsidR="00C8723D" w:rsidTr="002822D0">
        <w:tc>
          <w:tcPr>
            <w:tcW w:w="9582" w:type="dxa"/>
          </w:tcPr>
          <w:p w:rsidR="0017725B" w:rsidRDefault="000F4718" w:rsidP="00AA25F9">
            <w:pPr>
              <w:rPr>
                <w:b/>
                <w:u w:val="single"/>
              </w:rPr>
            </w:pPr>
            <w:r>
              <w:rPr>
                <w:b/>
                <w:u w:val="single"/>
              </w:rPr>
              <w:t>CRIMINAL JUSTICE IMPACT</w:t>
            </w:r>
          </w:p>
          <w:p w:rsidR="0017725B" w:rsidRDefault="000F4718" w:rsidP="00AA25F9">
            <w:pPr>
              <w:rPr>
                <w:b/>
                <w:u w:val="single"/>
              </w:rPr>
            </w:pPr>
          </w:p>
          <w:p w:rsidR="0016066F" w:rsidRDefault="000F4718" w:rsidP="00AA25F9">
            <w:pPr>
              <w:jc w:val="both"/>
            </w:pPr>
            <w:r>
              <w:t>It is the committee's opinion that this bill does not expressly create a criminal offens</w:t>
            </w:r>
            <w:r>
              <w:t>e, increase the punishment for an existing criminal offense or category of offenses, or change the eligibility of a person for community supervision, parole, or mandatory supervision.</w:t>
            </w:r>
          </w:p>
          <w:p w:rsidR="0017725B" w:rsidRPr="0017725B" w:rsidRDefault="000F4718" w:rsidP="00AA25F9">
            <w:pPr>
              <w:jc w:val="both"/>
              <w:rPr>
                <w:b/>
                <w:u w:val="single"/>
              </w:rPr>
            </w:pPr>
          </w:p>
        </w:tc>
      </w:tr>
      <w:tr w:rsidR="00C8723D" w:rsidTr="002822D0">
        <w:tc>
          <w:tcPr>
            <w:tcW w:w="9582" w:type="dxa"/>
          </w:tcPr>
          <w:p w:rsidR="008423E4" w:rsidRPr="00A8133F" w:rsidRDefault="000F4718" w:rsidP="00AA25F9">
            <w:pPr>
              <w:rPr>
                <w:b/>
              </w:rPr>
            </w:pPr>
            <w:r w:rsidRPr="009C1E9A">
              <w:rPr>
                <w:b/>
                <w:u w:val="single"/>
              </w:rPr>
              <w:t>RULEMAKING AUTHORITY</w:t>
            </w:r>
            <w:r>
              <w:rPr>
                <w:b/>
              </w:rPr>
              <w:t xml:space="preserve"> </w:t>
            </w:r>
          </w:p>
          <w:p w:rsidR="008423E4" w:rsidRDefault="000F4718" w:rsidP="00AA25F9"/>
          <w:p w:rsidR="002F0877" w:rsidRDefault="000F4718" w:rsidP="00AA25F9">
            <w:pPr>
              <w:pStyle w:val="Header"/>
              <w:tabs>
                <w:tab w:val="clear" w:pos="4320"/>
                <w:tab w:val="clear" w:pos="8640"/>
              </w:tabs>
              <w:jc w:val="both"/>
            </w:pPr>
            <w:r>
              <w:t xml:space="preserve">It is the committee's opinion that this bill </w:t>
            </w:r>
            <w:r>
              <w:t>does not expressly grant any additional rulemaking authority to a state officer, department, agency, or institution.</w:t>
            </w:r>
          </w:p>
          <w:p w:rsidR="008423E4" w:rsidRPr="00E21FDC" w:rsidRDefault="000F4718" w:rsidP="00AA25F9">
            <w:pPr>
              <w:rPr>
                <w:b/>
              </w:rPr>
            </w:pPr>
          </w:p>
        </w:tc>
      </w:tr>
      <w:tr w:rsidR="00C8723D" w:rsidTr="002822D0">
        <w:tc>
          <w:tcPr>
            <w:tcW w:w="9582" w:type="dxa"/>
          </w:tcPr>
          <w:p w:rsidR="008423E4" w:rsidRPr="00A8133F" w:rsidRDefault="000F4718" w:rsidP="00AA25F9">
            <w:pPr>
              <w:rPr>
                <w:b/>
              </w:rPr>
            </w:pPr>
            <w:r w:rsidRPr="009C1E9A">
              <w:rPr>
                <w:b/>
                <w:u w:val="single"/>
              </w:rPr>
              <w:t>ANALYSIS</w:t>
            </w:r>
            <w:r>
              <w:rPr>
                <w:b/>
              </w:rPr>
              <w:t xml:space="preserve"> </w:t>
            </w:r>
          </w:p>
          <w:p w:rsidR="008423E4" w:rsidRDefault="000F4718" w:rsidP="00AA25F9"/>
          <w:p w:rsidR="0025043F" w:rsidRDefault="000F4718" w:rsidP="00AA25F9">
            <w:pPr>
              <w:pStyle w:val="Header"/>
              <w:tabs>
                <w:tab w:val="clear" w:pos="4320"/>
                <w:tab w:val="clear" w:pos="8640"/>
              </w:tabs>
              <w:jc w:val="both"/>
            </w:pPr>
            <w:r w:rsidRPr="001B3349">
              <w:t>C.S.</w:t>
            </w:r>
            <w:r w:rsidRPr="00425634">
              <w:t>H.B. 3367</w:t>
            </w:r>
            <w:r>
              <w:t xml:space="preserve"> amends </w:t>
            </w:r>
            <w:r>
              <w:t xml:space="preserve">the </w:t>
            </w:r>
            <w:r w:rsidRPr="00425634">
              <w:t>Finance Code</w:t>
            </w:r>
            <w:r>
              <w:t xml:space="preserve"> </w:t>
            </w:r>
            <w:r>
              <w:t>to</w:t>
            </w:r>
            <w:r w:rsidRPr="00B35504">
              <w:t xml:space="preserve"> replace references to "articles of incorporation" </w:t>
            </w:r>
            <w:r>
              <w:t xml:space="preserve">with references to "certificate of </w:t>
            </w:r>
            <w:r>
              <w:t xml:space="preserve">formation" </w:t>
            </w:r>
            <w:r>
              <w:t>and</w:t>
            </w:r>
            <w:r>
              <w:t xml:space="preserve"> </w:t>
            </w:r>
            <w:r>
              <w:t xml:space="preserve">to update </w:t>
            </w:r>
            <w:r>
              <w:t xml:space="preserve">references to </w:t>
            </w:r>
            <w:r>
              <w:t xml:space="preserve">the </w:t>
            </w:r>
            <w:r>
              <w:t xml:space="preserve">"Texas Business Corporation Act" </w:t>
            </w:r>
            <w:r>
              <w:t xml:space="preserve">with references to the "Business Organizations Code" </w:t>
            </w:r>
            <w:r>
              <w:t xml:space="preserve">in </w:t>
            </w:r>
            <w:r>
              <w:t xml:space="preserve">specified provisions of </w:t>
            </w:r>
            <w:r w:rsidRPr="00BA4D0D">
              <w:t>the Texas Savings and Loan Act and the Texas Savings Bank Act</w:t>
            </w:r>
            <w:r>
              <w:t xml:space="preserve">. </w:t>
            </w:r>
            <w:r>
              <w:t>The bill removes</w:t>
            </w:r>
            <w:r>
              <w:t xml:space="preserve"> the requirement</w:t>
            </w:r>
            <w:r>
              <w:t xml:space="preserve"> </w:t>
            </w:r>
            <w:r>
              <w:t>for</w:t>
            </w:r>
            <w:r>
              <w:t xml:space="preserve"> </w:t>
            </w:r>
            <w:r>
              <w:t>the directors</w:t>
            </w:r>
            <w:r>
              <w:t xml:space="preserve"> </w:t>
            </w:r>
            <w:r>
              <w:t xml:space="preserve">of a </w:t>
            </w:r>
            <w:r w:rsidRPr="00F70134">
              <w:t xml:space="preserve">federal </w:t>
            </w:r>
            <w:r>
              <w:t xml:space="preserve">savings and loan </w:t>
            </w:r>
            <w:r w:rsidRPr="00F70134">
              <w:t xml:space="preserve">association or </w:t>
            </w:r>
            <w:r>
              <w:t xml:space="preserve">a </w:t>
            </w:r>
            <w:r w:rsidRPr="00F70134">
              <w:t>state or national bank</w:t>
            </w:r>
            <w:r>
              <w:t xml:space="preserve"> to execute </w:t>
            </w:r>
            <w:r>
              <w:t>two copies</w:t>
            </w:r>
            <w:r>
              <w:t xml:space="preserve"> of the application to convert </w:t>
            </w:r>
            <w:r>
              <w:t xml:space="preserve">to a </w:t>
            </w:r>
            <w:r>
              <w:t xml:space="preserve">state </w:t>
            </w:r>
            <w:r>
              <w:t>savings and loan association</w:t>
            </w:r>
            <w:r>
              <w:t xml:space="preserve">, </w:t>
            </w:r>
            <w:r>
              <w:t xml:space="preserve">includes </w:t>
            </w:r>
            <w:r>
              <w:t xml:space="preserve">the entity's managing officer </w:t>
            </w:r>
            <w:r>
              <w:t xml:space="preserve">as an alternative executor </w:t>
            </w:r>
            <w:r>
              <w:t>and signer of</w:t>
            </w:r>
            <w:r>
              <w:t xml:space="preserve"> suc</w:t>
            </w:r>
            <w:r>
              <w:t>h an application, and removes references to the capacity</w:t>
            </w:r>
            <w:r>
              <w:t xml:space="preserve"> as a subscriber and as an incorporator</w:t>
            </w:r>
            <w:r>
              <w:t xml:space="preserve"> </w:t>
            </w:r>
            <w:r>
              <w:t>in</w:t>
            </w:r>
            <w:r>
              <w:t xml:space="preserve"> which such individuals sign and acknowledge the application and the proposed bylaws</w:t>
            </w:r>
            <w:r>
              <w:t xml:space="preserve">. </w:t>
            </w:r>
            <w:r>
              <w:t xml:space="preserve">The bill </w:t>
            </w:r>
            <w:r>
              <w:t>replaces a requirement for the directors or president and s</w:t>
            </w:r>
            <w:r>
              <w:t>ecretary of a newly converted savings bank to execute two copies of an application for a certificate of incorporation with a requirement for the directors or managing officer of a</w:t>
            </w:r>
            <w:r>
              <w:t>n applicable</w:t>
            </w:r>
            <w:r>
              <w:t xml:space="preserve"> financial institution to execute </w:t>
            </w:r>
            <w:r>
              <w:t>an</w:t>
            </w:r>
            <w:r>
              <w:t xml:space="preserve"> application </w:t>
            </w:r>
            <w:r>
              <w:t xml:space="preserve">to convert to a </w:t>
            </w:r>
            <w:r>
              <w:t>savings bank and replaces a requirement for each director or president and secretary of a newly converted savings bank to sign and acknowledge an application for a certificate of incorporation in certain capacities with a requirement for each director or m</w:t>
            </w:r>
            <w:r>
              <w:t>anaging officer of a</w:t>
            </w:r>
            <w:r>
              <w:t>n</w:t>
            </w:r>
            <w:r>
              <w:t xml:space="preserve"> applicable</w:t>
            </w:r>
            <w:r>
              <w:t xml:space="preserve"> </w:t>
            </w:r>
            <w:r>
              <w:t>financial institution</w:t>
            </w:r>
            <w:r>
              <w:t xml:space="preserve"> </w:t>
            </w:r>
            <w:r>
              <w:t xml:space="preserve">to sign and acknowledge </w:t>
            </w:r>
            <w:r>
              <w:t xml:space="preserve">an application to convert to a savings bank and the proposed bylaws. </w:t>
            </w:r>
            <w:r>
              <w:t>T</w:t>
            </w:r>
            <w:r>
              <w:t>he bill removes</w:t>
            </w:r>
            <w:r>
              <w:t xml:space="preserve"> </w:t>
            </w:r>
            <w:r w:rsidRPr="00BF6F6F">
              <w:t xml:space="preserve">the </w:t>
            </w:r>
            <w:r>
              <w:t xml:space="preserve">authorization for the </w:t>
            </w:r>
            <w:r w:rsidRPr="00BF6F6F">
              <w:t>Finance Commission of Texas</w:t>
            </w:r>
            <w:r>
              <w:t xml:space="preserve"> to</w:t>
            </w:r>
            <w:r>
              <w:t xml:space="preserve"> adopt </w:t>
            </w:r>
            <w:r>
              <w:t xml:space="preserve">rules relating to </w:t>
            </w:r>
            <w:r>
              <w:t xml:space="preserve">the form, </w:t>
            </w:r>
            <w:r>
              <w:t>content</w:t>
            </w:r>
            <w:r>
              <w:t>s</w:t>
            </w:r>
            <w:r>
              <w:t>, and time of publication of statements of condition under</w:t>
            </w:r>
            <w:r>
              <w:t xml:space="preserve"> the </w:t>
            </w:r>
            <w:r w:rsidRPr="00BF6F6F">
              <w:t>Texas Savings and Loan Act</w:t>
            </w:r>
            <w:r>
              <w:t xml:space="preserve"> </w:t>
            </w:r>
            <w:r>
              <w:t xml:space="preserve">and </w:t>
            </w:r>
            <w:r>
              <w:t xml:space="preserve">under </w:t>
            </w:r>
            <w:r>
              <w:t xml:space="preserve">the </w:t>
            </w:r>
            <w:r w:rsidRPr="00847333">
              <w:t>Texas Savings Bank Act</w:t>
            </w:r>
            <w:r>
              <w:t xml:space="preserve">. </w:t>
            </w:r>
          </w:p>
          <w:p w:rsidR="0025043F" w:rsidRDefault="000F4718" w:rsidP="00AA25F9">
            <w:pPr>
              <w:pStyle w:val="Header"/>
              <w:jc w:val="both"/>
            </w:pPr>
          </w:p>
          <w:p w:rsidR="00BD3D64" w:rsidRDefault="000F4718" w:rsidP="00AA25F9">
            <w:pPr>
              <w:pStyle w:val="Header"/>
              <w:jc w:val="both"/>
            </w:pPr>
            <w:r w:rsidRPr="001B3349">
              <w:t>C.S.</w:t>
            </w:r>
            <w:r w:rsidRPr="0025043F">
              <w:t>H.B. 3367</w:t>
            </w:r>
            <w:r>
              <w:t>, effective January 1, 2018,</w:t>
            </w:r>
            <w:r>
              <w:t xml:space="preserve"> </w:t>
            </w:r>
            <w:r>
              <w:t xml:space="preserve">for purposes of the Residential Mortgage Loan Company Licensing and Registration Act, </w:t>
            </w:r>
            <w:r>
              <w:t>revises the required content</w:t>
            </w:r>
            <w:r>
              <w:t>s</w:t>
            </w:r>
            <w:r>
              <w:t xml:space="preserve"> of the disclosure form provided to an applicant for a residential mortgage loan by a residential mortgage loan originator </w:t>
            </w:r>
            <w:r>
              <w:lastRenderedPageBreak/>
              <w:t>sponsored by and c</w:t>
            </w:r>
            <w:r>
              <w:t xml:space="preserve">onducting business for a licensed or registered residential mortgage loan company to require such form </w:t>
            </w:r>
            <w:r>
              <w:t xml:space="preserve">to </w:t>
            </w:r>
            <w:r>
              <w:t xml:space="preserve">include </w:t>
            </w:r>
            <w:r>
              <w:t xml:space="preserve">the </w:t>
            </w:r>
            <w:r w:rsidRPr="00ED311B">
              <w:t>name, address, and toll-free telephone number for the Department of Savings and Mortgage Lending</w:t>
            </w:r>
            <w:r>
              <w:t xml:space="preserve"> and </w:t>
            </w:r>
            <w:r>
              <w:t xml:space="preserve">contain </w:t>
            </w:r>
            <w:r w:rsidRPr="00ED311B">
              <w:t xml:space="preserve">information on how to file a </w:t>
            </w:r>
            <w:r w:rsidRPr="00ED311B">
              <w:t>complaint or recovery fund claim</w:t>
            </w:r>
            <w:r>
              <w:t xml:space="preserve"> and</w:t>
            </w:r>
            <w:r>
              <w:t xml:space="preserve"> </w:t>
            </w:r>
            <w:r>
              <w:t>to remove</w:t>
            </w:r>
            <w:r>
              <w:t xml:space="preserve"> the requirement that the form specify the nature of the relationship between the applicant and the originator</w:t>
            </w:r>
            <w:r>
              <w:t>, the originator's duties to the applicant, and how the originator will be compensated</w:t>
            </w:r>
            <w:r>
              <w:t xml:space="preserve">. </w:t>
            </w:r>
            <w:r>
              <w:t>The bill</w:t>
            </w:r>
            <w:r w:rsidRPr="00630E1F">
              <w:t xml:space="preserve"> req</w:t>
            </w:r>
            <w:r w:rsidRPr="00630E1F">
              <w:t>uires the finance commission to adopt rules to implement</w:t>
            </w:r>
            <w:r>
              <w:t xml:space="preserve"> such disclosure </w:t>
            </w:r>
            <w:r>
              <w:t xml:space="preserve">requirements not later than January 1, 2018, </w:t>
            </w:r>
            <w:r>
              <w:t xml:space="preserve">and establishes that such disclosure </w:t>
            </w:r>
            <w:r>
              <w:t xml:space="preserve">requirements </w:t>
            </w:r>
            <w:r>
              <w:t>appl</w:t>
            </w:r>
            <w:r>
              <w:t>y</w:t>
            </w:r>
            <w:r>
              <w:t xml:space="preserve"> </w:t>
            </w:r>
            <w:r>
              <w:t xml:space="preserve">only </w:t>
            </w:r>
            <w:r w:rsidRPr="0025043F">
              <w:t>to an application for a residential mortgage loan that is submitted on or aft</w:t>
            </w:r>
            <w:r w:rsidRPr="0025043F">
              <w:t>er January 1, 2018.</w:t>
            </w:r>
          </w:p>
          <w:p w:rsidR="00ED311B" w:rsidRDefault="000F4718" w:rsidP="00AA25F9">
            <w:pPr>
              <w:pStyle w:val="Header"/>
              <w:jc w:val="both"/>
            </w:pPr>
          </w:p>
          <w:p w:rsidR="00ED311B" w:rsidRDefault="000F4718" w:rsidP="00AA25F9">
            <w:pPr>
              <w:pStyle w:val="Header"/>
              <w:jc w:val="both"/>
            </w:pPr>
            <w:r w:rsidRPr="001B3349">
              <w:t>C.S.</w:t>
            </w:r>
            <w:r w:rsidRPr="00630E1F">
              <w:t>H.B. 3367</w:t>
            </w:r>
            <w:r>
              <w:t xml:space="preserve"> specifies that </w:t>
            </w:r>
            <w:r>
              <w:t xml:space="preserve">the </w:t>
            </w:r>
            <w:r w:rsidRPr="00ED311B">
              <w:t>residential mortgage loan</w:t>
            </w:r>
            <w:r>
              <w:t>s</w:t>
            </w:r>
            <w:r>
              <w:t xml:space="preserve"> for which</w:t>
            </w:r>
            <w:r>
              <w:t xml:space="preserve"> </w:t>
            </w:r>
            <w:r>
              <w:t xml:space="preserve">the </w:t>
            </w:r>
            <w:r>
              <w:t xml:space="preserve">applicable </w:t>
            </w:r>
            <w:r>
              <w:t xml:space="preserve">borrowers </w:t>
            </w:r>
            <w:r>
              <w:t>must</w:t>
            </w:r>
            <w:r>
              <w:t xml:space="preserve"> be provided certain notice regarding mortgage-servicing complaints by a </w:t>
            </w:r>
            <w:r>
              <w:t xml:space="preserve">mortgage banker </w:t>
            </w:r>
            <w:r>
              <w:t>under the Mortgage Banker Registration and Resi</w:t>
            </w:r>
            <w:r>
              <w:t xml:space="preserve">dential Mortgage Loan Originator License Act </w:t>
            </w:r>
            <w:r w:rsidRPr="007725DA">
              <w:t>that indicates in its registration</w:t>
            </w:r>
            <w:r>
              <w:t xml:space="preserve"> </w:t>
            </w:r>
            <w:r w:rsidRPr="007725DA">
              <w:t>that it acts as a residential mortgage loan servicer</w:t>
            </w:r>
            <w:r>
              <w:t xml:space="preserve"> </w:t>
            </w:r>
            <w:r>
              <w:t xml:space="preserve">and by a registered mortgage loan servicer </w:t>
            </w:r>
            <w:r>
              <w:t xml:space="preserve">under the Residential Mortgage Loan Servicer Registration Act </w:t>
            </w:r>
            <w:r>
              <w:t>are residential mo</w:t>
            </w:r>
            <w:r>
              <w:t>rtgage loans secured by a lien on residential real estate located in Texas.</w:t>
            </w:r>
          </w:p>
          <w:p w:rsidR="00BF6F6F" w:rsidRDefault="000F4718" w:rsidP="00AA25F9">
            <w:pPr>
              <w:pStyle w:val="Header"/>
              <w:tabs>
                <w:tab w:val="clear" w:pos="4320"/>
                <w:tab w:val="clear" w:pos="8640"/>
              </w:tabs>
              <w:jc w:val="both"/>
            </w:pPr>
          </w:p>
          <w:p w:rsidR="00F9220A" w:rsidRDefault="000F4718" w:rsidP="00AA25F9">
            <w:pPr>
              <w:pStyle w:val="Header"/>
              <w:tabs>
                <w:tab w:val="clear" w:pos="4320"/>
                <w:tab w:val="clear" w:pos="8640"/>
              </w:tabs>
              <w:jc w:val="both"/>
            </w:pPr>
            <w:r w:rsidRPr="001B3349">
              <w:t>C.S.</w:t>
            </w:r>
            <w:r w:rsidRPr="00BD3D64">
              <w:t>H.B. 3367</w:t>
            </w:r>
            <w:r>
              <w:t xml:space="preserve"> </w:t>
            </w:r>
            <w:r>
              <w:t>authorizes</w:t>
            </w:r>
            <w:r w:rsidRPr="00B005BF">
              <w:t xml:space="preserve"> the </w:t>
            </w:r>
            <w:r w:rsidRPr="0062609B">
              <w:t xml:space="preserve">savings and mortgage lending </w:t>
            </w:r>
            <w:r w:rsidRPr="00B005BF">
              <w:t xml:space="preserve">commissioner </w:t>
            </w:r>
            <w:r>
              <w:t>to</w:t>
            </w:r>
            <w:r w:rsidRPr="00B005BF">
              <w:t xml:space="preserve"> investigate a </w:t>
            </w:r>
            <w:r>
              <w:t>registered mortgage loan servicer</w:t>
            </w:r>
            <w:r>
              <w:t xml:space="preserve"> </w:t>
            </w:r>
            <w:r>
              <w:t>f</w:t>
            </w:r>
            <w:r w:rsidRPr="00B005BF">
              <w:t xml:space="preserve">or reasonable cause at any time </w:t>
            </w:r>
            <w:r w:rsidRPr="00B005BF">
              <w:t xml:space="preserve">to determine whether the </w:t>
            </w:r>
            <w:r>
              <w:t>servicer</w:t>
            </w:r>
            <w:r w:rsidRPr="00B005BF">
              <w:t xml:space="preserve"> </w:t>
            </w:r>
            <w:r w:rsidRPr="00B005BF">
              <w:t xml:space="preserve">is complying with </w:t>
            </w:r>
            <w:r w:rsidRPr="00195DCF">
              <w:t xml:space="preserve">the </w:t>
            </w:r>
            <w:r>
              <w:t>Residential Mortgage Loan Servicer Registration Act</w:t>
            </w:r>
            <w:r w:rsidRPr="00B005BF">
              <w:t xml:space="preserve"> and applicable rules</w:t>
            </w:r>
            <w:r>
              <w:t xml:space="preserve"> but limits the commissioner's</w:t>
            </w:r>
            <w:r>
              <w:t xml:space="preserve"> </w:t>
            </w:r>
            <w:r>
              <w:t xml:space="preserve">authority </w:t>
            </w:r>
            <w:r>
              <w:t>to</w:t>
            </w:r>
            <w:r w:rsidRPr="00B005BF">
              <w:t xml:space="preserve"> conduct an undercover or covert investigation </w:t>
            </w:r>
            <w:r>
              <w:t>to an</w:t>
            </w:r>
            <w:r w:rsidRPr="00B005BF">
              <w:t xml:space="preserve"> investigation </w:t>
            </w:r>
            <w:r>
              <w:t>the commissioner</w:t>
            </w:r>
            <w:r>
              <w:t>,</w:t>
            </w:r>
            <w:r>
              <w:t xml:space="preserve"> </w:t>
            </w:r>
            <w:r>
              <w:t>after due consideration of the circumstances</w:t>
            </w:r>
            <w:r>
              <w:t>,</w:t>
            </w:r>
            <w:r>
              <w:t xml:space="preserve"> determines </w:t>
            </w:r>
            <w:r w:rsidRPr="00B005BF">
              <w:t xml:space="preserve">is necessary to prevent immediate harm and to carry out </w:t>
            </w:r>
            <w:r w:rsidRPr="0025043F">
              <w:t xml:space="preserve">the </w:t>
            </w:r>
            <w:r>
              <w:t>purposes of the</w:t>
            </w:r>
            <w:r w:rsidRPr="0025043F">
              <w:t xml:space="preserve"> </w:t>
            </w:r>
            <w:r>
              <w:t>a</w:t>
            </w:r>
            <w:r w:rsidRPr="0025043F">
              <w:t>ct</w:t>
            </w:r>
            <w:r w:rsidRPr="00B005BF">
              <w:t>.</w:t>
            </w:r>
            <w:r>
              <w:t xml:space="preserve"> </w:t>
            </w:r>
          </w:p>
          <w:p w:rsidR="00425634" w:rsidRDefault="000F4718" w:rsidP="00AA25F9">
            <w:pPr>
              <w:pStyle w:val="Header"/>
              <w:tabs>
                <w:tab w:val="clear" w:pos="4320"/>
                <w:tab w:val="clear" w:pos="8640"/>
              </w:tabs>
              <w:jc w:val="both"/>
            </w:pPr>
          </w:p>
          <w:p w:rsidR="00847333" w:rsidRPr="00425634" w:rsidRDefault="000F4718" w:rsidP="00AA25F9">
            <w:pPr>
              <w:pStyle w:val="Header"/>
              <w:tabs>
                <w:tab w:val="clear" w:pos="4320"/>
                <w:tab w:val="clear" w:pos="8640"/>
              </w:tabs>
              <w:jc w:val="both"/>
            </w:pPr>
            <w:r w:rsidRPr="001B3349">
              <w:t>C.S.</w:t>
            </w:r>
            <w:r w:rsidRPr="00BD3D64">
              <w:t>H.B. 3367</w:t>
            </w:r>
            <w:r>
              <w:t xml:space="preserve"> </w:t>
            </w:r>
            <w:r>
              <w:t xml:space="preserve">authorizes </w:t>
            </w:r>
            <w:r>
              <w:t xml:space="preserve">a cease and desist order issued by </w:t>
            </w:r>
            <w:r>
              <w:t xml:space="preserve">the </w:t>
            </w:r>
            <w:r w:rsidRPr="0062609B">
              <w:t>savings and mortgage lending</w:t>
            </w:r>
            <w:r>
              <w:t xml:space="preserve"> </w:t>
            </w:r>
            <w:r>
              <w:t>commissioner</w:t>
            </w:r>
            <w:r>
              <w:t xml:space="preserve"> as a resul</w:t>
            </w:r>
            <w:r>
              <w:t>t of the</w:t>
            </w:r>
            <w:r>
              <w:t xml:space="preserve"> commissioner</w:t>
            </w:r>
            <w:r>
              <w:t>'s reasonable-cause belief that</w:t>
            </w:r>
            <w:r>
              <w:t xml:space="preserve"> a person </w:t>
            </w:r>
            <w:r>
              <w:t>who</w:t>
            </w:r>
            <w:r>
              <w:t xml:space="preserve"> </w:t>
            </w:r>
            <w:r w:rsidRPr="00DA4894">
              <w:t xml:space="preserve">is not registered or exempt </w:t>
            </w:r>
            <w:r>
              <w:t xml:space="preserve">under the Residential Mortgage Loan Servicer Registration Act has </w:t>
            </w:r>
            <w:r w:rsidRPr="00DA4894">
              <w:t>engaged, or is about to engage, in an act or practice for</w:t>
            </w:r>
            <w:r>
              <w:t xml:space="preserve"> which registration is required</w:t>
            </w:r>
            <w:r>
              <w:t xml:space="preserve"> under the act</w:t>
            </w:r>
            <w:r>
              <w:t xml:space="preserve"> to</w:t>
            </w:r>
            <w:r>
              <w:t xml:space="preserve"> </w:t>
            </w:r>
            <w:r w:rsidRPr="005F639F">
              <w:t xml:space="preserve">assess an administrative penalty </w:t>
            </w:r>
            <w:r>
              <w:t>capped at</w:t>
            </w:r>
            <w:r w:rsidRPr="005F639F">
              <w:t xml:space="preserve"> $1,000 per day for each violation.</w:t>
            </w:r>
            <w:r>
              <w:t xml:space="preserve"> </w:t>
            </w:r>
          </w:p>
          <w:p w:rsidR="008423E4" w:rsidRPr="00835628" w:rsidRDefault="000F4718" w:rsidP="00AA25F9">
            <w:pPr>
              <w:rPr>
                <w:b/>
              </w:rPr>
            </w:pPr>
          </w:p>
        </w:tc>
      </w:tr>
      <w:tr w:rsidR="00C8723D" w:rsidTr="002822D0">
        <w:tc>
          <w:tcPr>
            <w:tcW w:w="9582" w:type="dxa"/>
          </w:tcPr>
          <w:p w:rsidR="008423E4" w:rsidRPr="00A8133F" w:rsidRDefault="000F4718" w:rsidP="00AA25F9">
            <w:pPr>
              <w:rPr>
                <w:b/>
              </w:rPr>
            </w:pPr>
            <w:r w:rsidRPr="009C1E9A">
              <w:rPr>
                <w:b/>
                <w:u w:val="single"/>
              </w:rPr>
              <w:lastRenderedPageBreak/>
              <w:t>EFFECTIVE DATE</w:t>
            </w:r>
            <w:r>
              <w:rPr>
                <w:b/>
              </w:rPr>
              <w:t xml:space="preserve"> </w:t>
            </w:r>
          </w:p>
          <w:p w:rsidR="008423E4" w:rsidRDefault="000F4718" w:rsidP="00AA25F9"/>
          <w:p w:rsidR="008423E4" w:rsidRDefault="000F4718" w:rsidP="00AA25F9">
            <w:pPr>
              <w:pStyle w:val="Header"/>
              <w:tabs>
                <w:tab w:val="clear" w:pos="4320"/>
                <w:tab w:val="clear" w:pos="8640"/>
              </w:tabs>
              <w:jc w:val="both"/>
            </w:pPr>
            <w:r>
              <w:t>Except as otherwise provided, September 1, 2017.</w:t>
            </w:r>
          </w:p>
          <w:p w:rsidR="008423E4" w:rsidRPr="00233FDB" w:rsidRDefault="000F4718" w:rsidP="00AA25F9">
            <w:pPr>
              <w:rPr>
                <w:b/>
              </w:rPr>
            </w:pPr>
          </w:p>
        </w:tc>
      </w:tr>
      <w:tr w:rsidR="00C8723D" w:rsidTr="002822D0">
        <w:tc>
          <w:tcPr>
            <w:tcW w:w="9582" w:type="dxa"/>
          </w:tcPr>
          <w:p w:rsidR="002822D0" w:rsidRDefault="000F4718" w:rsidP="00AA25F9">
            <w:pPr>
              <w:jc w:val="both"/>
              <w:rPr>
                <w:b/>
                <w:u w:val="single"/>
              </w:rPr>
            </w:pPr>
            <w:r>
              <w:rPr>
                <w:b/>
                <w:u w:val="single"/>
              </w:rPr>
              <w:t>COMPARISON OF ORIGINAL AND SUBSTITUTE</w:t>
            </w:r>
          </w:p>
          <w:p w:rsidR="0056490D" w:rsidRDefault="000F4718" w:rsidP="00AA25F9">
            <w:pPr>
              <w:jc w:val="both"/>
            </w:pPr>
          </w:p>
          <w:p w:rsidR="0056490D" w:rsidRDefault="000F4718" w:rsidP="00AA25F9">
            <w:pPr>
              <w:jc w:val="both"/>
            </w:pPr>
            <w:r>
              <w:t xml:space="preserve">While C.S.H.B. </w:t>
            </w:r>
            <w:r w:rsidRPr="0056490D">
              <w:t xml:space="preserve">3367 </w:t>
            </w:r>
            <w:r>
              <w:t>may differ from the original in minor or nonsubstantive ways, the following comparison is organized and formatted in a manner that indicates the substantial differences between the introduced and committee substitute versions of the bill.</w:t>
            </w:r>
          </w:p>
          <w:p w:rsidR="0056490D" w:rsidRPr="0056490D" w:rsidRDefault="000F4718" w:rsidP="00AA25F9">
            <w:pPr>
              <w:jc w:val="both"/>
            </w:pPr>
          </w:p>
        </w:tc>
      </w:tr>
      <w:tr w:rsidR="00C8723D" w:rsidTr="002822D0">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C8723D" w:rsidTr="004A65C6">
              <w:trPr>
                <w:cantSplit/>
                <w:tblHeader/>
              </w:trPr>
              <w:tc>
                <w:tcPr>
                  <w:tcW w:w="4680" w:type="dxa"/>
                  <w:tcMar>
                    <w:bottom w:w="188" w:type="dxa"/>
                  </w:tcMar>
                </w:tcPr>
                <w:p w:rsidR="002822D0" w:rsidRDefault="000F4718" w:rsidP="00AA25F9">
                  <w:pPr>
                    <w:jc w:val="center"/>
                  </w:pPr>
                  <w:r>
                    <w:t>INTRODUCED</w:t>
                  </w:r>
                </w:p>
              </w:tc>
              <w:tc>
                <w:tcPr>
                  <w:tcW w:w="4680" w:type="dxa"/>
                  <w:tcMar>
                    <w:bottom w:w="188" w:type="dxa"/>
                  </w:tcMar>
                </w:tcPr>
                <w:p w:rsidR="002822D0" w:rsidRDefault="000F4718" w:rsidP="00AA25F9">
                  <w:pPr>
                    <w:jc w:val="center"/>
                  </w:pPr>
                  <w:r>
                    <w:t>HOUS</w:t>
                  </w:r>
                  <w:r>
                    <w:t>E COMMITTEE SUBSTITUTE</w:t>
                  </w:r>
                </w:p>
              </w:tc>
            </w:tr>
            <w:tr w:rsidR="00C8723D" w:rsidTr="004A65C6">
              <w:tc>
                <w:tcPr>
                  <w:tcW w:w="4680" w:type="dxa"/>
                  <w:tcMar>
                    <w:right w:w="360" w:type="dxa"/>
                  </w:tcMar>
                </w:tcPr>
                <w:p w:rsidR="002822D0" w:rsidRDefault="000F4718" w:rsidP="00AA25F9">
                  <w:pPr>
                    <w:jc w:val="both"/>
                  </w:pPr>
                  <w:r>
                    <w:t>SECTION 1.  Sections 62.001(a), (b), and (d), Finance Code, are amended</w:t>
                  </w:r>
                  <w:r>
                    <w:t>.</w:t>
                  </w:r>
                </w:p>
              </w:tc>
              <w:tc>
                <w:tcPr>
                  <w:tcW w:w="4680" w:type="dxa"/>
                  <w:tcMar>
                    <w:left w:w="360" w:type="dxa"/>
                  </w:tcMar>
                </w:tcPr>
                <w:p w:rsidR="002822D0" w:rsidRDefault="000F4718" w:rsidP="00AA25F9">
                  <w:pPr>
                    <w:jc w:val="both"/>
                  </w:pPr>
                  <w:r>
                    <w:t>SECTION 1.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2.  Section 62.002(a), Finance Code, is amended</w:t>
                  </w:r>
                  <w:r>
                    <w:t>.</w:t>
                  </w:r>
                </w:p>
              </w:tc>
              <w:tc>
                <w:tcPr>
                  <w:tcW w:w="4680" w:type="dxa"/>
                  <w:tcMar>
                    <w:left w:w="360" w:type="dxa"/>
                  </w:tcMar>
                </w:tcPr>
                <w:p w:rsidR="002822D0" w:rsidRDefault="000F4718" w:rsidP="00AA25F9">
                  <w:pPr>
                    <w:jc w:val="both"/>
                  </w:pPr>
                  <w:r>
                    <w:t>SECTION 2.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 xml:space="preserve">SECTION 3.  Section </w:t>
                  </w:r>
                  <w:r>
                    <w:t>62.003, Finance Code, is amended</w:t>
                  </w:r>
                  <w:r>
                    <w:t>.</w:t>
                  </w:r>
                </w:p>
              </w:tc>
              <w:tc>
                <w:tcPr>
                  <w:tcW w:w="4680" w:type="dxa"/>
                  <w:tcMar>
                    <w:left w:w="360" w:type="dxa"/>
                  </w:tcMar>
                </w:tcPr>
                <w:p w:rsidR="002822D0" w:rsidRDefault="000F4718" w:rsidP="00AA25F9">
                  <w:pPr>
                    <w:jc w:val="both"/>
                  </w:pPr>
                  <w:r>
                    <w:t>SECTION 3.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4.  Sections 62.007(a) and (b), Finance Code, are amended.</w:t>
                  </w:r>
                </w:p>
              </w:tc>
              <w:tc>
                <w:tcPr>
                  <w:tcW w:w="4680" w:type="dxa"/>
                  <w:tcMar>
                    <w:left w:w="360" w:type="dxa"/>
                  </w:tcMar>
                </w:tcPr>
                <w:p w:rsidR="002822D0" w:rsidRDefault="000F4718" w:rsidP="00AA25F9">
                  <w:pPr>
                    <w:jc w:val="both"/>
                  </w:pPr>
                  <w:r>
                    <w:t>SECTION 4.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5.  The heading to Section 62.010, Finance Code, is amended</w:t>
                  </w:r>
                  <w:r>
                    <w:t>.</w:t>
                  </w:r>
                </w:p>
              </w:tc>
              <w:tc>
                <w:tcPr>
                  <w:tcW w:w="4680" w:type="dxa"/>
                  <w:tcMar>
                    <w:left w:w="360" w:type="dxa"/>
                  </w:tcMar>
                </w:tcPr>
                <w:p w:rsidR="002822D0" w:rsidRDefault="000F4718" w:rsidP="00AA25F9">
                  <w:pPr>
                    <w:jc w:val="both"/>
                  </w:pPr>
                  <w:r>
                    <w:t>SECTION 5.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6.  Section 62.010(a), Finance Code, is amended</w:t>
                  </w:r>
                  <w:r>
                    <w:t>.</w:t>
                  </w:r>
                </w:p>
              </w:tc>
              <w:tc>
                <w:tcPr>
                  <w:tcW w:w="4680" w:type="dxa"/>
                  <w:tcMar>
                    <w:left w:w="360" w:type="dxa"/>
                  </w:tcMar>
                </w:tcPr>
                <w:p w:rsidR="002822D0" w:rsidRDefault="000F4718" w:rsidP="00AA25F9">
                  <w:pPr>
                    <w:jc w:val="both"/>
                  </w:pPr>
                  <w:r>
                    <w:t>SECTION 6.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7.  Section 62.011(a), Finance Code, is amended</w:t>
                  </w:r>
                  <w:r>
                    <w:t>.</w:t>
                  </w:r>
                </w:p>
              </w:tc>
              <w:tc>
                <w:tcPr>
                  <w:tcW w:w="4680" w:type="dxa"/>
                  <w:tcMar>
                    <w:left w:w="360" w:type="dxa"/>
                  </w:tcMar>
                </w:tcPr>
                <w:p w:rsidR="002822D0" w:rsidRDefault="000F4718" w:rsidP="00AA25F9">
                  <w:pPr>
                    <w:jc w:val="both"/>
                  </w:pPr>
                  <w:r>
                    <w:t>SECTION 7.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8.  Section</w:t>
                  </w:r>
                  <w:r>
                    <w:t xml:space="preserve"> 62.051, Finance Code, is amended</w:t>
                  </w:r>
                  <w:r>
                    <w:t xml:space="preserve">. </w:t>
                  </w:r>
                </w:p>
              </w:tc>
              <w:tc>
                <w:tcPr>
                  <w:tcW w:w="4680" w:type="dxa"/>
                  <w:tcMar>
                    <w:left w:w="360" w:type="dxa"/>
                  </w:tcMar>
                </w:tcPr>
                <w:p w:rsidR="002822D0" w:rsidRDefault="000F4718" w:rsidP="00AA25F9">
                  <w:pPr>
                    <w:jc w:val="both"/>
                  </w:pPr>
                  <w:r>
                    <w:t>SECTION 8.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9.  Sections 62.053(a) and (e), Finance Code, are amended</w:t>
                  </w:r>
                  <w:r>
                    <w:t>.</w:t>
                  </w:r>
                </w:p>
              </w:tc>
              <w:tc>
                <w:tcPr>
                  <w:tcW w:w="4680" w:type="dxa"/>
                  <w:tcMar>
                    <w:left w:w="360" w:type="dxa"/>
                  </w:tcMar>
                </w:tcPr>
                <w:p w:rsidR="002822D0" w:rsidRDefault="000F4718" w:rsidP="00AA25F9">
                  <w:pPr>
                    <w:jc w:val="both"/>
                  </w:pPr>
                  <w:r>
                    <w:t>SECTION 9.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10.  Section 62.156(c), Finance Code, is amended</w:t>
                  </w:r>
                  <w:r>
                    <w:t>.</w:t>
                  </w:r>
                </w:p>
              </w:tc>
              <w:tc>
                <w:tcPr>
                  <w:tcW w:w="4680" w:type="dxa"/>
                  <w:tcMar>
                    <w:left w:w="360" w:type="dxa"/>
                  </w:tcMar>
                </w:tcPr>
                <w:p w:rsidR="002822D0" w:rsidRDefault="000F4718" w:rsidP="00AA25F9">
                  <w:pPr>
                    <w:jc w:val="both"/>
                  </w:pPr>
                  <w:r>
                    <w:t>SECTION 10. S</w:t>
                  </w:r>
                  <w:r>
                    <w:t>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11.  Sections 62.157(a) and (c), Finance Code, are amended</w:t>
                  </w:r>
                  <w:r>
                    <w:t>.</w:t>
                  </w:r>
                </w:p>
              </w:tc>
              <w:tc>
                <w:tcPr>
                  <w:tcW w:w="4680" w:type="dxa"/>
                  <w:tcMar>
                    <w:left w:w="360" w:type="dxa"/>
                  </w:tcMar>
                </w:tcPr>
                <w:p w:rsidR="002822D0" w:rsidRDefault="000F4718" w:rsidP="00AA25F9">
                  <w:pPr>
                    <w:jc w:val="both"/>
                  </w:pPr>
                  <w:r>
                    <w:t>SECTION 11.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12.  Section 62.252(b), Finance Code, is amended to read as follows:</w:t>
                  </w:r>
                </w:p>
                <w:p w:rsidR="002D68AD" w:rsidRDefault="000F4718" w:rsidP="00AA25F9">
                  <w:pPr>
                    <w:jc w:val="both"/>
                  </w:pPr>
                </w:p>
                <w:p w:rsidR="002822D0" w:rsidRDefault="000F4718" w:rsidP="00AA25F9">
                  <w:pPr>
                    <w:jc w:val="both"/>
                  </w:pPr>
                  <w:r>
                    <w:t>(b)  The directors shall execute [</w:t>
                  </w:r>
                  <w:r>
                    <w:rPr>
                      <w:strike/>
                    </w:rPr>
                    <w:t xml:space="preserve">two </w:t>
                  </w:r>
                  <w:r>
                    <w:rPr>
                      <w:strike/>
                    </w:rPr>
                    <w:t>copies of</w:t>
                  </w:r>
                  <w:r>
                    <w:t>] the application required by Section 62.251.</w:t>
                  </w:r>
                </w:p>
                <w:p w:rsidR="002822D0" w:rsidRDefault="000F4718" w:rsidP="00AA25F9">
                  <w:pPr>
                    <w:jc w:val="both"/>
                  </w:pPr>
                </w:p>
              </w:tc>
              <w:tc>
                <w:tcPr>
                  <w:tcW w:w="4680" w:type="dxa"/>
                  <w:tcMar>
                    <w:left w:w="360" w:type="dxa"/>
                  </w:tcMar>
                </w:tcPr>
                <w:p w:rsidR="002822D0" w:rsidRDefault="000F4718" w:rsidP="00AA25F9">
                  <w:pPr>
                    <w:jc w:val="both"/>
                  </w:pPr>
                  <w:r>
                    <w:t>SECTION 12.  Sections 62.252(b) and (c), Finance Code, are amended to read as follows:</w:t>
                  </w:r>
                </w:p>
                <w:p w:rsidR="002822D0" w:rsidRDefault="000F4718" w:rsidP="00AA25F9">
                  <w:pPr>
                    <w:jc w:val="both"/>
                  </w:pPr>
                  <w:r>
                    <w:t>(b)  The directors</w:t>
                  </w:r>
                  <w:r>
                    <w:rPr>
                      <w:u w:val="single"/>
                    </w:rPr>
                    <w:t xml:space="preserve">, </w:t>
                  </w:r>
                  <w:r w:rsidRPr="004A65C6">
                    <w:rPr>
                      <w:highlight w:val="lightGray"/>
                      <w:u w:val="single"/>
                    </w:rPr>
                    <w:t>or the managing officer</w:t>
                  </w:r>
                  <w:r>
                    <w:rPr>
                      <w:u w:val="single"/>
                    </w:rPr>
                    <w:t>,</w:t>
                  </w:r>
                  <w:r>
                    <w:t xml:space="preserve"> shall execute [</w:t>
                  </w:r>
                  <w:r>
                    <w:rPr>
                      <w:strike/>
                    </w:rPr>
                    <w:t>two copies of</w:t>
                  </w:r>
                  <w:r>
                    <w:t>] the application required by Section 62</w:t>
                  </w:r>
                  <w:r>
                    <w:t>.251.</w:t>
                  </w:r>
                </w:p>
                <w:p w:rsidR="002822D0" w:rsidRDefault="000F4718" w:rsidP="00AA25F9">
                  <w:pPr>
                    <w:jc w:val="both"/>
                  </w:pPr>
                  <w:r w:rsidRPr="00B04AFF">
                    <w:rPr>
                      <w:highlight w:val="lightGray"/>
                    </w:rPr>
                    <w:t>(c)  Each director</w:t>
                  </w:r>
                  <w:r w:rsidRPr="00B04AFF">
                    <w:rPr>
                      <w:highlight w:val="lightGray"/>
                      <w:u w:val="single"/>
                    </w:rPr>
                    <w:t>, or the managing officer,</w:t>
                  </w:r>
                  <w:r w:rsidRPr="00B04AFF">
                    <w:rPr>
                      <w:highlight w:val="lightGray"/>
                    </w:rPr>
                    <w:t xml:space="preserve"> [</w:t>
                  </w:r>
                  <w:r w:rsidRPr="00B04AFF">
                    <w:rPr>
                      <w:strike/>
                      <w:highlight w:val="lightGray"/>
                    </w:rPr>
                    <w:t>of the association</w:t>
                  </w:r>
                  <w:r w:rsidRPr="00B04AFF">
                    <w:rPr>
                      <w:highlight w:val="lightGray"/>
                    </w:rPr>
                    <w:t>] shall sign and acknowledge the application [</w:t>
                  </w:r>
                  <w:r w:rsidRPr="00B04AFF">
                    <w:rPr>
                      <w:strike/>
                      <w:highlight w:val="lightGray"/>
                    </w:rPr>
                    <w:t>as a subscriber</w:t>
                  </w:r>
                  <w:r w:rsidRPr="00B04AFF">
                    <w:rPr>
                      <w:highlight w:val="lightGray"/>
                    </w:rPr>
                    <w:t>] and the proposed bylaws [</w:t>
                  </w:r>
                  <w:r w:rsidRPr="00B04AFF">
                    <w:rPr>
                      <w:strike/>
                      <w:highlight w:val="lightGray"/>
                    </w:rPr>
                    <w:t>as an incorporator</w:t>
                  </w:r>
                  <w:r w:rsidRPr="00B04AFF">
                    <w:rPr>
                      <w:highlight w:val="lightGray"/>
                    </w:rPr>
                    <w:t>].</w:t>
                  </w:r>
                </w:p>
              </w:tc>
            </w:tr>
            <w:tr w:rsidR="00C8723D" w:rsidTr="004A65C6">
              <w:tc>
                <w:tcPr>
                  <w:tcW w:w="4680" w:type="dxa"/>
                  <w:tcMar>
                    <w:right w:w="360" w:type="dxa"/>
                  </w:tcMar>
                </w:tcPr>
                <w:p w:rsidR="002822D0" w:rsidRDefault="000F4718" w:rsidP="00AA25F9">
                  <w:pPr>
                    <w:jc w:val="both"/>
                  </w:pPr>
                  <w:r>
                    <w:t>SECTION 13.  Section 62.351(c), Finance Code, is amended</w:t>
                  </w:r>
                  <w:r>
                    <w:t>.</w:t>
                  </w:r>
                </w:p>
              </w:tc>
              <w:tc>
                <w:tcPr>
                  <w:tcW w:w="4680" w:type="dxa"/>
                  <w:tcMar>
                    <w:left w:w="360" w:type="dxa"/>
                  </w:tcMar>
                </w:tcPr>
                <w:p w:rsidR="002822D0" w:rsidRDefault="000F4718" w:rsidP="00AA25F9">
                  <w:pPr>
                    <w:jc w:val="both"/>
                  </w:pPr>
                  <w:r>
                    <w:t xml:space="preserve">SECTION 13. Same </w:t>
                  </w:r>
                  <w:r>
                    <w:t>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14.  Section 62.405(c), Finance Code, is amended</w:t>
                  </w:r>
                  <w:r>
                    <w:t>.</w:t>
                  </w:r>
                </w:p>
              </w:tc>
              <w:tc>
                <w:tcPr>
                  <w:tcW w:w="4680" w:type="dxa"/>
                  <w:tcMar>
                    <w:left w:w="360" w:type="dxa"/>
                  </w:tcMar>
                </w:tcPr>
                <w:p w:rsidR="002822D0" w:rsidRDefault="000F4718" w:rsidP="00AA25F9">
                  <w:pPr>
                    <w:jc w:val="both"/>
                  </w:pPr>
                  <w:r>
                    <w:t>SECTION 14.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15.  Section 62.454(b), Finance Code, is amended</w:t>
                  </w:r>
                  <w:r>
                    <w:t>.</w:t>
                  </w:r>
                </w:p>
              </w:tc>
              <w:tc>
                <w:tcPr>
                  <w:tcW w:w="4680" w:type="dxa"/>
                  <w:tcMar>
                    <w:left w:w="360" w:type="dxa"/>
                  </w:tcMar>
                </w:tcPr>
                <w:p w:rsidR="002822D0" w:rsidRDefault="000F4718" w:rsidP="00AA25F9">
                  <w:pPr>
                    <w:jc w:val="both"/>
                  </w:pPr>
                  <w:r>
                    <w:t>SECTION 15.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16.  Section 66.002, Fi</w:t>
                  </w:r>
                  <w:r>
                    <w:t>nance Code, is amended</w:t>
                  </w:r>
                  <w:r>
                    <w:t>.</w:t>
                  </w:r>
                </w:p>
              </w:tc>
              <w:tc>
                <w:tcPr>
                  <w:tcW w:w="4680" w:type="dxa"/>
                  <w:tcMar>
                    <w:left w:w="360" w:type="dxa"/>
                  </w:tcMar>
                </w:tcPr>
                <w:p w:rsidR="002822D0" w:rsidRDefault="000F4718" w:rsidP="00AA25F9">
                  <w:pPr>
                    <w:jc w:val="both"/>
                  </w:pPr>
                  <w:r>
                    <w:t>SECTION 16.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17.  Section 66.101, Finance Code, is amended</w:t>
                  </w:r>
                  <w:r>
                    <w:t>.</w:t>
                  </w:r>
                </w:p>
              </w:tc>
              <w:tc>
                <w:tcPr>
                  <w:tcW w:w="4680" w:type="dxa"/>
                  <w:tcMar>
                    <w:left w:w="360" w:type="dxa"/>
                  </w:tcMar>
                </w:tcPr>
                <w:p w:rsidR="002822D0" w:rsidRDefault="000F4718" w:rsidP="00AA25F9">
                  <w:pPr>
                    <w:jc w:val="both"/>
                  </w:pPr>
                  <w:r>
                    <w:t>SECTION 17.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18.  Section 67.001(b), Finance Code, is amended</w:t>
                  </w:r>
                  <w:r>
                    <w:t>.</w:t>
                  </w:r>
                </w:p>
              </w:tc>
              <w:tc>
                <w:tcPr>
                  <w:tcW w:w="4680" w:type="dxa"/>
                  <w:tcMar>
                    <w:left w:w="360" w:type="dxa"/>
                  </w:tcMar>
                </w:tcPr>
                <w:p w:rsidR="002822D0" w:rsidRDefault="000F4718" w:rsidP="00AA25F9">
                  <w:pPr>
                    <w:jc w:val="both"/>
                  </w:pPr>
                  <w:r>
                    <w:t xml:space="preserve">SECTION 18. Same as introduced </w:t>
                  </w:r>
                  <w:r>
                    <w:t>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19.  Sections 92.051(a), (b), and (d), Finance Code, are amended</w:t>
                  </w:r>
                  <w:r>
                    <w:t>.</w:t>
                  </w:r>
                </w:p>
              </w:tc>
              <w:tc>
                <w:tcPr>
                  <w:tcW w:w="4680" w:type="dxa"/>
                  <w:tcMar>
                    <w:left w:w="360" w:type="dxa"/>
                  </w:tcMar>
                </w:tcPr>
                <w:p w:rsidR="002822D0" w:rsidRDefault="000F4718" w:rsidP="00AA25F9">
                  <w:pPr>
                    <w:jc w:val="both"/>
                  </w:pPr>
                  <w:r>
                    <w:t>SECTION 19.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20.  Section 92.052(a), Finance Code, is amended</w:t>
                  </w:r>
                  <w:r>
                    <w:t>.</w:t>
                  </w:r>
                </w:p>
              </w:tc>
              <w:tc>
                <w:tcPr>
                  <w:tcW w:w="4680" w:type="dxa"/>
                  <w:tcMar>
                    <w:left w:w="360" w:type="dxa"/>
                  </w:tcMar>
                </w:tcPr>
                <w:p w:rsidR="002822D0" w:rsidRDefault="000F4718" w:rsidP="00AA25F9">
                  <w:pPr>
                    <w:jc w:val="both"/>
                  </w:pPr>
                  <w:r>
                    <w:t>SECTION 20.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 xml:space="preserve">SECTION 21.  Section 92.053, </w:t>
                  </w:r>
                  <w:r>
                    <w:t>Finance Code, is amended</w:t>
                  </w:r>
                  <w:r>
                    <w:t>.</w:t>
                  </w:r>
                </w:p>
              </w:tc>
              <w:tc>
                <w:tcPr>
                  <w:tcW w:w="4680" w:type="dxa"/>
                  <w:tcMar>
                    <w:left w:w="360" w:type="dxa"/>
                  </w:tcMar>
                </w:tcPr>
                <w:p w:rsidR="002822D0" w:rsidRDefault="000F4718" w:rsidP="00AA25F9">
                  <w:pPr>
                    <w:jc w:val="both"/>
                  </w:pPr>
                  <w:r>
                    <w:t>SECTION 21.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22.  Sections 92.058(b) and (c), Finance Code, are amended</w:t>
                  </w:r>
                  <w:r>
                    <w:t>.</w:t>
                  </w:r>
                </w:p>
              </w:tc>
              <w:tc>
                <w:tcPr>
                  <w:tcW w:w="4680" w:type="dxa"/>
                  <w:tcMar>
                    <w:left w:w="360" w:type="dxa"/>
                  </w:tcMar>
                </w:tcPr>
                <w:p w:rsidR="002822D0" w:rsidRDefault="000F4718" w:rsidP="00AA25F9">
                  <w:pPr>
                    <w:jc w:val="both"/>
                  </w:pPr>
                  <w:r>
                    <w:t>SECTION 22.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23.  The heading to Section 92.062, Finance Code, is amended</w:t>
                  </w:r>
                  <w:r>
                    <w:t>.</w:t>
                  </w:r>
                </w:p>
              </w:tc>
              <w:tc>
                <w:tcPr>
                  <w:tcW w:w="4680" w:type="dxa"/>
                  <w:tcMar>
                    <w:left w:w="360" w:type="dxa"/>
                  </w:tcMar>
                </w:tcPr>
                <w:p w:rsidR="002822D0" w:rsidRDefault="000F4718" w:rsidP="00AA25F9">
                  <w:pPr>
                    <w:jc w:val="both"/>
                  </w:pPr>
                  <w:r>
                    <w:t xml:space="preserve">SECTION </w:t>
                  </w:r>
                  <w:r>
                    <w:t>23.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24.  Section 92.062(a), Finance Code, is amended</w:t>
                  </w:r>
                  <w:r>
                    <w:t>.</w:t>
                  </w:r>
                </w:p>
              </w:tc>
              <w:tc>
                <w:tcPr>
                  <w:tcW w:w="4680" w:type="dxa"/>
                  <w:tcMar>
                    <w:left w:w="360" w:type="dxa"/>
                  </w:tcMar>
                </w:tcPr>
                <w:p w:rsidR="002822D0" w:rsidRDefault="000F4718" w:rsidP="00AA25F9">
                  <w:pPr>
                    <w:jc w:val="both"/>
                  </w:pPr>
                  <w:r>
                    <w:t>SECTION 24.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25.  Section 92.063(a), Finance Code, is amended</w:t>
                  </w:r>
                  <w:r>
                    <w:t>.</w:t>
                  </w:r>
                </w:p>
              </w:tc>
              <w:tc>
                <w:tcPr>
                  <w:tcW w:w="4680" w:type="dxa"/>
                  <w:tcMar>
                    <w:left w:w="360" w:type="dxa"/>
                  </w:tcMar>
                </w:tcPr>
                <w:p w:rsidR="002822D0" w:rsidRDefault="000F4718" w:rsidP="00AA25F9">
                  <w:pPr>
                    <w:jc w:val="both"/>
                  </w:pPr>
                  <w:r>
                    <w:t>SECTION 25.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26.  Section 9</w:t>
                  </w:r>
                  <w:r>
                    <w:t>2.101, Finance Code, is amended</w:t>
                  </w:r>
                  <w:r>
                    <w:t>.</w:t>
                  </w:r>
                </w:p>
              </w:tc>
              <w:tc>
                <w:tcPr>
                  <w:tcW w:w="4680" w:type="dxa"/>
                  <w:tcMar>
                    <w:left w:w="360" w:type="dxa"/>
                  </w:tcMar>
                </w:tcPr>
                <w:p w:rsidR="002822D0" w:rsidRDefault="000F4718" w:rsidP="00AA25F9">
                  <w:pPr>
                    <w:jc w:val="both"/>
                  </w:pPr>
                  <w:r>
                    <w:t>SECTION 26.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27.  Sections 92.103(a) and (e), Finance Code, are amended</w:t>
                  </w:r>
                  <w:r>
                    <w:t>.</w:t>
                  </w:r>
                </w:p>
              </w:tc>
              <w:tc>
                <w:tcPr>
                  <w:tcW w:w="4680" w:type="dxa"/>
                  <w:tcMar>
                    <w:left w:w="360" w:type="dxa"/>
                  </w:tcMar>
                </w:tcPr>
                <w:p w:rsidR="002822D0" w:rsidRDefault="000F4718" w:rsidP="00AA25F9">
                  <w:pPr>
                    <w:jc w:val="both"/>
                  </w:pPr>
                  <w:r>
                    <w:t>SECTION 27.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28.  Section 92.152(b), Finance Code, is amended</w:t>
                  </w:r>
                  <w:r>
                    <w:t>.</w:t>
                  </w:r>
                </w:p>
              </w:tc>
              <w:tc>
                <w:tcPr>
                  <w:tcW w:w="4680" w:type="dxa"/>
                  <w:tcMar>
                    <w:left w:w="360" w:type="dxa"/>
                  </w:tcMar>
                </w:tcPr>
                <w:p w:rsidR="002822D0" w:rsidRDefault="000F4718" w:rsidP="00AA25F9">
                  <w:pPr>
                    <w:jc w:val="both"/>
                  </w:pPr>
                  <w:r>
                    <w:t xml:space="preserve">SECTION 28. </w:t>
                  </w:r>
                  <w:r>
                    <w:t>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29.  Section 92.158(a), Finance Code, is amended</w:t>
                  </w:r>
                  <w:r>
                    <w:t>.</w:t>
                  </w:r>
                </w:p>
              </w:tc>
              <w:tc>
                <w:tcPr>
                  <w:tcW w:w="4680" w:type="dxa"/>
                  <w:tcMar>
                    <w:left w:w="360" w:type="dxa"/>
                  </w:tcMar>
                </w:tcPr>
                <w:p w:rsidR="002822D0" w:rsidRDefault="000F4718" w:rsidP="00AA25F9">
                  <w:pPr>
                    <w:jc w:val="both"/>
                  </w:pPr>
                  <w:r>
                    <w:t>SECTION 29.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30.  Section 92.209(c), Finance Code, is amended</w:t>
                  </w:r>
                  <w:r>
                    <w:t>.</w:t>
                  </w:r>
                </w:p>
              </w:tc>
              <w:tc>
                <w:tcPr>
                  <w:tcW w:w="4680" w:type="dxa"/>
                  <w:tcMar>
                    <w:left w:w="360" w:type="dxa"/>
                  </w:tcMar>
                </w:tcPr>
                <w:p w:rsidR="002822D0" w:rsidRDefault="000F4718" w:rsidP="00AA25F9">
                  <w:pPr>
                    <w:jc w:val="both"/>
                  </w:pPr>
                  <w:r>
                    <w:t>SECTION 30.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31.  Sections 92.2</w:t>
                  </w:r>
                  <w:r>
                    <w:t>10(a) and (c), Finance Code, are amended</w:t>
                  </w:r>
                  <w:r>
                    <w:t>.</w:t>
                  </w:r>
                </w:p>
              </w:tc>
              <w:tc>
                <w:tcPr>
                  <w:tcW w:w="4680" w:type="dxa"/>
                  <w:tcMar>
                    <w:left w:w="360" w:type="dxa"/>
                  </w:tcMar>
                </w:tcPr>
                <w:p w:rsidR="002822D0" w:rsidRDefault="000F4718" w:rsidP="00AA25F9">
                  <w:pPr>
                    <w:jc w:val="both"/>
                  </w:pPr>
                  <w:r>
                    <w:t>SECTION 31.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32.  Section 92.302(b), Finance Code, is amended to read as follows:</w:t>
                  </w:r>
                </w:p>
                <w:p w:rsidR="0013026F" w:rsidRDefault="000F4718" w:rsidP="00AA25F9">
                  <w:pPr>
                    <w:jc w:val="both"/>
                  </w:pPr>
                </w:p>
                <w:p w:rsidR="002822D0" w:rsidRDefault="000F4718" w:rsidP="00AA25F9">
                  <w:pPr>
                    <w:jc w:val="both"/>
                  </w:pPr>
                  <w:r>
                    <w:t xml:space="preserve">(b)  The directors, or the </w:t>
                  </w:r>
                  <w:r w:rsidRPr="00EE17A3">
                    <w:rPr>
                      <w:highlight w:val="lightGray"/>
                    </w:rPr>
                    <w:t>president and secretary</w:t>
                  </w:r>
                  <w:r>
                    <w:t>, shall execute [</w:t>
                  </w:r>
                  <w:r>
                    <w:rPr>
                      <w:strike/>
                    </w:rPr>
                    <w:t>two copies of</w:t>
                  </w:r>
                  <w:r>
                    <w:t xml:space="preserve">] an application </w:t>
                  </w:r>
                  <w:r w:rsidRPr="00EE17A3">
                    <w:rPr>
                      <w:highlight w:val="lightGray"/>
                    </w:rPr>
                    <w:t>for certificate of incorporation as provided by Subchapter B.</w:t>
                  </w:r>
                </w:p>
                <w:p w:rsidR="002822D0" w:rsidRDefault="000F4718" w:rsidP="00AA25F9">
                  <w:pPr>
                    <w:jc w:val="both"/>
                  </w:pPr>
                </w:p>
              </w:tc>
              <w:tc>
                <w:tcPr>
                  <w:tcW w:w="4680" w:type="dxa"/>
                  <w:tcMar>
                    <w:left w:w="360" w:type="dxa"/>
                  </w:tcMar>
                </w:tcPr>
                <w:p w:rsidR="002822D0" w:rsidRDefault="000F4718" w:rsidP="00AA25F9">
                  <w:pPr>
                    <w:jc w:val="both"/>
                  </w:pPr>
                  <w:r>
                    <w:t>SECTION 32.  Sections 92.302(b) and (c), Finance Code, are amended to read as follows:</w:t>
                  </w:r>
                </w:p>
                <w:p w:rsidR="002822D0" w:rsidRDefault="000F4718" w:rsidP="00AA25F9">
                  <w:pPr>
                    <w:jc w:val="both"/>
                  </w:pPr>
                  <w:r>
                    <w:t xml:space="preserve">(b)  The directors, or the </w:t>
                  </w:r>
                  <w:r w:rsidRPr="0013026F">
                    <w:rPr>
                      <w:highlight w:val="lightGray"/>
                      <w:u w:val="single"/>
                    </w:rPr>
                    <w:t>managing officer</w:t>
                  </w:r>
                  <w:r w:rsidRPr="0013026F">
                    <w:rPr>
                      <w:highlight w:val="lightGray"/>
                    </w:rPr>
                    <w:t xml:space="preserve"> [</w:t>
                  </w:r>
                  <w:r w:rsidRPr="0013026F">
                    <w:rPr>
                      <w:strike/>
                      <w:highlight w:val="lightGray"/>
                    </w:rPr>
                    <w:t>president and secretary</w:t>
                  </w:r>
                  <w:r w:rsidRPr="0013026F">
                    <w:rPr>
                      <w:highlight w:val="lightGray"/>
                    </w:rPr>
                    <w:t>]</w:t>
                  </w:r>
                  <w:r>
                    <w:t xml:space="preserve">, shall execute </w:t>
                  </w:r>
                  <w:r>
                    <w:rPr>
                      <w:u w:val="single"/>
                    </w:rPr>
                    <w:t>the</w:t>
                  </w:r>
                  <w:r>
                    <w:t xml:space="preserve"> </w:t>
                  </w:r>
                  <w:r>
                    <w:t>[</w:t>
                  </w:r>
                  <w:r>
                    <w:rPr>
                      <w:strike/>
                    </w:rPr>
                    <w:t>two copies of an</w:t>
                  </w:r>
                  <w:r>
                    <w:t xml:space="preserve">] application </w:t>
                  </w:r>
                  <w:r w:rsidRPr="00EE17A3">
                    <w:rPr>
                      <w:highlight w:val="lightGray"/>
                      <w:u w:val="single"/>
                    </w:rPr>
                    <w:t>required by Section 92.301</w:t>
                  </w:r>
                  <w:r w:rsidRPr="00EE17A3">
                    <w:rPr>
                      <w:highlight w:val="lightGray"/>
                    </w:rPr>
                    <w:t xml:space="preserve"> [</w:t>
                  </w:r>
                  <w:r w:rsidRPr="00EE17A3">
                    <w:rPr>
                      <w:strike/>
                      <w:highlight w:val="lightGray"/>
                    </w:rPr>
                    <w:t>for certificate of incorporation as provided by Subchapter B</w:t>
                  </w:r>
                  <w:r w:rsidRPr="00EE17A3">
                    <w:rPr>
                      <w:highlight w:val="lightGray"/>
                    </w:rPr>
                    <w:t>]</w:t>
                  </w:r>
                  <w:r>
                    <w:t>.</w:t>
                  </w:r>
                </w:p>
                <w:p w:rsidR="002822D0" w:rsidRDefault="000F4718" w:rsidP="00AA25F9">
                  <w:pPr>
                    <w:jc w:val="both"/>
                  </w:pPr>
                  <w:r w:rsidRPr="00EE17A3">
                    <w:rPr>
                      <w:highlight w:val="lightGray"/>
                    </w:rPr>
                    <w:t xml:space="preserve">(c)  Each director, or the </w:t>
                  </w:r>
                  <w:r w:rsidRPr="00EE17A3">
                    <w:rPr>
                      <w:highlight w:val="lightGray"/>
                      <w:u w:val="single"/>
                    </w:rPr>
                    <w:t>managing officer</w:t>
                  </w:r>
                  <w:r w:rsidRPr="00EE17A3">
                    <w:rPr>
                      <w:highlight w:val="lightGray"/>
                    </w:rPr>
                    <w:t xml:space="preserve"> [</w:t>
                  </w:r>
                  <w:r w:rsidRPr="00EE17A3">
                    <w:rPr>
                      <w:strike/>
                      <w:highlight w:val="lightGray"/>
                    </w:rPr>
                    <w:t>president and secretary</w:t>
                  </w:r>
                  <w:r w:rsidRPr="00EE17A3">
                    <w:rPr>
                      <w:highlight w:val="lightGray"/>
                    </w:rPr>
                    <w:t>], shall sign and acknowledge the application [</w:t>
                  </w:r>
                  <w:r w:rsidRPr="00EE17A3">
                    <w:rPr>
                      <w:strike/>
                      <w:highlight w:val="lightGray"/>
                    </w:rPr>
                    <w:t xml:space="preserve">for certificate of </w:t>
                  </w:r>
                  <w:r w:rsidRPr="00EE17A3">
                    <w:rPr>
                      <w:strike/>
                      <w:highlight w:val="lightGray"/>
                    </w:rPr>
                    <w:t>incorporation as a subscriber</w:t>
                  </w:r>
                  <w:r w:rsidRPr="00EE17A3">
                    <w:rPr>
                      <w:highlight w:val="lightGray"/>
                    </w:rPr>
                    <w:t>] and [</w:t>
                  </w:r>
                  <w:r w:rsidRPr="00EE17A3">
                    <w:rPr>
                      <w:strike/>
                      <w:highlight w:val="lightGray"/>
                    </w:rPr>
                    <w:t>shall sign and acknowledge</w:t>
                  </w:r>
                  <w:r w:rsidRPr="00EE17A3">
                    <w:rPr>
                      <w:highlight w:val="lightGray"/>
                    </w:rPr>
                    <w:t xml:space="preserve">] the </w:t>
                  </w:r>
                  <w:r w:rsidRPr="00EE17A3">
                    <w:rPr>
                      <w:highlight w:val="lightGray"/>
                      <w:u w:val="single"/>
                    </w:rPr>
                    <w:t>proposed</w:t>
                  </w:r>
                  <w:r w:rsidRPr="00EE17A3">
                    <w:rPr>
                      <w:highlight w:val="lightGray"/>
                    </w:rPr>
                    <w:t xml:space="preserve"> bylaws [</w:t>
                  </w:r>
                  <w:r w:rsidRPr="00EE17A3">
                    <w:rPr>
                      <w:strike/>
                      <w:highlight w:val="lightGray"/>
                    </w:rPr>
                    <w:t>as an incorporator</w:t>
                  </w:r>
                  <w:r w:rsidRPr="00EE17A3">
                    <w:rPr>
                      <w:highlight w:val="lightGray"/>
                    </w:rPr>
                    <w:t>].</w:t>
                  </w:r>
                </w:p>
              </w:tc>
            </w:tr>
            <w:tr w:rsidR="00C8723D" w:rsidTr="004A65C6">
              <w:tc>
                <w:tcPr>
                  <w:tcW w:w="4680" w:type="dxa"/>
                  <w:tcMar>
                    <w:right w:w="360" w:type="dxa"/>
                  </w:tcMar>
                </w:tcPr>
                <w:p w:rsidR="002822D0" w:rsidRDefault="000F4718" w:rsidP="00AA25F9">
                  <w:pPr>
                    <w:jc w:val="both"/>
                  </w:pPr>
                  <w:r>
                    <w:t>SECTION 33.  Section 92.351(c), Finance Code, is amended</w:t>
                  </w:r>
                  <w:r>
                    <w:t>.</w:t>
                  </w:r>
                </w:p>
              </w:tc>
              <w:tc>
                <w:tcPr>
                  <w:tcW w:w="4680" w:type="dxa"/>
                  <w:tcMar>
                    <w:left w:w="360" w:type="dxa"/>
                  </w:tcMar>
                </w:tcPr>
                <w:p w:rsidR="002822D0" w:rsidRDefault="000F4718" w:rsidP="00AA25F9">
                  <w:pPr>
                    <w:jc w:val="both"/>
                  </w:pPr>
                  <w:r>
                    <w:t>SECTION 33.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 xml:space="preserve">SECTION 34.  Section 92.405(c), Finance Code, is </w:t>
                  </w:r>
                  <w:r>
                    <w:t>amended</w:t>
                  </w:r>
                  <w:r>
                    <w:t>.</w:t>
                  </w:r>
                </w:p>
              </w:tc>
              <w:tc>
                <w:tcPr>
                  <w:tcW w:w="4680" w:type="dxa"/>
                  <w:tcMar>
                    <w:left w:w="360" w:type="dxa"/>
                  </w:tcMar>
                </w:tcPr>
                <w:p w:rsidR="002822D0" w:rsidRDefault="000F4718" w:rsidP="00AA25F9">
                  <w:pPr>
                    <w:jc w:val="both"/>
                  </w:pPr>
                  <w:r>
                    <w:t>SECTION 34.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35.  Section 92.454(b), Finance Code, is amended</w:t>
                  </w:r>
                  <w:r>
                    <w:t>.</w:t>
                  </w:r>
                </w:p>
              </w:tc>
              <w:tc>
                <w:tcPr>
                  <w:tcW w:w="4680" w:type="dxa"/>
                  <w:tcMar>
                    <w:left w:w="360" w:type="dxa"/>
                  </w:tcMar>
                </w:tcPr>
                <w:p w:rsidR="002822D0" w:rsidRDefault="000F4718" w:rsidP="00AA25F9">
                  <w:pPr>
                    <w:jc w:val="both"/>
                  </w:pPr>
                  <w:r>
                    <w:t>SECTION 35.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36.  Section 94.301, Finance Code, is amended</w:t>
                  </w:r>
                  <w:r>
                    <w:t>.</w:t>
                  </w:r>
                </w:p>
              </w:tc>
              <w:tc>
                <w:tcPr>
                  <w:tcW w:w="4680" w:type="dxa"/>
                  <w:tcMar>
                    <w:left w:w="360" w:type="dxa"/>
                  </w:tcMar>
                </w:tcPr>
                <w:p w:rsidR="002822D0" w:rsidRDefault="000F4718" w:rsidP="00AA25F9">
                  <w:pPr>
                    <w:jc w:val="both"/>
                  </w:pPr>
                  <w:r>
                    <w:t>SECTION 36.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 xml:space="preserve">SECTION </w:t>
                  </w:r>
                  <w:r>
                    <w:t>37.  Section 96.002(a), Finance Code, is amended</w:t>
                  </w:r>
                  <w:r>
                    <w:t>.</w:t>
                  </w:r>
                </w:p>
              </w:tc>
              <w:tc>
                <w:tcPr>
                  <w:tcW w:w="4680" w:type="dxa"/>
                  <w:tcMar>
                    <w:left w:w="360" w:type="dxa"/>
                  </w:tcMar>
                </w:tcPr>
                <w:p w:rsidR="002822D0" w:rsidRDefault="000F4718" w:rsidP="00AA25F9">
                  <w:pPr>
                    <w:jc w:val="both"/>
                  </w:pPr>
                  <w:r>
                    <w:t>SECTION 37.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38.  Section 96.101(a), Finance Code, is amended</w:t>
                  </w:r>
                  <w:r>
                    <w:t>.</w:t>
                  </w:r>
                </w:p>
              </w:tc>
              <w:tc>
                <w:tcPr>
                  <w:tcW w:w="4680" w:type="dxa"/>
                  <w:tcMar>
                    <w:left w:w="360" w:type="dxa"/>
                  </w:tcMar>
                </w:tcPr>
                <w:p w:rsidR="002822D0" w:rsidRDefault="000F4718" w:rsidP="00AA25F9">
                  <w:pPr>
                    <w:jc w:val="both"/>
                  </w:pPr>
                  <w:r>
                    <w:t>SECTION 38.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39.  Section 97.052, Finance Code, is amended</w:t>
                  </w:r>
                  <w:r>
                    <w:t>.</w:t>
                  </w:r>
                </w:p>
              </w:tc>
              <w:tc>
                <w:tcPr>
                  <w:tcW w:w="4680" w:type="dxa"/>
                  <w:tcMar>
                    <w:left w:w="360" w:type="dxa"/>
                  </w:tcMar>
                </w:tcPr>
                <w:p w:rsidR="002822D0" w:rsidRDefault="000F4718" w:rsidP="00AA25F9">
                  <w:pPr>
                    <w:jc w:val="both"/>
                  </w:pPr>
                  <w:r>
                    <w:t>SECTION 3</w:t>
                  </w:r>
                  <w:r>
                    <w:t>9.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40.  Section 98.001(b), Finance Code, is</w:t>
                  </w:r>
                  <w:r>
                    <w:t>.</w:t>
                  </w:r>
                </w:p>
              </w:tc>
              <w:tc>
                <w:tcPr>
                  <w:tcW w:w="4680" w:type="dxa"/>
                  <w:tcMar>
                    <w:left w:w="360" w:type="dxa"/>
                  </w:tcMar>
                </w:tcPr>
                <w:p w:rsidR="002822D0" w:rsidRDefault="000F4718" w:rsidP="00AA25F9">
                  <w:pPr>
                    <w:jc w:val="both"/>
                  </w:pPr>
                  <w:r>
                    <w:t>SECTION 40.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41.  Section 119.101(c), Finance Code, is amended</w:t>
                  </w:r>
                  <w:r>
                    <w:t>.</w:t>
                  </w:r>
                </w:p>
              </w:tc>
              <w:tc>
                <w:tcPr>
                  <w:tcW w:w="4680" w:type="dxa"/>
                  <w:tcMar>
                    <w:left w:w="360" w:type="dxa"/>
                  </w:tcMar>
                </w:tcPr>
                <w:p w:rsidR="002822D0" w:rsidRDefault="000F4718" w:rsidP="00AA25F9">
                  <w:pPr>
                    <w:jc w:val="both"/>
                  </w:pPr>
                  <w:r>
                    <w:t>SECTION 41.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 xml:space="preserve">SECTION 42.  Section </w:t>
                  </w:r>
                  <w:r>
                    <w:t>156.004(a), Finance Code, is amended</w:t>
                  </w:r>
                  <w:r>
                    <w:t>.</w:t>
                  </w:r>
                </w:p>
              </w:tc>
              <w:tc>
                <w:tcPr>
                  <w:tcW w:w="4680" w:type="dxa"/>
                  <w:tcMar>
                    <w:left w:w="360" w:type="dxa"/>
                  </w:tcMar>
                </w:tcPr>
                <w:p w:rsidR="002822D0" w:rsidRDefault="000F4718" w:rsidP="00AA25F9">
                  <w:pPr>
                    <w:jc w:val="both"/>
                  </w:pPr>
                  <w:r>
                    <w:t>SECTION 42.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43.  Section 157.0021(b), Finance Code, is amended</w:t>
                  </w:r>
                  <w:r>
                    <w:t>.</w:t>
                  </w:r>
                </w:p>
              </w:tc>
              <w:tc>
                <w:tcPr>
                  <w:tcW w:w="4680" w:type="dxa"/>
                  <w:tcMar>
                    <w:left w:w="360" w:type="dxa"/>
                  </w:tcMar>
                </w:tcPr>
                <w:p w:rsidR="002822D0" w:rsidRDefault="000F4718" w:rsidP="00AA25F9">
                  <w:pPr>
                    <w:jc w:val="both"/>
                  </w:pPr>
                  <w:r>
                    <w:t>SECTION 43.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44.  The heading to Subchapter C, Chapter 158, Finance Code, is am</w:t>
                  </w:r>
                  <w:r>
                    <w:t>ended</w:t>
                  </w:r>
                  <w:r>
                    <w:t>.</w:t>
                  </w:r>
                </w:p>
              </w:tc>
              <w:tc>
                <w:tcPr>
                  <w:tcW w:w="4680" w:type="dxa"/>
                  <w:tcMar>
                    <w:left w:w="360" w:type="dxa"/>
                  </w:tcMar>
                </w:tcPr>
                <w:p w:rsidR="002822D0" w:rsidRDefault="000F4718" w:rsidP="00AA25F9">
                  <w:pPr>
                    <w:jc w:val="both"/>
                  </w:pPr>
                  <w:r>
                    <w:t>SECTION 44.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45.  Section 158.101, Finance Code, is amended</w:t>
                  </w:r>
                  <w:r>
                    <w:t>.</w:t>
                  </w:r>
                </w:p>
              </w:tc>
              <w:tc>
                <w:tcPr>
                  <w:tcW w:w="4680" w:type="dxa"/>
                  <w:tcMar>
                    <w:left w:w="360" w:type="dxa"/>
                  </w:tcMar>
                </w:tcPr>
                <w:p w:rsidR="002822D0" w:rsidRDefault="000F4718" w:rsidP="00AA25F9">
                  <w:pPr>
                    <w:jc w:val="both"/>
                  </w:pPr>
                  <w:r>
                    <w:t>SECTION 45. Same as introduced version.</w:t>
                  </w:r>
                </w:p>
                <w:p w:rsidR="002822D0" w:rsidRDefault="000F4718" w:rsidP="00AA25F9">
                  <w:pPr>
                    <w:jc w:val="both"/>
                  </w:pPr>
                </w:p>
              </w:tc>
            </w:tr>
            <w:tr w:rsidR="00C8723D" w:rsidTr="004A65C6">
              <w:tc>
                <w:tcPr>
                  <w:tcW w:w="4680" w:type="dxa"/>
                  <w:tcMar>
                    <w:right w:w="360" w:type="dxa"/>
                  </w:tcMar>
                </w:tcPr>
                <w:p w:rsidR="002822D0" w:rsidRDefault="000F4718" w:rsidP="00AA25F9">
                  <w:pPr>
                    <w:jc w:val="both"/>
                  </w:pPr>
                  <w:r>
                    <w:t>SECTION 46.  The heading to Section 158.102, Finance Code, is amended to read as follows:</w:t>
                  </w:r>
                </w:p>
                <w:p w:rsidR="002822D0" w:rsidRDefault="000F4718" w:rsidP="00AA25F9">
                  <w:pPr>
                    <w:jc w:val="both"/>
                  </w:pPr>
                  <w:r>
                    <w:t xml:space="preserve">Sec. 158.102.  </w:t>
                  </w:r>
                  <w:r w:rsidRPr="00FB202A">
                    <w:rPr>
                      <w:highlight w:val="lightGray"/>
                      <w:u w:val="single"/>
                    </w:rPr>
                    <w:t>INSP</w:t>
                  </w:r>
                  <w:r w:rsidRPr="00FB202A">
                    <w:rPr>
                      <w:highlight w:val="lightGray"/>
                      <w:u w:val="single"/>
                    </w:rPr>
                    <w:t>ECTIONS</w:t>
                  </w:r>
                  <w:r>
                    <w:rPr>
                      <w:u w:val="single"/>
                    </w:rPr>
                    <w:t>; INVESTIGATIONS</w:t>
                  </w:r>
                  <w:r>
                    <w:t xml:space="preserve"> [</w:t>
                  </w:r>
                  <w:r>
                    <w:rPr>
                      <w:strike/>
                    </w:rPr>
                    <w:t>INVESTIGATION OF COMPLAINTS AGAINST REGISTRANT</w:t>
                  </w:r>
                  <w:r>
                    <w:t>]; SURCHARGE.</w:t>
                  </w:r>
                </w:p>
              </w:tc>
              <w:tc>
                <w:tcPr>
                  <w:tcW w:w="4680" w:type="dxa"/>
                  <w:tcMar>
                    <w:left w:w="360" w:type="dxa"/>
                  </w:tcMar>
                </w:tcPr>
                <w:p w:rsidR="002822D0" w:rsidRDefault="000F4718" w:rsidP="00AA25F9">
                  <w:pPr>
                    <w:jc w:val="both"/>
                  </w:pPr>
                  <w:r>
                    <w:t>SECTION 46.  The heading to Section 158.102, Finance Code, is amended to read as follows:</w:t>
                  </w:r>
                </w:p>
                <w:p w:rsidR="002822D0" w:rsidRDefault="000F4718" w:rsidP="00AA25F9">
                  <w:pPr>
                    <w:jc w:val="both"/>
                  </w:pPr>
                  <w:r>
                    <w:t xml:space="preserve">Sec. 158.102.  </w:t>
                  </w:r>
                  <w:r>
                    <w:rPr>
                      <w:u w:val="single"/>
                    </w:rPr>
                    <w:t>INVESTIGATIONS</w:t>
                  </w:r>
                  <w:r>
                    <w:t xml:space="preserve"> [</w:t>
                  </w:r>
                  <w:r>
                    <w:rPr>
                      <w:strike/>
                    </w:rPr>
                    <w:t>INVESTIGATION OF COMPLAINTS AGAINST REGISTRANT</w:t>
                  </w:r>
                  <w:r>
                    <w:t xml:space="preserve">]; </w:t>
                  </w:r>
                  <w:r>
                    <w:t>SURCHARGE.</w:t>
                  </w:r>
                </w:p>
              </w:tc>
            </w:tr>
            <w:tr w:rsidR="00C8723D" w:rsidTr="004A65C6">
              <w:tc>
                <w:tcPr>
                  <w:tcW w:w="4680" w:type="dxa"/>
                  <w:tcMar>
                    <w:right w:w="360" w:type="dxa"/>
                  </w:tcMar>
                </w:tcPr>
                <w:p w:rsidR="002822D0" w:rsidRDefault="000F4718" w:rsidP="00AA25F9">
                  <w:pPr>
                    <w:jc w:val="both"/>
                  </w:pPr>
                  <w:r>
                    <w:t>SECTION 47.  Section 158.102, Finance Code, is amended by adding Subsections (a-1), (a-2), and (e) to read as follows:</w:t>
                  </w:r>
                </w:p>
                <w:p w:rsidR="002822D0" w:rsidRDefault="000F4718" w:rsidP="00AA25F9">
                  <w:pPr>
                    <w:jc w:val="both"/>
                  </w:pPr>
                  <w:r w:rsidRPr="00FB202A">
                    <w:rPr>
                      <w:highlight w:val="lightGray"/>
                      <w:u w:val="single"/>
                    </w:rPr>
                    <w:t>(a-1)  The commissioner may conduct an inspection of a registrant as the commissioner determines necessary to determine whether the registrant is complying with this chapter and applicable rules.  The inspection under this subsection may include an inspect</w:t>
                  </w:r>
                  <w:r w:rsidRPr="00FB202A">
                    <w:rPr>
                      <w:highlight w:val="lightGray"/>
                      <w:u w:val="single"/>
                    </w:rPr>
                    <w:t>ion of the books, records, documents, operations, and facilities of the registrant.</w:t>
                  </w:r>
                </w:p>
                <w:p w:rsidR="002822D0" w:rsidRDefault="000F4718" w:rsidP="00AA25F9">
                  <w:pPr>
                    <w:jc w:val="both"/>
                  </w:pPr>
                  <w:r>
                    <w:rPr>
                      <w:u w:val="single"/>
                    </w:rPr>
                    <w:t>(a-2)  For reasonable cause, the commissioner at any time may investigate a registrant to determine whether the registrant is complying with this chapter and applicable rul</w:t>
                  </w:r>
                  <w:r>
                    <w:rPr>
                      <w:u w:val="single"/>
                    </w:rPr>
                    <w:t>es.</w:t>
                  </w:r>
                </w:p>
                <w:p w:rsidR="002822D0" w:rsidRDefault="000F4718" w:rsidP="00AA25F9">
                  <w:pPr>
                    <w:jc w:val="both"/>
                  </w:pPr>
                  <w:r>
                    <w:rPr>
                      <w:u w:val="single"/>
                    </w:rPr>
                    <w:t>(e)  The commissioner may conduct an undercover or covert investigation only if the commissioner, after due consideration of the circumstances, determines that the investigation is necessary to prevent immediate harm and to carry out the purposes of th</w:t>
                  </w:r>
                  <w:r>
                    <w:rPr>
                      <w:u w:val="single"/>
                    </w:rPr>
                    <w:t>is chapter.</w:t>
                  </w:r>
                </w:p>
              </w:tc>
              <w:tc>
                <w:tcPr>
                  <w:tcW w:w="4680" w:type="dxa"/>
                  <w:tcMar>
                    <w:left w:w="360" w:type="dxa"/>
                  </w:tcMar>
                </w:tcPr>
                <w:p w:rsidR="002822D0" w:rsidRDefault="000F4718" w:rsidP="00AA25F9">
                  <w:pPr>
                    <w:jc w:val="both"/>
                  </w:pPr>
                  <w:r>
                    <w:t>SECTION 47.  Section 158.102, Finance Code, is amended by adding Subsections (a-1) and (e) to read as follows:</w:t>
                  </w:r>
                </w:p>
                <w:p w:rsidR="00FB202A" w:rsidRDefault="000F4718" w:rsidP="00AA25F9">
                  <w:pPr>
                    <w:jc w:val="both"/>
                    <w:rPr>
                      <w:u w:val="single"/>
                    </w:rPr>
                  </w:pPr>
                </w:p>
                <w:p w:rsidR="00FB202A" w:rsidRDefault="000F4718" w:rsidP="00AA25F9">
                  <w:pPr>
                    <w:jc w:val="both"/>
                    <w:rPr>
                      <w:u w:val="single"/>
                    </w:rPr>
                  </w:pPr>
                </w:p>
                <w:p w:rsidR="00FB202A" w:rsidRDefault="000F4718" w:rsidP="00AA25F9">
                  <w:pPr>
                    <w:jc w:val="both"/>
                    <w:rPr>
                      <w:u w:val="single"/>
                    </w:rPr>
                  </w:pPr>
                </w:p>
                <w:p w:rsidR="00FB202A" w:rsidRDefault="000F4718" w:rsidP="00AA25F9">
                  <w:pPr>
                    <w:jc w:val="both"/>
                    <w:rPr>
                      <w:u w:val="single"/>
                    </w:rPr>
                  </w:pPr>
                </w:p>
                <w:p w:rsidR="00FB202A" w:rsidRDefault="000F4718" w:rsidP="00AA25F9">
                  <w:pPr>
                    <w:jc w:val="both"/>
                    <w:rPr>
                      <w:u w:val="single"/>
                    </w:rPr>
                  </w:pPr>
                </w:p>
                <w:p w:rsidR="00FB202A" w:rsidRDefault="000F4718" w:rsidP="00AA25F9">
                  <w:pPr>
                    <w:jc w:val="both"/>
                    <w:rPr>
                      <w:u w:val="single"/>
                    </w:rPr>
                  </w:pPr>
                </w:p>
                <w:p w:rsidR="00FB202A" w:rsidRDefault="000F4718" w:rsidP="00AA25F9">
                  <w:pPr>
                    <w:jc w:val="both"/>
                    <w:rPr>
                      <w:u w:val="single"/>
                    </w:rPr>
                  </w:pPr>
                </w:p>
                <w:p w:rsidR="00FB202A" w:rsidRDefault="000F4718" w:rsidP="00AA25F9">
                  <w:pPr>
                    <w:jc w:val="both"/>
                    <w:rPr>
                      <w:u w:val="single"/>
                    </w:rPr>
                  </w:pPr>
                </w:p>
                <w:p w:rsidR="00FB202A" w:rsidRDefault="000F4718" w:rsidP="00AA25F9">
                  <w:pPr>
                    <w:jc w:val="both"/>
                    <w:rPr>
                      <w:u w:val="single"/>
                    </w:rPr>
                  </w:pPr>
                </w:p>
                <w:p w:rsidR="002822D0" w:rsidRDefault="000F4718" w:rsidP="00AA25F9">
                  <w:pPr>
                    <w:jc w:val="both"/>
                  </w:pPr>
                  <w:r>
                    <w:rPr>
                      <w:u w:val="single"/>
                    </w:rPr>
                    <w:t>(a-1)  For reasonable cause, the commissioner at any time may investigate a registrant to determine whether the registrant i</w:t>
                  </w:r>
                  <w:r>
                    <w:rPr>
                      <w:u w:val="single"/>
                    </w:rPr>
                    <w:t>s complying with this chapter and applicable rules.</w:t>
                  </w:r>
                </w:p>
                <w:p w:rsidR="002822D0" w:rsidRDefault="000F4718" w:rsidP="00AA25F9">
                  <w:pPr>
                    <w:jc w:val="both"/>
                  </w:pPr>
                  <w:r>
                    <w:rPr>
                      <w:u w:val="single"/>
                    </w:rPr>
                    <w:t>(e)  The commissioner may conduct an undercover or covert investigation only if the commissioner, after due consideration of the circumstances, determines that the investigation is necessary to prevent im</w:t>
                  </w:r>
                  <w:r>
                    <w:rPr>
                      <w:u w:val="single"/>
                    </w:rPr>
                    <w:t>mediate harm and to carry out the purposes of this chapter.</w:t>
                  </w:r>
                </w:p>
              </w:tc>
            </w:tr>
            <w:tr w:rsidR="00C8723D" w:rsidTr="004A65C6">
              <w:tc>
                <w:tcPr>
                  <w:tcW w:w="4680" w:type="dxa"/>
                  <w:tcMar>
                    <w:right w:w="360" w:type="dxa"/>
                  </w:tcMar>
                </w:tcPr>
                <w:p w:rsidR="002822D0" w:rsidRDefault="000F4718" w:rsidP="00AA25F9">
                  <w:pPr>
                    <w:jc w:val="both"/>
                  </w:pPr>
                  <w:r w:rsidRPr="007477D5">
                    <w:rPr>
                      <w:highlight w:val="lightGray"/>
                    </w:rPr>
                    <w:t>No equivalent provision.</w:t>
                  </w:r>
                </w:p>
                <w:p w:rsidR="002822D0" w:rsidRDefault="000F4718" w:rsidP="00AA25F9">
                  <w:pPr>
                    <w:jc w:val="both"/>
                  </w:pPr>
                </w:p>
              </w:tc>
              <w:tc>
                <w:tcPr>
                  <w:tcW w:w="4680" w:type="dxa"/>
                  <w:tcMar>
                    <w:left w:w="360" w:type="dxa"/>
                  </w:tcMar>
                </w:tcPr>
                <w:p w:rsidR="002822D0" w:rsidRDefault="000F4718" w:rsidP="00AA25F9">
                  <w:pPr>
                    <w:jc w:val="both"/>
                  </w:pPr>
                  <w:r>
                    <w:t>SECTION 48.  The heading to Section 158.105, Finance Code, is amended to read as follows:</w:t>
                  </w:r>
                </w:p>
                <w:p w:rsidR="002822D0" w:rsidRDefault="000F4718" w:rsidP="00AA25F9">
                  <w:pPr>
                    <w:jc w:val="both"/>
                  </w:pPr>
                  <w:r>
                    <w:t xml:space="preserve">Sec. 158.105.  </w:t>
                  </w:r>
                  <w:r>
                    <w:rPr>
                      <w:u w:val="single"/>
                    </w:rPr>
                    <w:t>UNREGISTERED ACTIVITY;</w:t>
                  </w:r>
                  <w:r>
                    <w:t xml:space="preserve"> CEASE AND DESIST ORDER.</w:t>
                  </w:r>
                </w:p>
              </w:tc>
            </w:tr>
            <w:tr w:rsidR="00C8723D" w:rsidTr="004A65C6">
              <w:tc>
                <w:tcPr>
                  <w:tcW w:w="4680" w:type="dxa"/>
                  <w:tcMar>
                    <w:right w:w="360" w:type="dxa"/>
                  </w:tcMar>
                </w:tcPr>
                <w:p w:rsidR="002822D0" w:rsidRDefault="000F4718" w:rsidP="00AA25F9">
                  <w:pPr>
                    <w:jc w:val="both"/>
                  </w:pPr>
                  <w:r w:rsidRPr="007477D5">
                    <w:rPr>
                      <w:highlight w:val="lightGray"/>
                    </w:rPr>
                    <w:t xml:space="preserve">No equivalent </w:t>
                  </w:r>
                  <w:r w:rsidRPr="007477D5">
                    <w:rPr>
                      <w:highlight w:val="lightGray"/>
                    </w:rPr>
                    <w:t>provision.</w:t>
                  </w:r>
                </w:p>
                <w:p w:rsidR="002822D0" w:rsidRDefault="000F4718" w:rsidP="00AA25F9">
                  <w:pPr>
                    <w:jc w:val="both"/>
                  </w:pPr>
                </w:p>
              </w:tc>
              <w:tc>
                <w:tcPr>
                  <w:tcW w:w="4680" w:type="dxa"/>
                  <w:tcMar>
                    <w:left w:w="360" w:type="dxa"/>
                  </w:tcMar>
                </w:tcPr>
                <w:p w:rsidR="002822D0" w:rsidRDefault="000F4718" w:rsidP="00AA25F9">
                  <w:pPr>
                    <w:jc w:val="both"/>
                  </w:pPr>
                  <w:r>
                    <w:t>SECTION 49.  Section 158.105(b), Finance Code, is amended to read as follows:</w:t>
                  </w:r>
                </w:p>
                <w:p w:rsidR="002822D0" w:rsidRDefault="000F4718" w:rsidP="00AA25F9">
                  <w:pPr>
                    <w:jc w:val="both"/>
                  </w:pPr>
                  <w:r>
                    <w:t xml:space="preserve">(b)  An order issued under Subsection (a) must contain a reasonably detailed statement of the facts on which the order is </w:t>
                  </w:r>
                  <w:r>
                    <w:rPr>
                      <w:u w:val="single"/>
                    </w:rPr>
                    <w:t>made</w:t>
                  </w:r>
                  <w:r>
                    <w:t xml:space="preserve"> [</w:t>
                  </w:r>
                  <w:r>
                    <w:rPr>
                      <w:strike/>
                    </w:rPr>
                    <w:t>issued</w:t>
                  </w:r>
                  <w:r>
                    <w:t xml:space="preserve">].  </w:t>
                  </w:r>
                  <w:r>
                    <w:rPr>
                      <w:u w:val="single"/>
                    </w:rPr>
                    <w:t>The order may assess an admi</w:t>
                  </w:r>
                  <w:r>
                    <w:rPr>
                      <w:u w:val="single"/>
                    </w:rPr>
                    <w:t>nistrative penalty in an amount not to exceed $1,000 per day for each violation.</w:t>
                  </w:r>
                </w:p>
              </w:tc>
            </w:tr>
            <w:tr w:rsidR="00C8723D" w:rsidTr="004A65C6">
              <w:tc>
                <w:tcPr>
                  <w:tcW w:w="4680" w:type="dxa"/>
                  <w:tcMar>
                    <w:right w:w="360" w:type="dxa"/>
                  </w:tcMar>
                </w:tcPr>
                <w:p w:rsidR="00F6659A" w:rsidRDefault="000F4718" w:rsidP="00AA25F9">
                  <w:pPr>
                    <w:jc w:val="both"/>
                  </w:pPr>
                  <w:r>
                    <w:t>SECTION 48.  Subchapter C, Chapter 158, Finance Code, is amended by adding Section 158.107 to read as follows:</w:t>
                  </w:r>
                </w:p>
                <w:p w:rsidR="00F6659A" w:rsidRDefault="000F4718" w:rsidP="00AA25F9">
                  <w:pPr>
                    <w:jc w:val="both"/>
                  </w:pPr>
                  <w:r>
                    <w:rPr>
                      <w:u w:val="single"/>
                    </w:rPr>
                    <w:t>Sec. 158.107.  UNREGISTERED ACTIVITY; OFFENSE.  (a)  An individ</w:t>
                  </w:r>
                  <w:r>
                    <w:rPr>
                      <w:u w:val="single"/>
                    </w:rPr>
                    <w:t>ual who is not exempt under this chapter or other applicable law and who acts as a residential mortgage loan servicer without first obtaining a registration as required under this chapter commits an offense.</w:t>
                  </w:r>
                </w:p>
                <w:p w:rsidR="00F6659A" w:rsidRPr="007477D5" w:rsidRDefault="000F4718" w:rsidP="00AA25F9">
                  <w:pPr>
                    <w:jc w:val="both"/>
                    <w:rPr>
                      <w:highlight w:val="lightGray"/>
                    </w:rPr>
                  </w:pPr>
                  <w:r>
                    <w:rPr>
                      <w:u w:val="single"/>
                    </w:rPr>
                    <w:t xml:space="preserve">(b)  An offense under this section is a Class B </w:t>
                  </w:r>
                  <w:r>
                    <w:rPr>
                      <w:u w:val="single"/>
                    </w:rPr>
                    <w:t>misdemeanor.  A second or subsequent conviction for an offense under this section is a Class A misdemeanor.</w:t>
                  </w:r>
                </w:p>
              </w:tc>
              <w:tc>
                <w:tcPr>
                  <w:tcW w:w="4680" w:type="dxa"/>
                  <w:tcMar>
                    <w:left w:w="360" w:type="dxa"/>
                  </w:tcMar>
                </w:tcPr>
                <w:p w:rsidR="00F6659A" w:rsidRDefault="000F4718" w:rsidP="00AA25F9">
                  <w:pPr>
                    <w:jc w:val="both"/>
                  </w:pPr>
                  <w:r w:rsidRPr="00FB202A">
                    <w:rPr>
                      <w:highlight w:val="lightGray"/>
                    </w:rPr>
                    <w:t>No equivalent provision.</w:t>
                  </w:r>
                </w:p>
                <w:p w:rsidR="00F6659A" w:rsidRDefault="000F4718" w:rsidP="00AA25F9">
                  <w:pPr>
                    <w:jc w:val="both"/>
                  </w:pPr>
                </w:p>
              </w:tc>
            </w:tr>
            <w:tr w:rsidR="00C8723D" w:rsidTr="004A65C6">
              <w:tc>
                <w:tcPr>
                  <w:tcW w:w="4680" w:type="dxa"/>
                  <w:tcMar>
                    <w:right w:w="360" w:type="dxa"/>
                  </w:tcMar>
                </w:tcPr>
                <w:p w:rsidR="00F6659A" w:rsidRDefault="000F4718" w:rsidP="00AA25F9">
                  <w:pPr>
                    <w:jc w:val="both"/>
                  </w:pPr>
                  <w:r>
                    <w:t xml:space="preserve">SECTION 49.  The Finance Commission of Texas shall adopt rules to implement Section 156.004(a), Finance Code, as amended </w:t>
                  </w:r>
                  <w:r>
                    <w:t>by this Act, not later than January 1, 2018.</w:t>
                  </w:r>
                </w:p>
              </w:tc>
              <w:tc>
                <w:tcPr>
                  <w:tcW w:w="4680" w:type="dxa"/>
                  <w:tcMar>
                    <w:left w:w="360" w:type="dxa"/>
                  </w:tcMar>
                </w:tcPr>
                <w:p w:rsidR="00F6659A" w:rsidRDefault="000F4718" w:rsidP="00AA25F9">
                  <w:pPr>
                    <w:jc w:val="both"/>
                  </w:pPr>
                  <w:r>
                    <w:t>SECTION 50. Same as introduced version.</w:t>
                  </w:r>
                </w:p>
                <w:p w:rsidR="00F6659A" w:rsidRDefault="000F4718" w:rsidP="00AA25F9">
                  <w:pPr>
                    <w:jc w:val="both"/>
                  </w:pPr>
                </w:p>
                <w:p w:rsidR="00F6659A" w:rsidRDefault="000F4718" w:rsidP="00AA25F9">
                  <w:pPr>
                    <w:jc w:val="both"/>
                  </w:pPr>
                </w:p>
              </w:tc>
            </w:tr>
            <w:tr w:rsidR="00C8723D" w:rsidTr="004A65C6">
              <w:tc>
                <w:tcPr>
                  <w:tcW w:w="4680" w:type="dxa"/>
                  <w:tcMar>
                    <w:right w:w="360" w:type="dxa"/>
                  </w:tcMar>
                </w:tcPr>
                <w:p w:rsidR="00F6659A" w:rsidRDefault="000F4718" w:rsidP="00AA25F9">
                  <w:pPr>
                    <w:jc w:val="both"/>
                  </w:pPr>
                  <w:r>
                    <w:t>SECTION 50.  Section 156.004(a), Finance Code, as amended by this Act, applies only to an application for a residential mortgage loan that is submitted on or after Janu</w:t>
                  </w:r>
                  <w:r>
                    <w:t>ary 1, 2018.  An application for a residential mortgage loan that is submitted before January 1, 2018, is governed by the law in effect on the date the application was submitted, and the former law is continued in effect for that purpose.</w:t>
                  </w:r>
                </w:p>
              </w:tc>
              <w:tc>
                <w:tcPr>
                  <w:tcW w:w="4680" w:type="dxa"/>
                  <w:tcMar>
                    <w:left w:w="360" w:type="dxa"/>
                  </w:tcMar>
                </w:tcPr>
                <w:p w:rsidR="00F6659A" w:rsidRDefault="000F4718" w:rsidP="00AA25F9">
                  <w:pPr>
                    <w:jc w:val="both"/>
                  </w:pPr>
                  <w:r>
                    <w:t xml:space="preserve">SECTION 51. Same </w:t>
                  </w:r>
                  <w:r>
                    <w:t>as introduced version.</w:t>
                  </w:r>
                </w:p>
                <w:p w:rsidR="00F6659A" w:rsidRDefault="000F4718" w:rsidP="00AA25F9">
                  <w:pPr>
                    <w:jc w:val="both"/>
                  </w:pPr>
                </w:p>
                <w:p w:rsidR="00F6659A" w:rsidRDefault="000F4718" w:rsidP="00AA25F9">
                  <w:pPr>
                    <w:jc w:val="both"/>
                  </w:pPr>
                </w:p>
              </w:tc>
            </w:tr>
            <w:tr w:rsidR="00C8723D" w:rsidTr="004A65C6">
              <w:tc>
                <w:tcPr>
                  <w:tcW w:w="4680" w:type="dxa"/>
                  <w:tcMar>
                    <w:right w:w="360" w:type="dxa"/>
                  </w:tcMar>
                </w:tcPr>
                <w:p w:rsidR="00F6659A" w:rsidRDefault="000F4718" w:rsidP="00AA25F9">
                  <w:pPr>
                    <w:jc w:val="both"/>
                  </w:pPr>
                  <w:r>
                    <w:t xml:space="preserve">SECTION 51.  Section 157.0021(b), Finance Code, as amended by this Act, and Section 158.101, Finance Code, as amended by this Act, apply only to a residential mortgage loan that is made on or after the effective date of this Act. </w:t>
                  </w:r>
                  <w:r>
                    <w:t xml:space="preserve"> A residential mortgage loan that is made before the effective date of this Act is governed by the law in effect on the date the residential mortgage loan was made, and the former law is continued in effect for that purpose.</w:t>
                  </w:r>
                </w:p>
              </w:tc>
              <w:tc>
                <w:tcPr>
                  <w:tcW w:w="4680" w:type="dxa"/>
                  <w:tcMar>
                    <w:left w:w="360" w:type="dxa"/>
                  </w:tcMar>
                </w:tcPr>
                <w:p w:rsidR="00F6659A" w:rsidRDefault="000F4718" w:rsidP="00AA25F9">
                  <w:pPr>
                    <w:jc w:val="both"/>
                  </w:pPr>
                  <w:r>
                    <w:t xml:space="preserve">SECTION 52. Same as introduced </w:t>
                  </w:r>
                  <w:r>
                    <w:t>version.</w:t>
                  </w:r>
                </w:p>
                <w:p w:rsidR="00F6659A" w:rsidRDefault="000F4718" w:rsidP="00AA25F9">
                  <w:pPr>
                    <w:jc w:val="both"/>
                  </w:pPr>
                </w:p>
                <w:p w:rsidR="00F6659A" w:rsidRDefault="000F4718" w:rsidP="00AA25F9">
                  <w:pPr>
                    <w:jc w:val="both"/>
                  </w:pPr>
                </w:p>
              </w:tc>
            </w:tr>
            <w:tr w:rsidR="00C8723D" w:rsidTr="004A65C6">
              <w:tc>
                <w:tcPr>
                  <w:tcW w:w="4680" w:type="dxa"/>
                  <w:tcMar>
                    <w:right w:w="360" w:type="dxa"/>
                  </w:tcMar>
                </w:tcPr>
                <w:p w:rsidR="00F6659A" w:rsidRDefault="000F4718" w:rsidP="00AA25F9">
                  <w:pPr>
                    <w:jc w:val="both"/>
                  </w:pPr>
                  <w:r w:rsidRPr="00FB202A">
                    <w:rPr>
                      <w:highlight w:val="lightGray"/>
                    </w:rPr>
                    <w:t>No equivalent provision.</w:t>
                  </w:r>
                </w:p>
                <w:p w:rsidR="00F6659A" w:rsidRDefault="000F4718" w:rsidP="00AA25F9">
                  <w:pPr>
                    <w:jc w:val="both"/>
                  </w:pPr>
                </w:p>
              </w:tc>
              <w:tc>
                <w:tcPr>
                  <w:tcW w:w="4680" w:type="dxa"/>
                  <w:tcMar>
                    <w:left w:w="360" w:type="dxa"/>
                  </w:tcMar>
                </w:tcPr>
                <w:p w:rsidR="00F6659A" w:rsidRDefault="000F4718" w:rsidP="00AA25F9">
                  <w:pPr>
                    <w:jc w:val="both"/>
                  </w:pPr>
                  <w:r>
                    <w:t>SECTION 53.  Section 158.105(b), Finance Code, as amended by this Act, applies only to a violation committed on or after September 1, 2017.  A violation committed before September 1, 2017, is governed by the law in eff</w:t>
                  </w:r>
                  <w:r>
                    <w:t>ect on the date the violation was committed, and the former law is continued in effect for that purpose.  For purposes of this section, a violation was committed before September 1, 2017, if any element of the violation occurred before that date.</w:t>
                  </w:r>
                </w:p>
              </w:tc>
            </w:tr>
            <w:tr w:rsidR="00C8723D" w:rsidTr="004A65C6">
              <w:tc>
                <w:tcPr>
                  <w:tcW w:w="4680" w:type="dxa"/>
                  <w:tcMar>
                    <w:right w:w="360" w:type="dxa"/>
                  </w:tcMar>
                </w:tcPr>
                <w:p w:rsidR="00F6659A" w:rsidRDefault="000F4718" w:rsidP="00AA25F9">
                  <w:pPr>
                    <w:jc w:val="both"/>
                  </w:pPr>
                  <w:r>
                    <w:t xml:space="preserve">SECTION </w:t>
                  </w:r>
                  <w:r>
                    <w:t>52.  (a)  Except as otherwise provided by this section, this Act takes effect September 1, 2017.</w:t>
                  </w:r>
                </w:p>
                <w:p w:rsidR="00F6659A" w:rsidRDefault="000F4718" w:rsidP="00AA25F9">
                  <w:pPr>
                    <w:jc w:val="both"/>
                  </w:pPr>
                  <w:r>
                    <w:t>(b)  Section 156.004(a), Finance Code, as amended by this Act, takes effect January 1, 2018.</w:t>
                  </w:r>
                </w:p>
              </w:tc>
              <w:tc>
                <w:tcPr>
                  <w:tcW w:w="4680" w:type="dxa"/>
                  <w:tcMar>
                    <w:left w:w="360" w:type="dxa"/>
                  </w:tcMar>
                </w:tcPr>
                <w:p w:rsidR="00F6659A" w:rsidRDefault="000F4718" w:rsidP="00AA25F9">
                  <w:pPr>
                    <w:jc w:val="both"/>
                  </w:pPr>
                  <w:r>
                    <w:t>SECTION 54. Same as introduced version.</w:t>
                  </w:r>
                </w:p>
                <w:p w:rsidR="00F6659A" w:rsidRDefault="000F4718" w:rsidP="00AA25F9">
                  <w:pPr>
                    <w:jc w:val="both"/>
                  </w:pPr>
                </w:p>
                <w:p w:rsidR="00F6659A" w:rsidRDefault="000F4718" w:rsidP="00AA25F9">
                  <w:pPr>
                    <w:jc w:val="both"/>
                  </w:pPr>
                </w:p>
              </w:tc>
            </w:tr>
          </w:tbl>
          <w:p w:rsidR="002822D0" w:rsidRDefault="000F4718" w:rsidP="00AA25F9"/>
          <w:p w:rsidR="002822D0" w:rsidRPr="009C1E9A" w:rsidRDefault="000F4718" w:rsidP="00AA25F9">
            <w:pPr>
              <w:rPr>
                <w:b/>
                <w:u w:val="single"/>
              </w:rPr>
            </w:pPr>
          </w:p>
        </w:tc>
      </w:tr>
    </w:tbl>
    <w:p w:rsidR="008423E4" w:rsidRPr="00BE0E75" w:rsidRDefault="000F4718" w:rsidP="008423E4">
      <w:pPr>
        <w:spacing w:line="480" w:lineRule="auto"/>
        <w:jc w:val="both"/>
        <w:rPr>
          <w:rFonts w:ascii="Arial" w:hAnsi="Arial"/>
          <w:sz w:val="16"/>
          <w:szCs w:val="16"/>
        </w:rPr>
      </w:pPr>
    </w:p>
    <w:p w:rsidR="004108C3" w:rsidRPr="008423E4" w:rsidRDefault="000F4718"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F4718">
      <w:r>
        <w:separator/>
      </w:r>
    </w:p>
  </w:endnote>
  <w:endnote w:type="continuationSeparator" w:id="0">
    <w:p w:rsidR="00000000" w:rsidRDefault="000F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0D" w:rsidRDefault="000F47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8723D" w:rsidTr="009C1E9A">
      <w:trPr>
        <w:cantSplit/>
      </w:trPr>
      <w:tc>
        <w:tcPr>
          <w:tcW w:w="0" w:type="pct"/>
        </w:tcPr>
        <w:p w:rsidR="0056490D" w:rsidRDefault="000F4718" w:rsidP="009C1E9A">
          <w:pPr>
            <w:pStyle w:val="Footer"/>
            <w:tabs>
              <w:tab w:val="clear" w:pos="8640"/>
              <w:tab w:val="right" w:pos="9360"/>
            </w:tabs>
          </w:pPr>
        </w:p>
      </w:tc>
      <w:tc>
        <w:tcPr>
          <w:tcW w:w="2395" w:type="pct"/>
        </w:tcPr>
        <w:p w:rsidR="0056490D" w:rsidRDefault="000F4718" w:rsidP="009C1E9A">
          <w:pPr>
            <w:pStyle w:val="Footer"/>
            <w:tabs>
              <w:tab w:val="clear" w:pos="8640"/>
              <w:tab w:val="right" w:pos="9360"/>
            </w:tabs>
          </w:pPr>
        </w:p>
        <w:p w:rsidR="0056490D" w:rsidRDefault="000F4718" w:rsidP="009C1E9A">
          <w:pPr>
            <w:pStyle w:val="Footer"/>
            <w:tabs>
              <w:tab w:val="clear" w:pos="8640"/>
              <w:tab w:val="right" w:pos="9360"/>
            </w:tabs>
          </w:pPr>
        </w:p>
        <w:p w:rsidR="0056490D" w:rsidRDefault="000F4718" w:rsidP="009C1E9A">
          <w:pPr>
            <w:pStyle w:val="Footer"/>
            <w:tabs>
              <w:tab w:val="clear" w:pos="8640"/>
              <w:tab w:val="right" w:pos="9360"/>
            </w:tabs>
          </w:pPr>
        </w:p>
      </w:tc>
      <w:tc>
        <w:tcPr>
          <w:tcW w:w="2453" w:type="pct"/>
        </w:tcPr>
        <w:p w:rsidR="0056490D" w:rsidRDefault="000F4718" w:rsidP="009C1E9A">
          <w:pPr>
            <w:pStyle w:val="Footer"/>
            <w:tabs>
              <w:tab w:val="clear" w:pos="8640"/>
              <w:tab w:val="right" w:pos="9360"/>
            </w:tabs>
            <w:jc w:val="right"/>
          </w:pPr>
        </w:p>
      </w:tc>
    </w:tr>
    <w:tr w:rsidR="00C8723D" w:rsidTr="009C1E9A">
      <w:trPr>
        <w:cantSplit/>
      </w:trPr>
      <w:tc>
        <w:tcPr>
          <w:tcW w:w="0" w:type="pct"/>
        </w:tcPr>
        <w:p w:rsidR="0056490D" w:rsidRDefault="000F4718" w:rsidP="009C1E9A">
          <w:pPr>
            <w:pStyle w:val="Footer"/>
            <w:tabs>
              <w:tab w:val="clear" w:pos="8640"/>
              <w:tab w:val="right" w:pos="9360"/>
            </w:tabs>
          </w:pPr>
        </w:p>
      </w:tc>
      <w:tc>
        <w:tcPr>
          <w:tcW w:w="2395" w:type="pct"/>
        </w:tcPr>
        <w:p w:rsidR="0056490D" w:rsidRPr="009C1E9A" w:rsidRDefault="000F4718" w:rsidP="009C1E9A">
          <w:pPr>
            <w:pStyle w:val="Footer"/>
            <w:tabs>
              <w:tab w:val="clear" w:pos="8640"/>
              <w:tab w:val="right" w:pos="9360"/>
            </w:tabs>
            <w:rPr>
              <w:rFonts w:ascii="Shruti" w:hAnsi="Shruti"/>
              <w:sz w:val="22"/>
            </w:rPr>
          </w:pPr>
          <w:r>
            <w:rPr>
              <w:rFonts w:ascii="Shruti" w:hAnsi="Shruti"/>
              <w:sz w:val="22"/>
            </w:rPr>
            <w:t>85R 23207</w:t>
          </w:r>
        </w:p>
      </w:tc>
      <w:tc>
        <w:tcPr>
          <w:tcW w:w="2453" w:type="pct"/>
        </w:tcPr>
        <w:p w:rsidR="0056490D" w:rsidRDefault="000F4718" w:rsidP="009C1E9A">
          <w:pPr>
            <w:pStyle w:val="Footer"/>
            <w:tabs>
              <w:tab w:val="clear" w:pos="8640"/>
              <w:tab w:val="right" w:pos="9360"/>
            </w:tabs>
            <w:jc w:val="right"/>
          </w:pPr>
          <w:r>
            <w:fldChar w:fldCharType="begin"/>
          </w:r>
          <w:r>
            <w:instrText xml:space="preserve"> DOCPROPERTY  OTID  \* MERGEFORMAT </w:instrText>
          </w:r>
          <w:r>
            <w:fldChar w:fldCharType="separate"/>
          </w:r>
          <w:r>
            <w:t>17.102.681</w:t>
          </w:r>
          <w:r>
            <w:fldChar w:fldCharType="end"/>
          </w:r>
        </w:p>
      </w:tc>
    </w:tr>
    <w:tr w:rsidR="00C8723D" w:rsidTr="009C1E9A">
      <w:trPr>
        <w:cantSplit/>
      </w:trPr>
      <w:tc>
        <w:tcPr>
          <w:tcW w:w="0" w:type="pct"/>
        </w:tcPr>
        <w:p w:rsidR="0056490D" w:rsidRDefault="000F4718" w:rsidP="009C1E9A">
          <w:pPr>
            <w:pStyle w:val="Footer"/>
            <w:tabs>
              <w:tab w:val="clear" w:pos="4320"/>
              <w:tab w:val="clear" w:pos="8640"/>
              <w:tab w:val="left" w:pos="2865"/>
            </w:tabs>
          </w:pPr>
        </w:p>
      </w:tc>
      <w:tc>
        <w:tcPr>
          <w:tcW w:w="2395" w:type="pct"/>
        </w:tcPr>
        <w:p w:rsidR="0056490D" w:rsidRPr="009C1E9A" w:rsidRDefault="000F4718" w:rsidP="009C1E9A">
          <w:pPr>
            <w:pStyle w:val="Footer"/>
            <w:tabs>
              <w:tab w:val="clear" w:pos="4320"/>
              <w:tab w:val="clear" w:pos="8640"/>
              <w:tab w:val="left" w:pos="2865"/>
            </w:tabs>
            <w:rPr>
              <w:rFonts w:ascii="Shruti" w:hAnsi="Shruti"/>
              <w:sz w:val="22"/>
            </w:rPr>
          </w:pPr>
          <w:r>
            <w:rPr>
              <w:rFonts w:ascii="Shruti" w:hAnsi="Shruti"/>
              <w:sz w:val="22"/>
            </w:rPr>
            <w:t>Substitute Document Number: 85R 19328</w:t>
          </w:r>
        </w:p>
      </w:tc>
      <w:tc>
        <w:tcPr>
          <w:tcW w:w="2453" w:type="pct"/>
        </w:tcPr>
        <w:p w:rsidR="0056490D" w:rsidRDefault="000F4718" w:rsidP="006D504F">
          <w:pPr>
            <w:pStyle w:val="Footer"/>
            <w:rPr>
              <w:rStyle w:val="PageNumber"/>
            </w:rPr>
          </w:pPr>
        </w:p>
        <w:p w:rsidR="0056490D" w:rsidRDefault="000F4718" w:rsidP="009C1E9A">
          <w:pPr>
            <w:pStyle w:val="Footer"/>
            <w:tabs>
              <w:tab w:val="clear" w:pos="8640"/>
              <w:tab w:val="right" w:pos="9360"/>
            </w:tabs>
            <w:jc w:val="right"/>
          </w:pPr>
        </w:p>
      </w:tc>
    </w:tr>
    <w:tr w:rsidR="00C8723D" w:rsidTr="009C1E9A">
      <w:trPr>
        <w:cantSplit/>
        <w:trHeight w:val="323"/>
      </w:trPr>
      <w:tc>
        <w:tcPr>
          <w:tcW w:w="0" w:type="pct"/>
          <w:gridSpan w:val="3"/>
        </w:tcPr>
        <w:p w:rsidR="0056490D" w:rsidRDefault="000F471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6490D" w:rsidRDefault="000F4718" w:rsidP="009C1E9A">
          <w:pPr>
            <w:pStyle w:val="Footer"/>
            <w:tabs>
              <w:tab w:val="clear" w:pos="8640"/>
              <w:tab w:val="right" w:pos="9360"/>
            </w:tabs>
            <w:jc w:val="center"/>
          </w:pPr>
        </w:p>
      </w:tc>
    </w:tr>
  </w:tbl>
  <w:p w:rsidR="0056490D" w:rsidRPr="00FF6F72" w:rsidRDefault="000F4718"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0D" w:rsidRDefault="000F4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F4718">
      <w:r>
        <w:separator/>
      </w:r>
    </w:p>
  </w:footnote>
  <w:footnote w:type="continuationSeparator" w:id="0">
    <w:p w:rsidR="00000000" w:rsidRDefault="000F4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0D" w:rsidRDefault="000F47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0D" w:rsidRDefault="000F47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0D" w:rsidRDefault="000F47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23D"/>
    <w:rsid w:val="000F4718"/>
    <w:rsid w:val="00C8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25634"/>
    <w:rPr>
      <w:sz w:val="16"/>
      <w:szCs w:val="16"/>
    </w:rPr>
  </w:style>
  <w:style w:type="paragraph" w:styleId="CommentText">
    <w:name w:val="annotation text"/>
    <w:basedOn w:val="Normal"/>
    <w:link w:val="CommentTextChar"/>
    <w:rsid w:val="00425634"/>
    <w:rPr>
      <w:sz w:val="20"/>
      <w:szCs w:val="20"/>
    </w:rPr>
  </w:style>
  <w:style w:type="character" w:customStyle="1" w:styleId="CommentTextChar">
    <w:name w:val="Comment Text Char"/>
    <w:basedOn w:val="DefaultParagraphFont"/>
    <w:link w:val="CommentText"/>
    <w:rsid w:val="00425634"/>
  </w:style>
  <w:style w:type="paragraph" w:styleId="CommentSubject">
    <w:name w:val="annotation subject"/>
    <w:basedOn w:val="CommentText"/>
    <w:next w:val="CommentText"/>
    <w:link w:val="CommentSubjectChar"/>
    <w:rsid w:val="00425634"/>
    <w:rPr>
      <w:b/>
      <w:bCs/>
    </w:rPr>
  </w:style>
  <w:style w:type="character" w:customStyle="1" w:styleId="CommentSubjectChar">
    <w:name w:val="Comment Subject Char"/>
    <w:basedOn w:val="CommentTextChar"/>
    <w:link w:val="CommentSubject"/>
    <w:rsid w:val="004256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25634"/>
    <w:rPr>
      <w:sz w:val="16"/>
      <w:szCs w:val="16"/>
    </w:rPr>
  </w:style>
  <w:style w:type="paragraph" w:styleId="CommentText">
    <w:name w:val="annotation text"/>
    <w:basedOn w:val="Normal"/>
    <w:link w:val="CommentTextChar"/>
    <w:rsid w:val="00425634"/>
    <w:rPr>
      <w:sz w:val="20"/>
      <w:szCs w:val="20"/>
    </w:rPr>
  </w:style>
  <w:style w:type="character" w:customStyle="1" w:styleId="CommentTextChar">
    <w:name w:val="Comment Text Char"/>
    <w:basedOn w:val="DefaultParagraphFont"/>
    <w:link w:val="CommentText"/>
    <w:rsid w:val="00425634"/>
  </w:style>
  <w:style w:type="paragraph" w:styleId="CommentSubject">
    <w:name w:val="annotation subject"/>
    <w:basedOn w:val="CommentText"/>
    <w:next w:val="CommentText"/>
    <w:link w:val="CommentSubjectChar"/>
    <w:rsid w:val="00425634"/>
    <w:rPr>
      <w:b/>
      <w:bCs/>
    </w:rPr>
  </w:style>
  <w:style w:type="character" w:customStyle="1" w:styleId="CommentSubjectChar">
    <w:name w:val="Comment Subject Char"/>
    <w:basedOn w:val="CommentTextChar"/>
    <w:link w:val="CommentSubject"/>
    <w:rsid w:val="004256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2476</Words>
  <Characters>13780</Characters>
  <Application>Microsoft Office Word</Application>
  <DocSecurity>4</DocSecurity>
  <Lines>467</Lines>
  <Paragraphs>151</Paragraphs>
  <ScaleCrop>false</ScaleCrop>
  <HeadingPairs>
    <vt:vector size="2" baseType="variant">
      <vt:variant>
        <vt:lpstr>Title</vt:lpstr>
      </vt:variant>
      <vt:variant>
        <vt:i4>1</vt:i4>
      </vt:variant>
    </vt:vector>
  </HeadingPairs>
  <TitlesOfParts>
    <vt:vector size="1" baseType="lpstr">
      <vt:lpstr>BA - HB03367 (Committee Report (Substituted))</vt:lpstr>
    </vt:vector>
  </TitlesOfParts>
  <Company>State of Texas</Company>
  <LinksUpToDate>false</LinksUpToDate>
  <CharactersWithSpaces>16200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23207</dc:subject>
  <dc:creator>State of Texas</dc:creator>
  <dc:description>HB 3367 by Burrows-(H)Investments &amp; Financial Services (Substitute Document Number: 85R 19328)</dc:description>
  <cp:lastModifiedBy>Brianna Weis</cp:lastModifiedBy>
  <cp:revision>2</cp:revision>
  <cp:lastPrinted>2017-04-16T21:36:00Z</cp:lastPrinted>
  <dcterms:created xsi:type="dcterms:W3CDTF">2017-04-18T15:54:00Z</dcterms:created>
  <dcterms:modified xsi:type="dcterms:W3CDTF">2017-04-18T15:54:00Z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17.102.681</vt:lpwstr>
  </property>
</Properties>
</file>