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5126" w:rsidTr="00345119">
        <w:tc>
          <w:tcPr>
            <w:tcW w:w="9576" w:type="dxa"/>
            <w:noWrap/>
          </w:tcPr>
          <w:p w:rsidR="008423E4" w:rsidRPr="0022177D" w:rsidRDefault="001070DA" w:rsidP="00345119">
            <w:pPr>
              <w:pStyle w:val="Heading1"/>
            </w:pPr>
            <w:bookmarkStart w:id="0" w:name="_GoBack"/>
            <w:bookmarkEnd w:id="0"/>
            <w:r w:rsidRPr="00631897">
              <w:t>BILL ANALYSIS</w:t>
            </w:r>
          </w:p>
        </w:tc>
      </w:tr>
    </w:tbl>
    <w:p w:rsidR="008423E4" w:rsidRPr="0022177D" w:rsidRDefault="001070DA" w:rsidP="008423E4">
      <w:pPr>
        <w:jc w:val="center"/>
      </w:pPr>
    </w:p>
    <w:p w:rsidR="008423E4" w:rsidRPr="00B31F0E" w:rsidRDefault="001070DA" w:rsidP="008423E4"/>
    <w:p w:rsidR="008423E4" w:rsidRPr="00742794" w:rsidRDefault="001070DA" w:rsidP="008423E4">
      <w:pPr>
        <w:tabs>
          <w:tab w:val="right" w:pos="9360"/>
        </w:tabs>
      </w:pPr>
    </w:p>
    <w:tbl>
      <w:tblPr>
        <w:tblW w:w="0" w:type="auto"/>
        <w:tblLayout w:type="fixed"/>
        <w:tblLook w:val="01E0" w:firstRow="1" w:lastRow="1" w:firstColumn="1" w:lastColumn="1" w:noHBand="0" w:noVBand="0"/>
      </w:tblPr>
      <w:tblGrid>
        <w:gridCol w:w="9576"/>
      </w:tblGrid>
      <w:tr w:rsidR="002F5126" w:rsidTr="00345119">
        <w:tc>
          <w:tcPr>
            <w:tcW w:w="9576" w:type="dxa"/>
          </w:tcPr>
          <w:p w:rsidR="008423E4" w:rsidRPr="00861995" w:rsidRDefault="001070DA" w:rsidP="00345119">
            <w:pPr>
              <w:jc w:val="right"/>
            </w:pPr>
            <w:r>
              <w:t>H.B. 3391</w:t>
            </w:r>
          </w:p>
        </w:tc>
      </w:tr>
      <w:tr w:rsidR="002F5126" w:rsidTr="00345119">
        <w:tc>
          <w:tcPr>
            <w:tcW w:w="9576" w:type="dxa"/>
          </w:tcPr>
          <w:p w:rsidR="008423E4" w:rsidRPr="00861995" w:rsidRDefault="001070DA" w:rsidP="000C7B7E">
            <w:pPr>
              <w:jc w:val="right"/>
            </w:pPr>
            <w:r>
              <w:t xml:space="preserve">By: </w:t>
            </w:r>
            <w:r>
              <w:t>Geren</w:t>
            </w:r>
          </w:p>
        </w:tc>
      </w:tr>
      <w:tr w:rsidR="002F5126" w:rsidTr="00345119">
        <w:tc>
          <w:tcPr>
            <w:tcW w:w="9576" w:type="dxa"/>
          </w:tcPr>
          <w:p w:rsidR="008423E4" w:rsidRPr="00861995" w:rsidRDefault="001070DA" w:rsidP="00345119">
            <w:pPr>
              <w:jc w:val="right"/>
            </w:pPr>
            <w:r>
              <w:t>Judiciary &amp; Civil Jurisprudence</w:t>
            </w:r>
          </w:p>
        </w:tc>
      </w:tr>
      <w:tr w:rsidR="002F5126" w:rsidTr="00345119">
        <w:tc>
          <w:tcPr>
            <w:tcW w:w="9576" w:type="dxa"/>
          </w:tcPr>
          <w:p w:rsidR="008423E4" w:rsidRDefault="001070DA" w:rsidP="00345119">
            <w:pPr>
              <w:jc w:val="right"/>
            </w:pPr>
            <w:r>
              <w:t>Committee Report (Unamended)</w:t>
            </w:r>
          </w:p>
        </w:tc>
      </w:tr>
    </w:tbl>
    <w:p w:rsidR="008423E4" w:rsidRDefault="001070DA" w:rsidP="008423E4">
      <w:pPr>
        <w:tabs>
          <w:tab w:val="right" w:pos="9360"/>
        </w:tabs>
      </w:pPr>
    </w:p>
    <w:p w:rsidR="008423E4" w:rsidRDefault="001070DA" w:rsidP="008423E4"/>
    <w:p w:rsidR="008423E4" w:rsidRDefault="001070DA" w:rsidP="008423E4"/>
    <w:tbl>
      <w:tblPr>
        <w:tblW w:w="0" w:type="auto"/>
        <w:tblCellMar>
          <w:left w:w="115" w:type="dxa"/>
          <w:right w:w="115" w:type="dxa"/>
        </w:tblCellMar>
        <w:tblLook w:val="01E0" w:firstRow="1" w:lastRow="1" w:firstColumn="1" w:lastColumn="1" w:noHBand="0" w:noVBand="0"/>
      </w:tblPr>
      <w:tblGrid>
        <w:gridCol w:w="9576"/>
      </w:tblGrid>
      <w:tr w:rsidR="002F5126" w:rsidTr="00345119">
        <w:tc>
          <w:tcPr>
            <w:tcW w:w="9576" w:type="dxa"/>
          </w:tcPr>
          <w:p w:rsidR="008423E4" w:rsidRPr="00A8133F" w:rsidRDefault="001070DA" w:rsidP="00AC30A2">
            <w:pPr>
              <w:rPr>
                <w:b/>
              </w:rPr>
            </w:pPr>
            <w:r w:rsidRPr="009C1E9A">
              <w:rPr>
                <w:b/>
                <w:u w:val="single"/>
              </w:rPr>
              <w:t>BACKGROUND AND PURPOSE</w:t>
            </w:r>
            <w:r>
              <w:rPr>
                <w:b/>
              </w:rPr>
              <w:t xml:space="preserve"> </w:t>
            </w:r>
          </w:p>
          <w:p w:rsidR="008423E4" w:rsidRDefault="001070DA" w:rsidP="00AC30A2"/>
          <w:p w:rsidR="008423E4" w:rsidRDefault="001070DA" w:rsidP="00AC30A2">
            <w:pPr>
              <w:pStyle w:val="Header"/>
              <w:jc w:val="both"/>
            </w:pPr>
            <w:r>
              <w:t xml:space="preserve">Interested parties note that public </w:t>
            </w:r>
            <w:r>
              <w:t xml:space="preserve">safety personnel serve in a profession that is known for high levels of danger and </w:t>
            </w:r>
            <w:r>
              <w:t>stress, which can result in isolated cases of misconduct.</w:t>
            </w:r>
            <w:r>
              <w:t xml:space="preserve"> The parties contend that </w:t>
            </w:r>
            <w:r>
              <w:t>such personnel often need treatment, not punishment.</w:t>
            </w:r>
            <w:r>
              <w:t xml:space="preserve"> </w:t>
            </w:r>
            <w:r>
              <w:t xml:space="preserve">H.B. 3391 seeks to address this issue by authorizing the establishment of </w:t>
            </w:r>
            <w:r w:rsidRPr="00223FAC">
              <w:t>a public safety employees treatment court prog</w:t>
            </w:r>
            <w:r w:rsidRPr="00223FAC">
              <w:t>ram</w:t>
            </w:r>
            <w:r>
              <w:t xml:space="preserve">. </w:t>
            </w:r>
          </w:p>
          <w:p w:rsidR="008423E4" w:rsidRPr="00E26B13" w:rsidRDefault="001070DA" w:rsidP="00AC30A2">
            <w:pPr>
              <w:rPr>
                <w:b/>
              </w:rPr>
            </w:pPr>
          </w:p>
        </w:tc>
      </w:tr>
      <w:tr w:rsidR="002F5126" w:rsidTr="00345119">
        <w:tc>
          <w:tcPr>
            <w:tcW w:w="9576" w:type="dxa"/>
          </w:tcPr>
          <w:p w:rsidR="0017725B" w:rsidRDefault="001070DA" w:rsidP="00AC30A2">
            <w:pPr>
              <w:rPr>
                <w:b/>
                <w:u w:val="single"/>
              </w:rPr>
            </w:pPr>
            <w:r>
              <w:rPr>
                <w:b/>
                <w:u w:val="single"/>
              </w:rPr>
              <w:t>CRIMINAL JUSTICE IMPACT</w:t>
            </w:r>
          </w:p>
          <w:p w:rsidR="0017725B" w:rsidRDefault="001070DA" w:rsidP="00AC30A2">
            <w:pPr>
              <w:rPr>
                <w:b/>
                <w:u w:val="single"/>
              </w:rPr>
            </w:pPr>
          </w:p>
          <w:p w:rsidR="009256B3" w:rsidRPr="009256B3" w:rsidRDefault="001070DA" w:rsidP="00AC30A2">
            <w:pPr>
              <w:jc w:val="both"/>
            </w:pPr>
            <w:r>
              <w:t>It is the committee's opinion that this bill does not expressly create a criminal offense, increase the punishment for an existing criminal offense or category of offenses, or change the eligibility of a person for communit</w:t>
            </w:r>
            <w:r>
              <w:t>y supervision, parole, or mandatory supervision.</w:t>
            </w:r>
          </w:p>
          <w:p w:rsidR="0017725B" w:rsidRPr="0017725B" w:rsidRDefault="001070DA" w:rsidP="00AC30A2">
            <w:pPr>
              <w:rPr>
                <w:b/>
                <w:u w:val="single"/>
              </w:rPr>
            </w:pPr>
          </w:p>
        </w:tc>
      </w:tr>
      <w:tr w:rsidR="002F5126" w:rsidTr="00345119">
        <w:tc>
          <w:tcPr>
            <w:tcW w:w="9576" w:type="dxa"/>
          </w:tcPr>
          <w:p w:rsidR="008423E4" w:rsidRPr="00A8133F" w:rsidRDefault="001070DA" w:rsidP="00AC30A2">
            <w:pPr>
              <w:rPr>
                <w:b/>
              </w:rPr>
            </w:pPr>
            <w:r w:rsidRPr="009C1E9A">
              <w:rPr>
                <w:b/>
                <w:u w:val="single"/>
              </w:rPr>
              <w:t>RULEMAKING AUTHORITY</w:t>
            </w:r>
            <w:r>
              <w:rPr>
                <w:b/>
              </w:rPr>
              <w:t xml:space="preserve"> </w:t>
            </w:r>
          </w:p>
          <w:p w:rsidR="008423E4" w:rsidRDefault="001070DA" w:rsidP="00AC30A2"/>
          <w:p w:rsidR="009256B3" w:rsidRDefault="001070DA" w:rsidP="00AC30A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070DA" w:rsidP="00AC30A2">
            <w:pPr>
              <w:rPr>
                <w:b/>
              </w:rPr>
            </w:pPr>
          </w:p>
        </w:tc>
      </w:tr>
      <w:tr w:rsidR="002F5126" w:rsidTr="00345119">
        <w:tc>
          <w:tcPr>
            <w:tcW w:w="9576" w:type="dxa"/>
          </w:tcPr>
          <w:p w:rsidR="008423E4" w:rsidRPr="00A8133F" w:rsidRDefault="001070DA" w:rsidP="00AC30A2">
            <w:pPr>
              <w:rPr>
                <w:b/>
              </w:rPr>
            </w:pPr>
            <w:r w:rsidRPr="009C1E9A">
              <w:rPr>
                <w:b/>
                <w:u w:val="single"/>
              </w:rPr>
              <w:t>ANALYSIS</w:t>
            </w:r>
            <w:r>
              <w:rPr>
                <w:b/>
              </w:rPr>
              <w:t xml:space="preserve"> </w:t>
            </w:r>
          </w:p>
          <w:p w:rsidR="008423E4" w:rsidRDefault="001070DA" w:rsidP="00AC30A2"/>
          <w:p w:rsidR="008423E4" w:rsidRDefault="001070DA" w:rsidP="00AC30A2">
            <w:pPr>
              <w:pStyle w:val="Header"/>
              <w:jc w:val="both"/>
            </w:pPr>
            <w:r>
              <w:t xml:space="preserve">H.B. 3391 amends the </w:t>
            </w:r>
            <w:r>
              <w:t>Government Code</w:t>
            </w:r>
            <w:r w:rsidRPr="009C3168">
              <w:t xml:space="preserve"> </w:t>
            </w:r>
            <w:r>
              <w:t xml:space="preserve">to authorize </w:t>
            </w:r>
            <w:r>
              <w:t>a county</w:t>
            </w:r>
            <w:r w:rsidRPr="00223FAC">
              <w:t xml:space="preserve"> </w:t>
            </w:r>
            <w:r w:rsidRPr="00223FAC">
              <w:t xml:space="preserve">commissioners court </w:t>
            </w:r>
            <w:r>
              <w:t xml:space="preserve">to </w:t>
            </w:r>
            <w:r w:rsidRPr="00223FAC">
              <w:t>establish a public safety employees treatment court program</w:t>
            </w:r>
            <w:r>
              <w:t xml:space="preserve"> </w:t>
            </w:r>
            <w:r w:rsidRPr="00223FAC">
              <w:t xml:space="preserve">for </w:t>
            </w:r>
            <w:r>
              <w:t xml:space="preserve">certain peace officers, firefighters, detention officers, county jailers, and emergency medical services </w:t>
            </w:r>
            <w:r>
              <w:t>employees</w:t>
            </w:r>
            <w:r w:rsidRPr="00223FAC">
              <w:t xml:space="preserve"> </w:t>
            </w:r>
            <w:r>
              <w:t xml:space="preserve">of the state or a political subdivision of the state </w:t>
            </w:r>
            <w:r>
              <w:t xml:space="preserve">who </w:t>
            </w:r>
            <w:r>
              <w:t>are</w:t>
            </w:r>
            <w:r>
              <w:t xml:space="preserve"> </w:t>
            </w:r>
            <w:r w:rsidRPr="00223FAC">
              <w:t>arrested for or charged with any misdemeanor or felony offense</w:t>
            </w:r>
            <w:r>
              <w:t>. The bill</w:t>
            </w:r>
            <w:r>
              <w:t xml:space="preserve"> specifies essential characteristics </w:t>
            </w:r>
            <w:r>
              <w:t>of</w:t>
            </w:r>
            <w:r>
              <w:t xml:space="preserve"> such </w:t>
            </w:r>
            <w:r>
              <w:t xml:space="preserve">a </w:t>
            </w:r>
            <w:r>
              <w:t>program</w:t>
            </w:r>
            <w:r>
              <w:t>,</w:t>
            </w:r>
            <w:r>
              <w:t xml:space="preserve"> </w:t>
            </w:r>
            <w:r>
              <w:t xml:space="preserve">sets out eligibility requirements for </w:t>
            </w:r>
            <w:r>
              <w:t xml:space="preserve">program </w:t>
            </w:r>
            <w:r>
              <w:t>participati</w:t>
            </w:r>
            <w:r>
              <w:t>on</w:t>
            </w:r>
            <w:r>
              <w:t>, and requires the court in which the criminal case is pending to allow an eligible defendant to choose whether to proceed through the program or otherwise through the criminal justice system</w:t>
            </w:r>
            <w:r>
              <w:t>.</w:t>
            </w:r>
            <w:r>
              <w:t xml:space="preserve"> The bill requires the court in which a </w:t>
            </w:r>
            <w:r>
              <w:t>program participant's</w:t>
            </w:r>
            <w:r>
              <w:t xml:space="preserve"> </w:t>
            </w:r>
            <w:r>
              <w:t xml:space="preserve">criminal case is pending to dismiss the case, </w:t>
            </w:r>
            <w:r w:rsidRPr="00287145">
              <w:t>after notice to the attorney representing the state and a hearing in the public safety employees treatment court at which that court determines that a dismissal is in the best interest of justice</w:t>
            </w:r>
            <w:r>
              <w:t xml:space="preserve">, if the </w:t>
            </w:r>
            <w:r>
              <w:t>partic</w:t>
            </w:r>
            <w:r>
              <w:t>ipant</w:t>
            </w:r>
            <w:r>
              <w:t xml:space="preserve"> successfully completes the program.</w:t>
            </w:r>
            <w:r>
              <w:t xml:space="preserve"> </w:t>
            </w:r>
            <w:r>
              <w:t>The bill authorizes proof of circumstances triggering a defendant's eligibility for program participation to be submitted to the court in which the criminal case is pending in any form the court determines to be ap</w:t>
            </w:r>
            <w:r>
              <w:t xml:space="preserve">propriate and requires the </w:t>
            </w:r>
            <w:r w:rsidRPr="00223FAC">
              <w:t>court</w:t>
            </w:r>
            <w:r>
              <w:t>'s findings to accompany any docketed case</w:t>
            </w:r>
            <w:r w:rsidRPr="00223FAC">
              <w:t>.</w:t>
            </w:r>
            <w:r>
              <w:t xml:space="preserve"> </w:t>
            </w:r>
            <w:r>
              <w:t xml:space="preserve"> </w:t>
            </w:r>
          </w:p>
          <w:p w:rsidR="000230B3" w:rsidRDefault="001070DA" w:rsidP="00AC30A2">
            <w:pPr>
              <w:pStyle w:val="Header"/>
              <w:jc w:val="both"/>
            </w:pPr>
          </w:p>
          <w:p w:rsidR="000775BE" w:rsidRDefault="001070DA" w:rsidP="00AC30A2">
            <w:pPr>
              <w:pStyle w:val="Header"/>
              <w:jc w:val="both"/>
            </w:pPr>
            <w:r>
              <w:t>H.B. 3391</w:t>
            </w:r>
            <w:r>
              <w:t xml:space="preserve"> sets out the duties of a public safety employees treatment court program</w:t>
            </w:r>
            <w:r>
              <w:t>, which include providing a participant with a court-ordered individualized treatment plan,</w:t>
            </w:r>
            <w:r>
              <w:t xml:space="preserve"> and</w:t>
            </w:r>
            <w:r>
              <w:t xml:space="preserve"> requires a</w:t>
            </w:r>
            <w:r w:rsidRPr="00C77132">
              <w:t xml:space="preserve"> program </w:t>
            </w:r>
            <w:r>
              <w:t>to</w:t>
            </w:r>
            <w:r w:rsidRPr="00C77132">
              <w:t xml:space="preserve"> make, establish, and publish local procedures to ensure maximum participation of eligible defendants in the county or counties in which those defendants reside.</w:t>
            </w:r>
            <w:r>
              <w:t xml:space="preserve"> </w:t>
            </w:r>
            <w:r>
              <w:t>The bill authorizes a</w:t>
            </w:r>
            <w:r w:rsidRPr="00C77132">
              <w:t xml:space="preserve"> program </w:t>
            </w:r>
            <w:r>
              <w:t>to</w:t>
            </w:r>
            <w:r w:rsidRPr="00C77132">
              <w:t xml:space="preserve"> allow a participant to comply with the </w:t>
            </w:r>
            <w:r w:rsidRPr="00C77132">
              <w:t>participant's court-ordered individualized treatment plan or to fulfill certain other court obligations through the use of videoconferencing software or other Internet-based communications.</w:t>
            </w:r>
            <w:r>
              <w:t xml:space="preserve"> The bill expressly does not prevent the </w:t>
            </w:r>
            <w:r w:rsidRPr="005B77C7">
              <w:t xml:space="preserve">initiation of procedures </w:t>
            </w:r>
            <w:r>
              <w:t>relating</w:t>
            </w:r>
            <w:r>
              <w:t xml:space="preserve"> </w:t>
            </w:r>
            <w:r>
              <w:t xml:space="preserve">to </w:t>
            </w:r>
            <w:r>
              <w:t>a defendant's</w:t>
            </w:r>
            <w:r>
              <w:t xml:space="preserve"> incompetency to stand trial</w:t>
            </w:r>
            <w:r w:rsidRPr="005B77C7">
              <w:t>.</w:t>
            </w:r>
            <w:r>
              <w:t xml:space="preserve"> </w:t>
            </w:r>
          </w:p>
          <w:p w:rsidR="000775BE" w:rsidRDefault="001070DA" w:rsidP="00AC30A2">
            <w:pPr>
              <w:pStyle w:val="Header"/>
              <w:jc w:val="both"/>
            </w:pPr>
          </w:p>
          <w:p w:rsidR="000230B3" w:rsidRDefault="001070DA" w:rsidP="00AC30A2">
            <w:pPr>
              <w:pStyle w:val="Header"/>
              <w:jc w:val="both"/>
            </w:pPr>
            <w:r>
              <w:lastRenderedPageBreak/>
              <w:t>H.B. 3391</w:t>
            </w:r>
            <w:r>
              <w:t xml:space="preserve"> authorizes the </w:t>
            </w:r>
            <w:r w:rsidRPr="005B77C7">
              <w:t xml:space="preserve">commissioners courts of two or more counties </w:t>
            </w:r>
            <w:r>
              <w:t>to</w:t>
            </w:r>
            <w:r w:rsidRPr="005B77C7">
              <w:t xml:space="preserve"> elect to establish a regional public safety employees treatment court program for the participating counties.</w:t>
            </w:r>
            <w:r>
              <w:t xml:space="preserve"> The bill establi</w:t>
            </w:r>
            <w:r>
              <w:t>shes that</w:t>
            </w:r>
            <w:r w:rsidRPr="005B77C7">
              <w:t xml:space="preserve"> each county that elects to establish a regional program is considered to have established the program and is entitled to retain fees </w:t>
            </w:r>
            <w:r>
              <w:t xml:space="preserve">as authorized </w:t>
            </w:r>
            <w:r w:rsidRPr="00E53D86">
              <w:t>by state law in</w:t>
            </w:r>
            <w:r w:rsidRPr="00E53D86">
              <w:t xml:space="preserve"> certain intoxication and drug </w:t>
            </w:r>
            <w:r>
              <w:t>cases</w:t>
            </w:r>
            <w:r w:rsidRPr="005B77C7">
              <w:t xml:space="preserve"> </w:t>
            </w:r>
            <w:r w:rsidRPr="005B77C7">
              <w:t>in the same manner as if the county had establi</w:t>
            </w:r>
            <w:r w:rsidRPr="005B77C7">
              <w:t>shed a public safety employees treatment court program without participating in a regional program.</w:t>
            </w:r>
          </w:p>
          <w:p w:rsidR="00255C0F" w:rsidRDefault="001070DA" w:rsidP="00AC30A2">
            <w:pPr>
              <w:pStyle w:val="Header"/>
              <w:jc w:val="both"/>
            </w:pPr>
          </w:p>
          <w:p w:rsidR="009259A0" w:rsidRDefault="001070DA" w:rsidP="00AC30A2">
            <w:pPr>
              <w:pStyle w:val="Header"/>
              <w:jc w:val="both"/>
            </w:pPr>
            <w:r>
              <w:t xml:space="preserve">H.B. 3391 </w:t>
            </w:r>
            <w:r>
              <w:t>authorizes a</w:t>
            </w:r>
            <w:r>
              <w:t xml:space="preserve"> public safety employees treatment court program </w:t>
            </w:r>
            <w:r>
              <w:t>to</w:t>
            </w:r>
            <w:r>
              <w:t xml:space="preserve"> collect fr</w:t>
            </w:r>
            <w:r>
              <w:t xml:space="preserve">om a </w:t>
            </w:r>
            <w:r>
              <w:t xml:space="preserve">program </w:t>
            </w:r>
            <w:r>
              <w:t xml:space="preserve">participant </w:t>
            </w:r>
            <w:r>
              <w:t>a</w:t>
            </w:r>
            <w:r>
              <w:t xml:space="preserve"> reasonable program fee </w:t>
            </w:r>
            <w:r>
              <w:t>capped at</w:t>
            </w:r>
            <w:r>
              <w:t xml:space="preserve"> $1,000 and</w:t>
            </w:r>
            <w:r>
              <w:t xml:space="preserve"> </w:t>
            </w:r>
            <w:r>
              <w:t xml:space="preserve">a testing, counseling, and treatment fee in an amount necessary to cover the costs of </w:t>
            </w:r>
            <w:r>
              <w:t>such services</w:t>
            </w:r>
            <w:r>
              <w:t xml:space="preserve"> performed or provided under the program.</w:t>
            </w:r>
            <w:r>
              <w:t xml:space="preserve"> The bill authorizes </w:t>
            </w:r>
            <w:r w:rsidRPr="00F76DE3">
              <w:t>such</w:t>
            </w:r>
            <w:r>
              <w:t xml:space="preserve"> fees to be paid on a periodic basis or on a deferred payment schedule at the discretion of</w:t>
            </w:r>
            <w:r>
              <w:t xml:space="preserve"> the judge, magistrate, or coordinator</w:t>
            </w:r>
            <w:r>
              <w:t xml:space="preserve"> </w:t>
            </w:r>
            <w:r>
              <w:t xml:space="preserve">and </w:t>
            </w:r>
            <w:r>
              <w:t>requires the fees to</w:t>
            </w:r>
            <w:r>
              <w:t xml:space="preserve"> be based on the participant's ability to pay and</w:t>
            </w:r>
            <w:r>
              <w:t xml:space="preserve"> </w:t>
            </w:r>
            <w:r>
              <w:t>used only for purposes specific to the program.</w:t>
            </w:r>
            <w:r>
              <w:t xml:space="preserve"> </w:t>
            </w:r>
          </w:p>
          <w:p w:rsidR="009259A0" w:rsidRDefault="001070DA" w:rsidP="00AC30A2">
            <w:pPr>
              <w:pStyle w:val="Header"/>
              <w:jc w:val="both"/>
            </w:pPr>
          </w:p>
          <w:p w:rsidR="009259A0" w:rsidRDefault="001070DA" w:rsidP="00AC30A2">
            <w:pPr>
              <w:pStyle w:val="Header"/>
              <w:jc w:val="both"/>
            </w:pPr>
            <w:r>
              <w:t>H.B. 3391</w:t>
            </w:r>
            <w:r>
              <w:t xml:space="preserve"> authorizes a</w:t>
            </w:r>
            <w:r>
              <w:t xml:space="preserve"> public safety employees treatment court</w:t>
            </w:r>
            <w:r w:rsidRPr="00DE75F0">
              <w:t xml:space="preserve"> program that accepts placement</w:t>
            </w:r>
            <w:r w:rsidRPr="00DE75F0">
              <w:t xml:space="preserve"> of a defendant </w:t>
            </w:r>
            <w:r>
              <w:t>to</w:t>
            </w:r>
            <w:r w:rsidRPr="00DE75F0">
              <w:t xml:space="preserve"> transfer responsibility for supervising the defendant's participation in the program to another </w:t>
            </w:r>
            <w:r>
              <w:t xml:space="preserve">such </w:t>
            </w:r>
            <w:r w:rsidRPr="00DE75F0">
              <w:t>program that is located in the county where the defendant works or resides</w:t>
            </w:r>
            <w:r>
              <w:t>, but</w:t>
            </w:r>
            <w:r w:rsidRPr="00DE75F0">
              <w:t xml:space="preserve"> only with the consent of both programs and the defendant</w:t>
            </w:r>
            <w:r w:rsidRPr="00DE75F0">
              <w:t>.</w:t>
            </w:r>
            <w:r>
              <w:t xml:space="preserve"> The bill requires</w:t>
            </w:r>
            <w:r>
              <w:t xml:space="preserve"> </w:t>
            </w:r>
            <w:r>
              <w:t>a</w:t>
            </w:r>
            <w:r w:rsidRPr="00893EDC">
              <w:t xml:space="preserve"> defendant who consents to the transfer </w:t>
            </w:r>
            <w:r>
              <w:t xml:space="preserve">of the defendant's supervision </w:t>
            </w:r>
            <w:r>
              <w:t>to</w:t>
            </w:r>
            <w:r w:rsidRPr="00893EDC">
              <w:t xml:space="preserve"> agree to abide by all rules, requirements, and instructions of the program that accepts the transfer.</w:t>
            </w:r>
            <w:r>
              <w:t xml:space="preserve"> </w:t>
            </w:r>
            <w:r w:rsidRPr="00F76DE3">
              <w:t xml:space="preserve">If a defendant whose supervision is transferred does not successfully complete the program, the </w:t>
            </w:r>
            <w:r w:rsidRPr="00287145">
              <w:t xml:space="preserve">program supervising the defendant </w:t>
            </w:r>
            <w:r w:rsidRPr="002146AD">
              <w:t xml:space="preserve">is required to </w:t>
            </w:r>
            <w:r w:rsidRPr="002146AD">
              <w:t>return the responsibility for the defendant's supervision to the</w:t>
            </w:r>
            <w:r w:rsidRPr="00616C76">
              <w:t xml:space="preserve"> program that initiated the transfer.</w:t>
            </w:r>
            <w:r>
              <w:t xml:space="preserve"> The bill </w:t>
            </w:r>
            <w:r>
              <w:t xml:space="preserve">authorizes </w:t>
            </w:r>
            <w:r>
              <w:t xml:space="preserve">a </w:t>
            </w:r>
            <w:r w:rsidRPr="00B77BAC">
              <w:t xml:space="preserve">court in which </w:t>
            </w:r>
            <w:r>
              <w:t>a</w:t>
            </w:r>
            <w:r w:rsidRPr="00B77BAC">
              <w:t xml:space="preserve"> </w:t>
            </w:r>
            <w:r w:rsidRPr="00B77BAC">
              <w:t xml:space="preserve">criminal case is pending </w:t>
            </w:r>
            <w:r>
              <w:t>against</w:t>
            </w:r>
            <w:r>
              <w:t xml:space="preserve"> </w:t>
            </w:r>
            <w:r>
              <w:t>a</w:t>
            </w:r>
            <w:r w:rsidRPr="00B77BAC">
              <w:t xml:space="preserve"> </w:t>
            </w:r>
            <w:r w:rsidRPr="00B77BAC">
              <w:t xml:space="preserve">defendant </w:t>
            </w:r>
            <w:r>
              <w:t xml:space="preserve">charged with an offense in a county that does not operate </w:t>
            </w:r>
            <w:r w:rsidRPr="00B77BAC">
              <w:t xml:space="preserve">a </w:t>
            </w:r>
            <w:r>
              <w:t xml:space="preserve">public safety employees treatment court </w:t>
            </w:r>
            <w:r w:rsidRPr="00B77BAC">
              <w:t xml:space="preserve">program </w:t>
            </w:r>
            <w:r>
              <w:t xml:space="preserve">to place the defendant in a program </w:t>
            </w:r>
            <w:r w:rsidRPr="00B77BAC">
              <w:t>located in the county where the defen</w:t>
            </w:r>
            <w:r w:rsidRPr="00B77BAC">
              <w:t>dant works or resides, provided that a program is operated in that county and the defendant agrees to the placement</w:t>
            </w:r>
            <w:r>
              <w:t>, and requires the defendant to agree to abide by all rules, requirements, and instructions of the program in which the defendant is placed</w:t>
            </w:r>
            <w:r>
              <w:t>.</w:t>
            </w:r>
            <w:r w:rsidRPr="00B77BAC">
              <w:t xml:space="preserve"> </w:t>
            </w:r>
          </w:p>
          <w:p w:rsidR="009259A0" w:rsidRDefault="001070DA" w:rsidP="00AC30A2">
            <w:pPr>
              <w:pStyle w:val="Header"/>
              <w:jc w:val="both"/>
            </w:pPr>
          </w:p>
          <w:p w:rsidR="00B77BAC" w:rsidRDefault="001070DA" w:rsidP="00AC30A2">
            <w:pPr>
              <w:pStyle w:val="Header"/>
              <w:jc w:val="both"/>
            </w:pPr>
            <w:r>
              <w:t>H.B. 3391</w:t>
            </w:r>
            <w:r>
              <w:t xml:space="preserve"> includes </w:t>
            </w:r>
            <w:r w:rsidRPr="00E44011">
              <w:t xml:space="preserve">a public safety employees treatment court program </w:t>
            </w:r>
            <w:r>
              <w:t xml:space="preserve">as a </w:t>
            </w:r>
            <w:r>
              <w:t>specialty court</w:t>
            </w:r>
            <w:r>
              <w:t xml:space="preserve"> for purposes of the specialty courts advisory council within the criminal justice division of the governor's office</w:t>
            </w:r>
            <w:r>
              <w:t xml:space="preserve">. </w:t>
            </w:r>
          </w:p>
          <w:p w:rsidR="00F06AB4" w:rsidRDefault="001070DA" w:rsidP="00AC30A2">
            <w:pPr>
              <w:pStyle w:val="Header"/>
              <w:jc w:val="both"/>
            </w:pPr>
          </w:p>
          <w:p w:rsidR="00B74A88" w:rsidRDefault="001070DA" w:rsidP="00AC30A2">
            <w:pPr>
              <w:pStyle w:val="Header"/>
              <w:jc w:val="both"/>
            </w:pPr>
            <w:r>
              <w:t xml:space="preserve">H.B. 3391 </w:t>
            </w:r>
            <w:r>
              <w:t>amends the Code of Criminal Procedu</w:t>
            </w:r>
            <w:r>
              <w:t>re to</w:t>
            </w:r>
            <w:r>
              <w:t xml:space="preserve"> </w:t>
            </w:r>
            <w:r>
              <w:t>include</w:t>
            </w:r>
            <w:r>
              <w:t xml:space="preserve"> the</w:t>
            </w:r>
            <w:r>
              <w:t xml:space="preserve"> </w:t>
            </w:r>
            <w:r>
              <w:t xml:space="preserve">funding </w:t>
            </w:r>
            <w:r>
              <w:t xml:space="preserve">of </w:t>
            </w:r>
            <w:r>
              <w:t>public safety employees treatment court program</w:t>
            </w:r>
            <w:r>
              <w:t>s</w:t>
            </w:r>
            <w:r>
              <w:t xml:space="preserve"> </w:t>
            </w:r>
            <w:r>
              <w:t>among the purpose</w:t>
            </w:r>
            <w:r>
              <w:t>s</w:t>
            </w:r>
            <w:r>
              <w:t xml:space="preserve"> for which certain funds deposited to </w:t>
            </w:r>
            <w:r>
              <w:t xml:space="preserve">the credit of </w:t>
            </w:r>
            <w:r>
              <w:t>the</w:t>
            </w:r>
            <w:r>
              <w:t xml:space="preserve"> drug court account</w:t>
            </w:r>
            <w:r>
              <w:t xml:space="preserve"> in the general revenue fund may be used</w:t>
            </w:r>
            <w:r>
              <w:t>.</w:t>
            </w:r>
            <w:r>
              <w:t xml:space="preserve"> </w:t>
            </w:r>
          </w:p>
          <w:p w:rsidR="008423E4" w:rsidRPr="00835628" w:rsidRDefault="001070DA" w:rsidP="00AC30A2">
            <w:pPr>
              <w:rPr>
                <w:b/>
              </w:rPr>
            </w:pPr>
          </w:p>
        </w:tc>
      </w:tr>
      <w:tr w:rsidR="002F5126" w:rsidTr="00345119">
        <w:tc>
          <w:tcPr>
            <w:tcW w:w="9576" w:type="dxa"/>
          </w:tcPr>
          <w:p w:rsidR="008423E4" w:rsidRPr="00A8133F" w:rsidRDefault="001070DA" w:rsidP="00AC30A2">
            <w:pPr>
              <w:rPr>
                <w:b/>
              </w:rPr>
            </w:pPr>
            <w:r w:rsidRPr="009C1E9A">
              <w:rPr>
                <w:b/>
                <w:u w:val="single"/>
              </w:rPr>
              <w:lastRenderedPageBreak/>
              <w:t>EFFECTIVE DATE</w:t>
            </w:r>
            <w:r>
              <w:rPr>
                <w:b/>
              </w:rPr>
              <w:t xml:space="preserve"> </w:t>
            </w:r>
          </w:p>
          <w:p w:rsidR="008423E4" w:rsidRDefault="001070DA" w:rsidP="00AC30A2"/>
          <w:p w:rsidR="008423E4" w:rsidRPr="003624F2" w:rsidRDefault="001070DA" w:rsidP="00AC30A2">
            <w:pPr>
              <w:pStyle w:val="Header"/>
              <w:tabs>
                <w:tab w:val="clear" w:pos="4320"/>
                <w:tab w:val="clear" w:pos="8640"/>
              </w:tabs>
              <w:jc w:val="both"/>
            </w:pPr>
            <w:r>
              <w:t>September 1, 2017.</w:t>
            </w:r>
          </w:p>
          <w:p w:rsidR="008423E4" w:rsidRPr="00233FDB" w:rsidRDefault="001070DA" w:rsidP="00AC30A2">
            <w:pPr>
              <w:rPr>
                <w:b/>
              </w:rPr>
            </w:pPr>
          </w:p>
        </w:tc>
      </w:tr>
    </w:tbl>
    <w:p w:rsidR="008423E4" w:rsidRPr="00BE0E75" w:rsidRDefault="001070DA" w:rsidP="008423E4">
      <w:pPr>
        <w:spacing w:line="480" w:lineRule="auto"/>
        <w:jc w:val="both"/>
        <w:rPr>
          <w:rFonts w:ascii="Arial" w:hAnsi="Arial"/>
          <w:sz w:val="16"/>
          <w:szCs w:val="16"/>
        </w:rPr>
      </w:pPr>
    </w:p>
    <w:p w:rsidR="004108C3" w:rsidRPr="008423E4" w:rsidRDefault="001070D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0DA">
      <w:r>
        <w:separator/>
      </w:r>
    </w:p>
  </w:endnote>
  <w:endnote w:type="continuationSeparator" w:id="0">
    <w:p w:rsidR="00000000" w:rsidRDefault="0010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5126" w:rsidTr="009C1E9A">
      <w:trPr>
        <w:cantSplit/>
      </w:trPr>
      <w:tc>
        <w:tcPr>
          <w:tcW w:w="0" w:type="pct"/>
        </w:tcPr>
        <w:p w:rsidR="00137D90" w:rsidRDefault="001070DA" w:rsidP="009C1E9A">
          <w:pPr>
            <w:pStyle w:val="Footer"/>
            <w:tabs>
              <w:tab w:val="clear" w:pos="8640"/>
              <w:tab w:val="right" w:pos="9360"/>
            </w:tabs>
          </w:pPr>
        </w:p>
      </w:tc>
      <w:tc>
        <w:tcPr>
          <w:tcW w:w="2395" w:type="pct"/>
        </w:tcPr>
        <w:p w:rsidR="00137D90" w:rsidRDefault="001070DA" w:rsidP="009C1E9A">
          <w:pPr>
            <w:pStyle w:val="Footer"/>
            <w:tabs>
              <w:tab w:val="clear" w:pos="8640"/>
              <w:tab w:val="right" w:pos="9360"/>
            </w:tabs>
          </w:pPr>
        </w:p>
        <w:p w:rsidR="001A4310" w:rsidRDefault="001070DA" w:rsidP="009C1E9A">
          <w:pPr>
            <w:pStyle w:val="Footer"/>
            <w:tabs>
              <w:tab w:val="clear" w:pos="8640"/>
              <w:tab w:val="right" w:pos="9360"/>
            </w:tabs>
          </w:pPr>
        </w:p>
        <w:p w:rsidR="00137D90" w:rsidRDefault="001070DA" w:rsidP="009C1E9A">
          <w:pPr>
            <w:pStyle w:val="Footer"/>
            <w:tabs>
              <w:tab w:val="clear" w:pos="8640"/>
              <w:tab w:val="right" w:pos="9360"/>
            </w:tabs>
          </w:pPr>
        </w:p>
      </w:tc>
      <w:tc>
        <w:tcPr>
          <w:tcW w:w="2453" w:type="pct"/>
        </w:tcPr>
        <w:p w:rsidR="00137D90" w:rsidRDefault="001070DA" w:rsidP="009C1E9A">
          <w:pPr>
            <w:pStyle w:val="Footer"/>
            <w:tabs>
              <w:tab w:val="clear" w:pos="8640"/>
              <w:tab w:val="right" w:pos="9360"/>
            </w:tabs>
            <w:jc w:val="right"/>
          </w:pPr>
        </w:p>
      </w:tc>
    </w:tr>
    <w:tr w:rsidR="002F5126" w:rsidTr="009C1E9A">
      <w:trPr>
        <w:cantSplit/>
      </w:trPr>
      <w:tc>
        <w:tcPr>
          <w:tcW w:w="0" w:type="pct"/>
        </w:tcPr>
        <w:p w:rsidR="00EC379B" w:rsidRDefault="001070DA" w:rsidP="009C1E9A">
          <w:pPr>
            <w:pStyle w:val="Footer"/>
            <w:tabs>
              <w:tab w:val="clear" w:pos="8640"/>
              <w:tab w:val="right" w:pos="9360"/>
            </w:tabs>
          </w:pPr>
        </w:p>
      </w:tc>
      <w:tc>
        <w:tcPr>
          <w:tcW w:w="2395" w:type="pct"/>
        </w:tcPr>
        <w:p w:rsidR="00EC379B" w:rsidRPr="009C1E9A" w:rsidRDefault="001070DA" w:rsidP="009C1E9A">
          <w:pPr>
            <w:pStyle w:val="Footer"/>
            <w:tabs>
              <w:tab w:val="clear" w:pos="8640"/>
              <w:tab w:val="right" w:pos="9360"/>
            </w:tabs>
            <w:rPr>
              <w:rFonts w:ascii="Shruti" w:hAnsi="Shruti"/>
              <w:sz w:val="22"/>
            </w:rPr>
          </w:pPr>
          <w:r>
            <w:rPr>
              <w:rFonts w:ascii="Shruti" w:hAnsi="Shruti"/>
              <w:sz w:val="22"/>
            </w:rPr>
            <w:t>85R 25192</w:t>
          </w:r>
        </w:p>
      </w:tc>
      <w:tc>
        <w:tcPr>
          <w:tcW w:w="2453" w:type="pct"/>
        </w:tcPr>
        <w:p w:rsidR="00EC379B" w:rsidRDefault="001070DA" w:rsidP="009C1E9A">
          <w:pPr>
            <w:pStyle w:val="Footer"/>
            <w:tabs>
              <w:tab w:val="clear" w:pos="8640"/>
              <w:tab w:val="right" w:pos="9360"/>
            </w:tabs>
            <w:jc w:val="right"/>
          </w:pPr>
          <w:r>
            <w:fldChar w:fldCharType="begin"/>
          </w:r>
          <w:r>
            <w:instrText xml:space="preserve"> DOCPROPERTY  OTID  \* MERGEFORMAT </w:instrText>
          </w:r>
          <w:r>
            <w:fldChar w:fldCharType="separate"/>
          </w:r>
          <w:r>
            <w:t>17.112.377</w:t>
          </w:r>
          <w:r>
            <w:fldChar w:fldCharType="end"/>
          </w:r>
        </w:p>
      </w:tc>
    </w:tr>
    <w:tr w:rsidR="002F5126" w:rsidTr="009C1E9A">
      <w:trPr>
        <w:cantSplit/>
      </w:trPr>
      <w:tc>
        <w:tcPr>
          <w:tcW w:w="0" w:type="pct"/>
        </w:tcPr>
        <w:p w:rsidR="00EC379B" w:rsidRDefault="001070DA" w:rsidP="009C1E9A">
          <w:pPr>
            <w:pStyle w:val="Footer"/>
            <w:tabs>
              <w:tab w:val="clear" w:pos="4320"/>
              <w:tab w:val="clear" w:pos="8640"/>
              <w:tab w:val="left" w:pos="2865"/>
            </w:tabs>
          </w:pPr>
        </w:p>
      </w:tc>
      <w:tc>
        <w:tcPr>
          <w:tcW w:w="2395" w:type="pct"/>
        </w:tcPr>
        <w:p w:rsidR="00EC379B" w:rsidRPr="009C1E9A" w:rsidRDefault="001070DA" w:rsidP="009C1E9A">
          <w:pPr>
            <w:pStyle w:val="Footer"/>
            <w:tabs>
              <w:tab w:val="clear" w:pos="4320"/>
              <w:tab w:val="clear" w:pos="8640"/>
              <w:tab w:val="left" w:pos="2865"/>
            </w:tabs>
            <w:rPr>
              <w:rFonts w:ascii="Shruti" w:hAnsi="Shruti"/>
              <w:sz w:val="22"/>
            </w:rPr>
          </w:pPr>
        </w:p>
      </w:tc>
      <w:tc>
        <w:tcPr>
          <w:tcW w:w="2453" w:type="pct"/>
        </w:tcPr>
        <w:p w:rsidR="00EC379B" w:rsidRDefault="001070DA" w:rsidP="006D504F">
          <w:pPr>
            <w:pStyle w:val="Footer"/>
            <w:rPr>
              <w:rStyle w:val="PageNumber"/>
            </w:rPr>
          </w:pPr>
        </w:p>
        <w:p w:rsidR="00EC379B" w:rsidRDefault="001070DA" w:rsidP="009C1E9A">
          <w:pPr>
            <w:pStyle w:val="Footer"/>
            <w:tabs>
              <w:tab w:val="clear" w:pos="8640"/>
              <w:tab w:val="right" w:pos="9360"/>
            </w:tabs>
            <w:jc w:val="right"/>
          </w:pPr>
        </w:p>
      </w:tc>
    </w:tr>
    <w:tr w:rsidR="002F5126" w:rsidTr="009C1E9A">
      <w:trPr>
        <w:cantSplit/>
        <w:trHeight w:val="323"/>
      </w:trPr>
      <w:tc>
        <w:tcPr>
          <w:tcW w:w="0" w:type="pct"/>
          <w:gridSpan w:val="3"/>
        </w:tcPr>
        <w:p w:rsidR="00EC379B" w:rsidRDefault="001070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070DA" w:rsidP="009C1E9A">
          <w:pPr>
            <w:pStyle w:val="Footer"/>
            <w:tabs>
              <w:tab w:val="clear" w:pos="8640"/>
              <w:tab w:val="right" w:pos="9360"/>
            </w:tabs>
            <w:jc w:val="center"/>
          </w:pPr>
        </w:p>
      </w:tc>
    </w:tr>
  </w:tbl>
  <w:p w:rsidR="00EC379B" w:rsidRPr="00FF6F72" w:rsidRDefault="001070D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0DA">
      <w:r>
        <w:separator/>
      </w:r>
    </w:p>
  </w:footnote>
  <w:footnote w:type="continuationSeparator" w:id="0">
    <w:p w:rsidR="00000000" w:rsidRDefault="0010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26"/>
    <w:rsid w:val="001070DA"/>
    <w:rsid w:val="002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4011"/>
    <w:rPr>
      <w:sz w:val="16"/>
      <w:szCs w:val="16"/>
    </w:rPr>
  </w:style>
  <w:style w:type="paragraph" w:styleId="CommentText">
    <w:name w:val="annotation text"/>
    <w:basedOn w:val="Normal"/>
    <w:link w:val="CommentTextChar"/>
    <w:rsid w:val="00E44011"/>
    <w:rPr>
      <w:sz w:val="20"/>
      <w:szCs w:val="20"/>
    </w:rPr>
  </w:style>
  <w:style w:type="character" w:customStyle="1" w:styleId="CommentTextChar">
    <w:name w:val="Comment Text Char"/>
    <w:basedOn w:val="DefaultParagraphFont"/>
    <w:link w:val="CommentText"/>
    <w:rsid w:val="00E44011"/>
  </w:style>
  <w:style w:type="paragraph" w:styleId="CommentSubject">
    <w:name w:val="annotation subject"/>
    <w:basedOn w:val="CommentText"/>
    <w:next w:val="CommentText"/>
    <w:link w:val="CommentSubjectChar"/>
    <w:rsid w:val="00E44011"/>
    <w:rPr>
      <w:b/>
      <w:bCs/>
    </w:rPr>
  </w:style>
  <w:style w:type="character" w:customStyle="1" w:styleId="CommentSubjectChar">
    <w:name w:val="Comment Subject Char"/>
    <w:basedOn w:val="CommentTextChar"/>
    <w:link w:val="CommentSubject"/>
    <w:rsid w:val="00E44011"/>
    <w:rPr>
      <w:b/>
      <w:bCs/>
    </w:rPr>
  </w:style>
  <w:style w:type="paragraph" w:styleId="Revision">
    <w:name w:val="Revision"/>
    <w:hidden/>
    <w:uiPriority w:val="99"/>
    <w:semiHidden/>
    <w:rsid w:val="00616C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4011"/>
    <w:rPr>
      <w:sz w:val="16"/>
      <w:szCs w:val="16"/>
    </w:rPr>
  </w:style>
  <w:style w:type="paragraph" w:styleId="CommentText">
    <w:name w:val="annotation text"/>
    <w:basedOn w:val="Normal"/>
    <w:link w:val="CommentTextChar"/>
    <w:rsid w:val="00E44011"/>
    <w:rPr>
      <w:sz w:val="20"/>
      <w:szCs w:val="20"/>
    </w:rPr>
  </w:style>
  <w:style w:type="character" w:customStyle="1" w:styleId="CommentTextChar">
    <w:name w:val="Comment Text Char"/>
    <w:basedOn w:val="DefaultParagraphFont"/>
    <w:link w:val="CommentText"/>
    <w:rsid w:val="00E44011"/>
  </w:style>
  <w:style w:type="paragraph" w:styleId="CommentSubject">
    <w:name w:val="annotation subject"/>
    <w:basedOn w:val="CommentText"/>
    <w:next w:val="CommentText"/>
    <w:link w:val="CommentSubjectChar"/>
    <w:rsid w:val="00E44011"/>
    <w:rPr>
      <w:b/>
      <w:bCs/>
    </w:rPr>
  </w:style>
  <w:style w:type="character" w:customStyle="1" w:styleId="CommentSubjectChar">
    <w:name w:val="Comment Subject Char"/>
    <w:basedOn w:val="CommentTextChar"/>
    <w:link w:val="CommentSubject"/>
    <w:rsid w:val="00E44011"/>
    <w:rPr>
      <w:b/>
      <w:bCs/>
    </w:rPr>
  </w:style>
  <w:style w:type="paragraph" w:styleId="Revision">
    <w:name w:val="Revision"/>
    <w:hidden/>
    <w:uiPriority w:val="99"/>
    <w:semiHidden/>
    <w:rsid w:val="00616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5089</Characters>
  <Application>Microsoft Office Word</Application>
  <DocSecurity>4</DocSecurity>
  <Lines>98</Lines>
  <Paragraphs>21</Paragraphs>
  <ScaleCrop>false</ScaleCrop>
  <HeadingPairs>
    <vt:vector size="2" baseType="variant">
      <vt:variant>
        <vt:lpstr>Title</vt:lpstr>
      </vt:variant>
      <vt:variant>
        <vt:i4>1</vt:i4>
      </vt:variant>
    </vt:vector>
  </HeadingPairs>
  <TitlesOfParts>
    <vt:vector size="1" baseType="lpstr">
      <vt:lpstr>BA - HB03391 (Committee Report (Unamended))</vt:lpstr>
    </vt:vector>
  </TitlesOfParts>
  <Company>State of Texas</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25192</dc:subject>
  <dc:creator>State of Texas</dc:creator>
  <dc:description>HB 3391 by Geren-(H)Judiciary &amp; Civil Jurisprudence</dc:description>
  <cp:lastModifiedBy>Molly Hoffman-Bricker</cp:lastModifiedBy>
  <cp:revision>2</cp:revision>
  <cp:lastPrinted>2017-04-23T18:22:00Z</cp:lastPrinted>
  <dcterms:created xsi:type="dcterms:W3CDTF">2017-05-01T23:40:00Z</dcterms:created>
  <dcterms:modified xsi:type="dcterms:W3CDTF">2017-05-01T23:40:00Z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17.112.377</vt:lpwstr>
  </property>
</Properties>
</file>