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636B" w:rsidTr="00345119">
        <w:tc>
          <w:tcPr>
            <w:tcW w:w="9576" w:type="dxa"/>
            <w:noWrap/>
          </w:tcPr>
          <w:p w:rsidR="008423E4" w:rsidRPr="0022177D" w:rsidRDefault="00E270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27088" w:rsidP="008423E4">
      <w:pPr>
        <w:jc w:val="center"/>
      </w:pPr>
    </w:p>
    <w:p w:rsidR="008423E4" w:rsidRPr="00B31F0E" w:rsidRDefault="00E27088" w:rsidP="008423E4"/>
    <w:p w:rsidR="008423E4" w:rsidRPr="00742794" w:rsidRDefault="00E270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636B" w:rsidTr="00345119">
        <w:tc>
          <w:tcPr>
            <w:tcW w:w="9576" w:type="dxa"/>
          </w:tcPr>
          <w:p w:rsidR="008423E4" w:rsidRPr="00861995" w:rsidRDefault="00E27088" w:rsidP="00345119">
            <w:pPr>
              <w:jc w:val="right"/>
            </w:pPr>
            <w:r>
              <w:t>H.B. 3422</w:t>
            </w:r>
          </w:p>
        </w:tc>
      </w:tr>
      <w:tr w:rsidR="0065636B" w:rsidTr="00345119">
        <w:tc>
          <w:tcPr>
            <w:tcW w:w="9576" w:type="dxa"/>
          </w:tcPr>
          <w:p w:rsidR="008423E4" w:rsidRPr="00861995" w:rsidRDefault="00E27088" w:rsidP="003515EB">
            <w:pPr>
              <w:jc w:val="right"/>
            </w:pPr>
            <w:r>
              <w:t xml:space="preserve">By: </w:t>
            </w:r>
            <w:r>
              <w:t>Laubenberg</w:t>
            </w:r>
          </w:p>
        </w:tc>
      </w:tr>
      <w:tr w:rsidR="0065636B" w:rsidTr="00345119">
        <w:tc>
          <w:tcPr>
            <w:tcW w:w="9576" w:type="dxa"/>
          </w:tcPr>
          <w:p w:rsidR="008423E4" w:rsidRPr="00861995" w:rsidRDefault="00E27088" w:rsidP="00345119">
            <w:pPr>
              <w:jc w:val="right"/>
            </w:pPr>
            <w:r>
              <w:t>Elections</w:t>
            </w:r>
          </w:p>
        </w:tc>
      </w:tr>
      <w:tr w:rsidR="0065636B" w:rsidTr="00345119">
        <w:tc>
          <w:tcPr>
            <w:tcW w:w="9576" w:type="dxa"/>
          </w:tcPr>
          <w:p w:rsidR="008423E4" w:rsidRDefault="00E270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27088" w:rsidP="008423E4">
      <w:pPr>
        <w:tabs>
          <w:tab w:val="right" w:pos="9360"/>
        </w:tabs>
      </w:pPr>
    </w:p>
    <w:p w:rsidR="008423E4" w:rsidRDefault="00E27088" w:rsidP="008423E4"/>
    <w:p w:rsidR="008423E4" w:rsidRDefault="00E270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5636B" w:rsidTr="00345119">
        <w:tc>
          <w:tcPr>
            <w:tcW w:w="9576" w:type="dxa"/>
          </w:tcPr>
          <w:p w:rsidR="008423E4" w:rsidRPr="00A8133F" w:rsidRDefault="00E27088" w:rsidP="00284B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27088" w:rsidP="00284B3E"/>
          <w:p w:rsidR="008423E4" w:rsidRDefault="00E27088" w:rsidP="00284B3E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an interstate </w:t>
            </w:r>
            <w:r>
              <w:t xml:space="preserve">voter registration crosscheck </w:t>
            </w:r>
            <w:r>
              <w:t xml:space="preserve">collaboration in which the Texas secretary of state </w:t>
            </w:r>
            <w:r>
              <w:t>works</w:t>
            </w:r>
            <w:r>
              <w:t xml:space="preserve"> with other states and jurisdictions </w:t>
            </w:r>
            <w:r>
              <w:t xml:space="preserve">would </w:t>
            </w:r>
            <w:r>
              <w:t>help maintain the integrity of voter registration rolls</w:t>
            </w:r>
            <w:r>
              <w:t>, but</w:t>
            </w:r>
            <w:r>
              <w:t xml:space="preserve"> the parties</w:t>
            </w:r>
            <w:r>
              <w:t xml:space="preserve"> </w:t>
            </w:r>
            <w:r>
              <w:t>are</w:t>
            </w:r>
            <w:r>
              <w:t xml:space="preserve"> concern</w:t>
            </w:r>
            <w:r>
              <w:t xml:space="preserve">ed that restrictions on the disclosure of voter information render </w:t>
            </w:r>
            <w:r>
              <w:t xml:space="preserve">the state </w:t>
            </w:r>
            <w:r>
              <w:t>unable</w:t>
            </w:r>
            <w:r>
              <w:t xml:space="preserve"> to participate in such a collaboration</w:t>
            </w:r>
            <w:r>
              <w:t>.</w:t>
            </w:r>
            <w:r>
              <w:t xml:space="preserve"> </w:t>
            </w:r>
            <w:r>
              <w:br/>
            </w:r>
            <w:r>
              <w:t>H.B.</w:t>
            </w:r>
            <w:r>
              <w:t xml:space="preserve"> 3422 </w:t>
            </w:r>
            <w:r>
              <w:t xml:space="preserve">seeks to ensure the state's ability to participate in </w:t>
            </w:r>
            <w:r w:rsidRPr="00574DDE">
              <w:t xml:space="preserve">an interstate voter </w:t>
            </w:r>
            <w:r>
              <w:t xml:space="preserve">registration crosscheck </w:t>
            </w:r>
            <w:r>
              <w:t>system</w:t>
            </w:r>
            <w:r>
              <w:t xml:space="preserve"> by </w:t>
            </w:r>
            <w:r w:rsidRPr="00574DDE">
              <w:t>authoriz</w:t>
            </w:r>
            <w:r>
              <w:t>ing the secretary of state to d</w:t>
            </w:r>
            <w:r w:rsidRPr="00574DDE">
              <w:t>isclose</w:t>
            </w:r>
            <w:r>
              <w:t xml:space="preserve"> </w:t>
            </w:r>
            <w:r w:rsidRPr="00574DDE">
              <w:t>voter information</w:t>
            </w:r>
            <w:r>
              <w:t xml:space="preserve"> for such purposes</w:t>
            </w:r>
            <w:r>
              <w:t>.</w:t>
            </w:r>
          </w:p>
          <w:p w:rsidR="008423E4" w:rsidRPr="00E26B13" w:rsidRDefault="00E27088" w:rsidP="00284B3E">
            <w:pPr>
              <w:rPr>
                <w:b/>
              </w:rPr>
            </w:pPr>
          </w:p>
        </w:tc>
      </w:tr>
      <w:tr w:rsidR="0065636B" w:rsidTr="00345119">
        <w:tc>
          <w:tcPr>
            <w:tcW w:w="9576" w:type="dxa"/>
          </w:tcPr>
          <w:p w:rsidR="0017725B" w:rsidRDefault="00E27088" w:rsidP="00284B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27088" w:rsidP="00284B3E">
            <w:pPr>
              <w:rPr>
                <w:b/>
                <w:u w:val="single"/>
              </w:rPr>
            </w:pPr>
          </w:p>
          <w:p w:rsidR="00EC62AE" w:rsidRPr="00EC62AE" w:rsidRDefault="00E27088" w:rsidP="00284B3E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27088" w:rsidP="00284B3E">
            <w:pPr>
              <w:rPr>
                <w:b/>
                <w:u w:val="single"/>
              </w:rPr>
            </w:pPr>
          </w:p>
        </w:tc>
      </w:tr>
      <w:tr w:rsidR="0065636B" w:rsidTr="00345119">
        <w:tc>
          <w:tcPr>
            <w:tcW w:w="9576" w:type="dxa"/>
          </w:tcPr>
          <w:p w:rsidR="008423E4" w:rsidRPr="00A8133F" w:rsidRDefault="00E27088" w:rsidP="00284B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E27088" w:rsidP="00284B3E"/>
          <w:p w:rsidR="00EC62AE" w:rsidRDefault="00E27088" w:rsidP="00284B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27088" w:rsidP="00284B3E">
            <w:pPr>
              <w:rPr>
                <w:b/>
              </w:rPr>
            </w:pPr>
          </w:p>
        </w:tc>
      </w:tr>
      <w:tr w:rsidR="0065636B" w:rsidTr="00345119">
        <w:tc>
          <w:tcPr>
            <w:tcW w:w="9576" w:type="dxa"/>
          </w:tcPr>
          <w:p w:rsidR="008423E4" w:rsidRPr="00A8133F" w:rsidRDefault="00E27088" w:rsidP="00284B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27088" w:rsidP="00284B3E"/>
          <w:p w:rsidR="008423E4" w:rsidRDefault="00E27088" w:rsidP="00284B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3422 amends the Election Code to authorize the secretary of state</w:t>
            </w:r>
            <w:r w:rsidRPr="003F1F61">
              <w:t xml:space="preserve"> </w:t>
            </w:r>
            <w:r>
              <w:t>to</w:t>
            </w:r>
            <w:r w:rsidRPr="003F1F61">
              <w:t xml:space="preserve"> disclose voter information, including a voter's date of birth and the last four digits of a voter's social security number</w:t>
            </w:r>
            <w:r>
              <w:t xml:space="preserve">, for the voter registration purposes of participating in an interstate voter registration crosscheck </w:t>
            </w:r>
            <w:r>
              <w:t>system</w:t>
            </w:r>
            <w:r w:rsidRPr="003F1F61">
              <w:t>.</w:t>
            </w:r>
          </w:p>
          <w:p w:rsidR="008423E4" w:rsidRPr="00835628" w:rsidRDefault="00E27088" w:rsidP="00284B3E">
            <w:pPr>
              <w:rPr>
                <w:b/>
              </w:rPr>
            </w:pPr>
          </w:p>
        </w:tc>
      </w:tr>
      <w:tr w:rsidR="0065636B" w:rsidTr="00345119">
        <w:tc>
          <w:tcPr>
            <w:tcW w:w="9576" w:type="dxa"/>
          </w:tcPr>
          <w:p w:rsidR="008423E4" w:rsidRPr="00A8133F" w:rsidRDefault="00E27088" w:rsidP="00284B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27088" w:rsidP="00284B3E"/>
          <w:p w:rsidR="008423E4" w:rsidRPr="003624F2" w:rsidRDefault="00E27088" w:rsidP="00284B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>
              <w:t>n passage, or, if the bill does not receive the necessary vote, September 1, 2017.</w:t>
            </w:r>
          </w:p>
          <w:p w:rsidR="008423E4" w:rsidRPr="00233FDB" w:rsidRDefault="00E27088" w:rsidP="00284B3E">
            <w:pPr>
              <w:rPr>
                <w:b/>
              </w:rPr>
            </w:pPr>
          </w:p>
        </w:tc>
      </w:tr>
    </w:tbl>
    <w:p w:rsidR="008423E4" w:rsidRPr="00BE0E75" w:rsidRDefault="00E2708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2708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7088">
      <w:r>
        <w:separator/>
      </w:r>
    </w:p>
  </w:endnote>
  <w:endnote w:type="continuationSeparator" w:id="0">
    <w:p w:rsidR="00000000" w:rsidRDefault="00E2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636B" w:rsidTr="009C1E9A">
      <w:trPr>
        <w:cantSplit/>
      </w:trPr>
      <w:tc>
        <w:tcPr>
          <w:tcW w:w="0" w:type="pct"/>
        </w:tcPr>
        <w:p w:rsidR="00137D90" w:rsidRDefault="00E270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270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270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270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270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36B" w:rsidTr="009C1E9A">
      <w:trPr>
        <w:cantSplit/>
      </w:trPr>
      <w:tc>
        <w:tcPr>
          <w:tcW w:w="0" w:type="pct"/>
        </w:tcPr>
        <w:p w:rsidR="00EC379B" w:rsidRDefault="00E270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270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22219</w:t>
          </w:r>
        </w:p>
      </w:tc>
      <w:tc>
        <w:tcPr>
          <w:tcW w:w="2453" w:type="pct"/>
        </w:tcPr>
        <w:p w:rsidR="00EC379B" w:rsidRDefault="00E270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17.97.121</w:t>
          </w:r>
          <w:r>
            <w:fldChar w:fldCharType="end"/>
          </w:r>
        </w:p>
      </w:tc>
    </w:tr>
    <w:tr w:rsidR="0065636B" w:rsidTr="009C1E9A">
      <w:trPr>
        <w:cantSplit/>
      </w:trPr>
      <w:tc>
        <w:tcPr>
          <w:tcW w:w="0" w:type="pct"/>
        </w:tcPr>
        <w:p w:rsidR="00EC379B" w:rsidRDefault="00E270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270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27088" w:rsidP="006D504F">
          <w:pPr>
            <w:pStyle w:val="Footer"/>
            <w:rPr>
              <w:rStyle w:val="PageNumber"/>
            </w:rPr>
          </w:pPr>
        </w:p>
        <w:p w:rsidR="00EC379B" w:rsidRDefault="00E270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63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270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270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270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7088">
      <w:r>
        <w:separator/>
      </w:r>
    </w:p>
  </w:footnote>
  <w:footnote w:type="continuationSeparator" w:id="0">
    <w:p w:rsidR="00000000" w:rsidRDefault="00E2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B"/>
    <w:rsid w:val="0065636B"/>
    <w:rsid w:val="00E2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6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2AE"/>
  </w:style>
  <w:style w:type="paragraph" w:styleId="CommentSubject">
    <w:name w:val="annotation subject"/>
    <w:basedOn w:val="CommentText"/>
    <w:next w:val="CommentText"/>
    <w:link w:val="CommentSubjectChar"/>
    <w:rsid w:val="00EC6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C6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2AE"/>
  </w:style>
  <w:style w:type="paragraph" w:styleId="CommentSubject">
    <w:name w:val="annotation subject"/>
    <w:basedOn w:val="CommentText"/>
    <w:next w:val="CommentText"/>
    <w:link w:val="CommentSubjectChar"/>
    <w:rsid w:val="00EC6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1347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HB03422 (Committee Report (Unamended))</vt:lpstr>
    </vt:vector>
  </TitlesOfParts>
  <Company>State of Texas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22219</dc:subject>
  <dc:creator>State of Texas</dc:creator>
  <dc:description>HB 3422 by Laubenberg-(H)Elections</dc:description>
  <cp:lastModifiedBy>Molly Hoffman-Bricker</cp:lastModifiedBy>
  <cp:revision>2</cp:revision>
  <cp:lastPrinted>2017-04-07T21:54:00Z</cp:lastPrinted>
  <dcterms:created xsi:type="dcterms:W3CDTF">2017-04-26T22:59:00Z</dcterms:created>
  <dcterms:modified xsi:type="dcterms:W3CDTF">2017-04-26T22:59:00Z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17.97.121</vt:lpwstr>
  </property>
</Properties>
</file>