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33520" w:rsidTr="00345119">
        <w:tc>
          <w:tcPr>
            <w:tcW w:w="9576" w:type="dxa"/>
            <w:noWrap/>
          </w:tcPr>
          <w:p w:rsidR="008423E4" w:rsidRPr="0022177D" w:rsidRDefault="00E3795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3795F" w:rsidP="008423E4">
      <w:pPr>
        <w:jc w:val="center"/>
      </w:pPr>
    </w:p>
    <w:p w:rsidR="008423E4" w:rsidRPr="00B31F0E" w:rsidRDefault="00E3795F" w:rsidP="008423E4"/>
    <w:p w:rsidR="008423E4" w:rsidRPr="00742794" w:rsidRDefault="00E3795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33520" w:rsidTr="00345119">
        <w:tc>
          <w:tcPr>
            <w:tcW w:w="9576" w:type="dxa"/>
          </w:tcPr>
          <w:p w:rsidR="008423E4" w:rsidRPr="00861995" w:rsidRDefault="00E3795F" w:rsidP="00345119">
            <w:pPr>
              <w:jc w:val="right"/>
            </w:pPr>
            <w:r>
              <w:t>H.B. 3499</w:t>
            </w:r>
          </w:p>
        </w:tc>
      </w:tr>
      <w:tr w:rsidR="00733520" w:rsidTr="00345119">
        <w:tc>
          <w:tcPr>
            <w:tcW w:w="9576" w:type="dxa"/>
          </w:tcPr>
          <w:p w:rsidR="008423E4" w:rsidRPr="00861995" w:rsidRDefault="00E3795F" w:rsidP="00765CB1">
            <w:pPr>
              <w:jc w:val="right"/>
            </w:pPr>
            <w:r>
              <w:t xml:space="preserve">By: </w:t>
            </w:r>
            <w:r>
              <w:t>Wray</w:t>
            </w:r>
          </w:p>
        </w:tc>
      </w:tr>
      <w:tr w:rsidR="00733520" w:rsidTr="00345119">
        <w:tc>
          <w:tcPr>
            <w:tcW w:w="9576" w:type="dxa"/>
          </w:tcPr>
          <w:p w:rsidR="008423E4" w:rsidRPr="00861995" w:rsidRDefault="00E3795F" w:rsidP="00345119">
            <w:pPr>
              <w:jc w:val="right"/>
            </w:pPr>
            <w:r>
              <w:t>Transportation</w:t>
            </w:r>
          </w:p>
        </w:tc>
      </w:tr>
      <w:tr w:rsidR="00733520" w:rsidTr="00345119">
        <w:tc>
          <w:tcPr>
            <w:tcW w:w="9576" w:type="dxa"/>
          </w:tcPr>
          <w:p w:rsidR="008423E4" w:rsidRDefault="00E3795F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3795F" w:rsidP="008423E4">
      <w:pPr>
        <w:tabs>
          <w:tab w:val="right" w:pos="9360"/>
        </w:tabs>
      </w:pPr>
    </w:p>
    <w:p w:rsidR="008423E4" w:rsidRDefault="00E3795F" w:rsidP="008423E4"/>
    <w:p w:rsidR="008423E4" w:rsidRDefault="00E3795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33520" w:rsidTr="00345119">
        <w:tc>
          <w:tcPr>
            <w:tcW w:w="9576" w:type="dxa"/>
          </w:tcPr>
          <w:p w:rsidR="008423E4" w:rsidRPr="00A8133F" w:rsidRDefault="00E3795F" w:rsidP="00944A5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3795F" w:rsidP="00944A52"/>
          <w:p w:rsidR="008423E4" w:rsidRDefault="00E3795F" w:rsidP="00944A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2150A">
              <w:t xml:space="preserve">Interested parties </w:t>
            </w:r>
            <w:r>
              <w:t xml:space="preserve">contend that </w:t>
            </w:r>
            <w:r>
              <w:t xml:space="preserve">electronically </w:t>
            </w:r>
            <w:r>
              <w:t>send</w:t>
            </w:r>
            <w:r>
              <w:t>ing</w:t>
            </w:r>
            <w:r>
              <w:t xml:space="preserve"> </w:t>
            </w:r>
            <w:r w:rsidRPr="000030D3">
              <w:t>notice</w:t>
            </w:r>
            <w:r>
              <w:t>s</w:t>
            </w:r>
            <w:r>
              <w:t xml:space="preserve"> of proposed contracts for highway projects </w:t>
            </w:r>
            <w:r>
              <w:t xml:space="preserve">would reduce the expenditure of </w:t>
            </w:r>
            <w:r>
              <w:t>resources by the Texas Department of Transportation</w:t>
            </w:r>
            <w:r>
              <w:t>. H.B. 3499 seeks</w:t>
            </w:r>
            <w:r>
              <w:t xml:space="preserve"> to</w:t>
            </w:r>
            <w:r>
              <w:t xml:space="preserve"> </w:t>
            </w:r>
            <w:r>
              <w:t>provide for the sending of notice of proposed cont</w:t>
            </w:r>
            <w:r>
              <w:t>racts for highway projects by e</w:t>
            </w:r>
            <w:r>
              <w:t>mail</w:t>
            </w:r>
            <w:r w:rsidRPr="00D2150A">
              <w:t>.</w:t>
            </w:r>
          </w:p>
          <w:p w:rsidR="008423E4" w:rsidRPr="00E26B13" w:rsidRDefault="00E3795F" w:rsidP="00944A52">
            <w:pPr>
              <w:rPr>
                <w:b/>
              </w:rPr>
            </w:pPr>
          </w:p>
        </w:tc>
      </w:tr>
      <w:tr w:rsidR="00733520" w:rsidTr="00345119">
        <w:tc>
          <w:tcPr>
            <w:tcW w:w="9576" w:type="dxa"/>
          </w:tcPr>
          <w:p w:rsidR="0017725B" w:rsidRDefault="00E3795F" w:rsidP="00944A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3795F" w:rsidP="00944A52">
            <w:pPr>
              <w:rPr>
                <w:b/>
                <w:u w:val="single"/>
              </w:rPr>
            </w:pPr>
          </w:p>
          <w:p w:rsidR="000030D3" w:rsidRPr="000030D3" w:rsidRDefault="00E3795F" w:rsidP="00944A52">
            <w:pPr>
              <w:jc w:val="both"/>
            </w:pPr>
            <w:r>
              <w:t>It is the committee's opinion that this bill does not expressly create</w:t>
            </w:r>
            <w:r>
              <w:t xml:space="preserve">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E3795F" w:rsidP="00944A52">
            <w:pPr>
              <w:rPr>
                <w:b/>
                <w:u w:val="single"/>
              </w:rPr>
            </w:pPr>
          </w:p>
        </w:tc>
      </w:tr>
      <w:tr w:rsidR="00733520" w:rsidTr="00345119">
        <w:tc>
          <w:tcPr>
            <w:tcW w:w="9576" w:type="dxa"/>
          </w:tcPr>
          <w:p w:rsidR="008423E4" w:rsidRPr="00A8133F" w:rsidRDefault="00E3795F" w:rsidP="00944A5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3795F" w:rsidP="00944A52"/>
          <w:p w:rsidR="000030D3" w:rsidRDefault="00E3795F" w:rsidP="00944A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</w:t>
            </w:r>
            <w:r>
              <w:t xml:space="preserve"> that this bill does not expressly grant any additional rulemaking authority to a state officer, department, agency, or institution.</w:t>
            </w:r>
          </w:p>
          <w:p w:rsidR="008423E4" w:rsidRPr="00E21FDC" w:rsidRDefault="00E3795F" w:rsidP="00944A52">
            <w:pPr>
              <w:rPr>
                <w:b/>
              </w:rPr>
            </w:pPr>
          </w:p>
        </w:tc>
      </w:tr>
      <w:tr w:rsidR="00733520" w:rsidTr="00345119">
        <w:tc>
          <w:tcPr>
            <w:tcW w:w="9576" w:type="dxa"/>
          </w:tcPr>
          <w:p w:rsidR="008423E4" w:rsidRPr="00A8133F" w:rsidRDefault="00E3795F" w:rsidP="00944A5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3795F" w:rsidP="00944A52"/>
          <w:p w:rsidR="00FB1E76" w:rsidRDefault="00E3795F" w:rsidP="00944A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3499 amends the Transportation Code to </w:t>
            </w:r>
            <w:r>
              <w:t xml:space="preserve">authorize </w:t>
            </w:r>
            <w:r>
              <w:t xml:space="preserve">the Texas Department of Transportation (TxDOT) </w:t>
            </w:r>
            <w:r>
              <w:t xml:space="preserve">to </w:t>
            </w:r>
            <w:r w:rsidRPr="000030D3">
              <w:t xml:space="preserve">send </w:t>
            </w:r>
            <w:r>
              <w:t xml:space="preserve">electronically to a designated </w:t>
            </w:r>
            <w:r>
              <w:t xml:space="preserve">email address </w:t>
            </w:r>
            <w:r w:rsidRPr="000030D3">
              <w:t>notice</w:t>
            </w:r>
            <w:r>
              <w:t xml:space="preserve"> of any proposed contracts for highway projects TxDOT is required to submit </w:t>
            </w:r>
            <w:r>
              <w:t xml:space="preserve">for </w:t>
            </w:r>
            <w:r>
              <w:t>competitive bids</w:t>
            </w:r>
            <w:r>
              <w:t xml:space="preserve"> as an alternative method of delivery for such notice</w:t>
            </w:r>
            <w:r w:rsidRPr="000030D3">
              <w:t>.</w:t>
            </w:r>
            <w:r>
              <w:t xml:space="preserve"> </w:t>
            </w:r>
          </w:p>
          <w:p w:rsidR="008423E4" w:rsidRPr="00835628" w:rsidRDefault="00E3795F" w:rsidP="00944A52">
            <w:pPr>
              <w:rPr>
                <w:b/>
              </w:rPr>
            </w:pPr>
          </w:p>
        </w:tc>
      </w:tr>
      <w:tr w:rsidR="00733520" w:rsidTr="00345119">
        <w:tc>
          <w:tcPr>
            <w:tcW w:w="9576" w:type="dxa"/>
          </w:tcPr>
          <w:p w:rsidR="008423E4" w:rsidRPr="00A8133F" w:rsidRDefault="00E3795F" w:rsidP="00944A5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3795F" w:rsidP="00944A52"/>
          <w:p w:rsidR="008423E4" w:rsidRPr="003624F2" w:rsidRDefault="00E3795F" w:rsidP="00944A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</w:t>
            </w:r>
            <w:r>
              <w:t>ot receive the necessary vote, September 1, 2017.</w:t>
            </w:r>
          </w:p>
          <w:p w:rsidR="008423E4" w:rsidRPr="00233FDB" w:rsidRDefault="00E3795F" w:rsidP="00944A52">
            <w:pPr>
              <w:rPr>
                <w:b/>
              </w:rPr>
            </w:pPr>
          </w:p>
        </w:tc>
      </w:tr>
    </w:tbl>
    <w:p w:rsidR="008423E4" w:rsidRPr="00BE0E75" w:rsidRDefault="00E3795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3795F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795F">
      <w:r>
        <w:separator/>
      </w:r>
    </w:p>
  </w:endnote>
  <w:endnote w:type="continuationSeparator" w:id="0">
    <w:p w:rsidR="00000000" w:rsidRDefault="00E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D3" w:rsidRDefault="00E37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33520" w:rsidTr="009C1E9A">
      <w:trPr>
        <w:cantSplit/>
      </w:trPr>
      <w:tc>
        <w:tcPr>
          <w:tcW w:w="0" w:type="pct"/>
        </w:tcPr>
        <w:p w:rsidR="00137D90" w:rsidRDefault="00E3795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3795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3795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3795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379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3520" w:rsidTr="009C1E9A">
      <w:trPr>
        <w:cantSplit/>
      </w:trPr>
      <w:tc>
        <w:tcPr>
          <w:tcW w:w="0" w:type="pct"/>
        </w:tcPr>
        <w:p w:rsidR="00EC379B" w:rsidRDefault="00E3795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379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24002</w:t>
          </w:r>
        </w:p>
      </w:tc>
      <w:tc>
        <w:tcPr>
          <w:tcW w:w="2453" w:type="pct"/>
        </w:tcPr>
        <w:p w:rsidR="00EC379B" w:rsidRDefault="00E379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17.104.404</w:t>
          </w:r>
          <w:r>
            <w:fldChar w:fldCharType="end"/>
          </w:r>
        </w:p>
      </w:tc>
    </w:tr>
    <w:tr w:rsidR="00733520" w:rsidTr="009C1E9A">
      <w:trPr>
        <w:cantSplit/>
      </w:trPr>
      <w:tc>
        <w:tcPr>
          <w:tcW w:w="0" w:type="pct"/>
        </w:tcPr>
        <w:p w:rsidR="00EC379B" w:rsidRDefault="00E3795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3795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3795F" w:rsidP="006D504F">
          <w:pPr>
            <w:pStyle w:val="Footer"/>
            <w:rPr>
              <w:rStyle w:val="PageNumber"/>
            </w:rPr>
          </w:pPr>
        </w:p>
        <w:p w:rsidR="00EC379B" w:rsidRDefault="00E379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352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379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3795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3795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D3" w:rsidRDefault="00E37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795F">
      <w:r>
        <w:separator/>
      </w:r>
    </w:p>
  </w:footnote>
  <w:footnote w:type="continuationSeparator" w:id="0">
    <w:p w:rsidR="00000000" w:rsidRDefault="00E3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D3" w:rsidRDefault="00E37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D3" w:rsidRDefault="00E379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D3" w:rsidRDefault="00E37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20"/>
    <w:rsid w:val="00733520"/>
    <w:rsid w:val="00E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030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3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30D3"/>
  </w:style>
  <w:style w:type="paragraph" w:styleId="CommentSubject">
    <w:name w:val="annotation subject"/>
    <w:basedOn w:val="CommentText"/>
    <w:next w:val="CommentText"/>
    <w:link w:val="CommentSubjectChar"/>
    <w:rsid w:val="0000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30D3"/>
    <w:rPr>
      <w:b/>
      <w:bCs/>
    </w:rPr>
  </w:style>
  <w:style w:type="paragraph" w:styleId="Revision">
    <w:name w:val="Revision"/>
    <w:hidden/>
    <w:uiPriority w:val="99"/>
    <w:semiHidden/>
    <w:rsid w:val="00241C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030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3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30D3"/>
  </w:style>
  <w:style w:type="paragraph" w:styleId="CommentSubject">
    <w:name w:val="annotation subject"/>
    <w:basedOn w:val="CommentText"/>
    <w:next w:val="CommentText"/>
    <w:link w:val="CommentSubjectChar"/>
    <w:rsid w:val="0000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30D3"/>
    <w:rPr>
      <w:b/>
      <w:bCs/>
    </w:rPr>
  </w:style>
  <w:style w:type="paragraph" w:styleId="Revision">
    <w:name w:val="Revision"/>
    <w:hidden/>
    <w:uiPriority w:val="99"/>
    <w:semiHidden/>
    <w:rsid w:val="00241C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1104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HB03499 (Committee Report (Unamended))</vt:lpstr>
    </vt:vector>
  </TitlesOfParts>
  <Company>State of Texas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24002</dc:subject>
  <dc:creator>State of Texas</dc:creator>
  <dc:description>HB 3499 by Wray-(H)Transportation</dc:description>
  <cp:lastModifiedBy>Brianna Weis</cp:lastModifiedBy>
  <cp:revision>2</cp:revision>
  <cp:lastPrinted>2003-11-26T17:21:00Z</cp:lastPrinted>
  <dcterms:created xsi:type="dcterms:W3CDTF">2017-05-04T03:09:00Z</dcterms:created>
  <dcterms:modified xsi:type="dcterms:W3CDTF">2017-05-04T03:09:00Z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17.104.404</vt:lpwstr>
  </property>
</Properties>
</file>