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6D" w:rsidRDefault="00161D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E5574EF3A54F488D27EC5C773E1A00"/>
          </w:placeholder>
        </w:sdtPr>
        <w:sdtContent>
          <w:r w:rsidRPr="005C2A78">
            <w:rPr>
              <w:rFonts w:cs="Times New Roman"/>
              <w:b/>
              <w:szCs w:val="24"/>
              <w:u w:val="single"/>
            </w:rPr>
            <w:t>BILL ANALYSIS</w:t>
          </w:r>
        </w:sdtContent>
      </w:sdt>
    </w:p>
    <w:p w:rsidR="00161D6D" w:rsidRPr="00585C31" w:rsidRDefault="00161D6D" w:rsidP="000F1DF9">
      <w:pPr>
        <w:spacing w:after="0" w:line="240" w:lineRule="auto"/>
        <w:rPr>
          <w:rFonts w:cs="Times New Roman"/>
          <w:szCs w:val="24"/>
        </w:rPr>
      </w:pPr>
    </w:p>
    <w:p w:rsidR="00161D6D" w:rsidRPr="00585C31" w:rsidRDefault="00161D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1D6D" w:rsidTr="000F1DF9">
        <w:tc>
          <w:tcPr>
            <w:tcW w:w="2718" w:type="dxa"/>
          </w:tcPr>
          <w:p w:rsidR="00161D6D" w:rsidRPr="005C2A78" w:rsidRDefault="00161D6D" w:rsidP="006D756B">
            <w:pPr>
              <w:rPr>
                <w:rFonts w:cs="Times New Roman"/>
                <w:szCs w:val="24"/>
              </w:rPr>
            </w:pPr>
            <w:sdt>
              <w:sdtPr>
                <w:rPr>
                  <w:rFonts w:cs="Times New Roman"/>
                  <w:szCs w:val="24"/>
                </w:rPr>
                <w:alias w:val="Agency Title"/>
                <w:tag w:val="AgencyTitleContentControl"/>
                <w:id w:val="1920747753"/>
                <w:lock w:val="sdtContentLocked"/>
                <w:placeholder>
                  <w:docPart w:val="FC7C63E1D6B34673BD05BBDD23EC306B"/>
                </w:placeholder>
              </w:sdtPr>
              <w:sdtEndPr>
                <w:rPr>
                  <w:rFonts w:cstheme="minorBidi"/>
                  <w:szCs w:val="22"/>
                </w:rPr>
              </w:sdtEndPr>
              <w:sdtContent>
                <w:r>
                  <w:rPr>
                    <w:rFonts w:cs="Times New Roman"/>
                    <w:szCs w:val="24"/>
                  </w:rPr>
                  <w:t>Senate Research Center</w:t>
                </w:r>
              </w:sdtContent>
            </w:sdt>
          </w:p>
        </w:tc>
        <w:tc>
          <w:tcPr>
            <w:tcW w:w="6858" w:type="dxa"/>
          </w:tcPr>
          <w:p w:rsidR="00161D6D" w:rsidRPr="00FF6471" w:rsidRDefault="00161D6D" w:rsidP="000F1DF9">
            <w:pPr>
              <w:jc w:val="right"/>
              <w:rPr>
                <w:rFonts w:cs="Times New Roman"/>
                <w:szCs w:val="24"/>
              </w:rPr>
            </w:pPr>
            <w:sdt>
              <w:sdtPr>
                <w:rPr>
                  <w:rFonts w:cs="Times New Roman"/>
                  <w:szCs w:val="24"/>
                </w:rPr>
                <w:alias w:val="Bill Number"/>
                <w:tag w:val="BillNumberOne"/>
                <w:id w:val="-410784069"/>
                <w:lock w:val="sdtContentLocked"/>
                <w:placeholder>
                  <w:docPart w:val="E192E93547DF436A800D3DD5C5F0DED0"/>
                </w:placeholder>
              </w:sdtPr>
              <w:sdtContent>
                <w:r>
                  <w:rPr>
                    <w:rFonts w:cs="Times New Roman"/>
                    <w:szCs w:val="24"/>
                  </w:rPr>
                  <w:t>H.B. 3504</w:t>
                </w:r>
              </w:sdtContent>
            </w:sdt>
          </w:p>
        </w:tc>
      </w:tr>
      <w:tr w:rsidR="00161D6D" w:rsidTr="000F1DF9">
        <w:sdt>
          <w:sdtPr>
            <w:rPr>
              <w:rFonts w:cs="Times New Roman"/>
              <w:szCs w:val="24"/>
            </w:rPr>
            <w:alias w:val="TLCNumber"/>
            <w:tag w:val="TLCNumber"/>
            <w:id w:val="-542600604"/>
            <w:lock w:val="sdtLocked"/>
            <w:placeholder>
              <w:docPart w:val="5C835FACE34A4E139530EEAFE020A4C8"/>
            </w:placeholder>
          </w:sdtPr>
          <w:sdtContent>
            <w:tc>
              <w:tcPr>
                <w:tcW w:w="2718" w:type="dxa"/>
              </w:tcPr>
              <w:p w:rsidR="00161D6D" w:rsidRPr="000F1DF9" w:rsidRDefault="00161D6D" w:rsidP="00C65088">
                <w:pPr>
                  <w:rPr>
                    <w:rFonts w:cs="Times New Roman"/>
                    <w:szCs w:val="24"/>
                  </w:rPr>
                </w:pPr>
                <w:r>
                  <w:rPr>
                    <w:rFonts w:cs="Times New Roman"/>
                    <w:szCs w:val="24"/>
                  </w:rPr>
                  <w:t>85R13816 JCG-D</w:t>
                </w:r>
              </w:p>
            </w:tc>
          </w:sdtContent>
        </w:sdt>
        <w:tc>
          <w:tcPr>
            <w:tcW w:w="6858" w:type="dxa"/>
          </w:tcPr>
          <w:p w:rsidR="00161D6D" w:rsidRPr="005C2A78" w:rsidRDefault="00161D6D" w:rsidP="006D756B">
            <w:pPr>
              <w:jc w:val="right"/>
              <w:rPr>
                <w:rFonts w:cs="Times New Roman"/>
                <w:szCs w:val="24"/>
              </w:rPr>
            </w:pPr>
            <w:sdt>
              <w:sdtPr>
                <w:rPr>
                  <w:rFonts w:cs="Times New Roman"/>
                  <w:szCs w:val="24"/>
                </w:rPr>
                <w:alias w:val="Author Label"/>
                <w:tag w:val="By"/>
                <w:id w:val="72399597"/>
                <w:lock w:val="sdtLocked"/>
                <w:placeholder>
                  <w:docPart w:val="B57A993B01AB47278A88E244A20272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AF5C6D22B84E6D89588ACBACAC7008"/>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AFB161568B974EEAB2AD434C4A930D9A"/>
                </w:placeholder>
              </w:sdtPr>
              <w:sdtContent>
                <w:r>
                  <w:rPr>
                    <w:rFonts w:cs="Times New Roman"/>
                    <w:szCs w:val="24"/>
                  </w:rPr>
                  <w:t xml:space="preserve"> (Kolkhorst)</w:t>
                </w:r>
              </w:sdtContent>
            </w:sdt>
          </w:p>
        </w:tc>
      </w:tr>
      <w:tr w:rsidR="00161D6D" w:rsidTr="000F1DF9">
        <w:tc>
          <w:tcPr>
            <w:tcW w:w="2718" w:type="dxa"/>
          </w:tcPr>
          <w:p w:rsidR="00161D6D" w:rsidRPr="00BC7495" w:rsidRDefault="00161D6D" w:rsidP="000F1DF9">
            <w:pPr>
              <w:rPr>
                <w:rFonts w:cs="Times New Roman"/>
                <w:szCs w:val="24"/>
              </w:rPr>
            </w:pPr>
          </w:p>
        </w:tc>
        <w:sdt>
          <w:sdtPr>
            <w:rPr>
              <w:rFonts w:cs="Times New Roman"/>
              <w:szCs w:val="24"/>
            </w:rPr>
            <w:alias w:val="Committee"/>
            <w:tag w:val="Committee"/>
            <w:id w:val="1914272295"/>
            <w:lock w:val="sdtContentLocked"/>
            <w:placeholder>
              <w:docPart w:val="0257AE20AC3E4028977068749C503B87"/>
            </w:placeholder>
          </w:sdtPr>
          <w:sdtContent>
            <w:tc>
              <w:tcPr>
                <w:tcW w:w="6858" w:type="dxa"/>
              </w:tcPr>
              <w:p w:rsidR="00161D6D" w:rsidRPr="00FF6471" w:rsidRDefault="00161D6D" w:rsidP="000F1DF9">
                <w:pPr>
                  <w:jc w:val="right"/>
                  <w:rPr>
                    <w:rFonts w:cs="Times New Roman"/>
                    <w:szCs w:val="24"/>
                  </w:rPr>
                </w:pPr>
                <w:r>
                  <w:rPr>
                    <w:rFonts w:cs="Times New Roman"/>
                    <w:szCs w:val="24"/>
                  </w:rPr>
                  <w:t>Intergovernmental Relations</w:t>
                </w:r>
              </w:p>
            </w:tc>
          </w:sdtContent>
        </w:sdt>
      </w:tr>
      <w:tr w:rsidR="00161D6D" w:rsidTr="000F1DF9">
        <w:tc>
          <w:tcPr>
            <w:tcW w:w="2718" w:type="dxa"/>
          </w:tcPr>
          <w:p w:rsidR="00161D6D" w:rsidRPr="00BC7495" w:rsidRDefault="00161D6D" w:rsidP="000F1DF9">
            <w:pPr>
              <w:rPr>
                <w:rFonts w:cs="Times New Roman"/>
                <w:szCs w:val="24"/>
              </w:rPr>
            </w:pPr>
          </w:p>
        </w:tc>
        <w:sdt>
          <w:sdtPr>
            <w:rPr>
              <w:rFonts w:cs="Times New Roman"/>
              <w:szCs w:val="24"/>
            </w:rPr>
            <w:alias w:val="Date"/>
            <w:tag w:val="DateContentControl"/>
            <w:id w:val="1178081906"/>
            <w:lock w:val="sdtLocked"/>
            <w:placeholder>
              <w:docPart w:val="E350373EC722491F89E13C2051AC9301"/>
            </w:placeholder>
            <w:date w:fullDate="2017-05-12T00:00:00Z">
              <w:dateFormat w:val="M/d/yyyy"/>
              <w:lid w:val="en-US"/>
              <w:storeMappedDataAs w:val="dateTime"/>
              <w:calendar w:val="gregorian"/>
            </w:date>
          </w:sdtPr>
          <w:sdtContent>
            <w:tc>
              <w:tcPr>
                <w:tcW w:w="6858" w:type="dxa"/>
              </w:tcPr>
              <w:p w:rsidR="00161D6D" w:rsidRPr="00FF6471" w:rsidRDefault="00161D6D" w:rsidP="000F1DF9">
                <w:pPr>
                  <w:jc w:val="right"/>
                  <w:rPr>
                    <w:rFonts w:cs="Times New Roman"/>
                    <w:szCs w:val="24"/>
                  </w:rPr>
                </w:pPr>
                <w:r>
                  <w:rPr>
                    <w:rFonts w:cs="Times New Roman"/>
                    <w:szCs w:val="24"/>
                  </w:rPr>
                  <w:t>5/12/2017</w:t>
                </w:r>
              </w:p>
            </w:tc>
          </w:sdtContent>
        </w:sdt>
      </w:tr>
      <w:tr w:rsidR="00161D6D" w:rsidTr="000F1DF9">
        <w:tc>
          <w:tcPr>
            <w:tcW w:w="2718" w:type="dxa"/>
          </w:tcPr>
          <w:p w:rsidR="00161D6D" w:rsidRPr="00BC7495" w:rsidRDefault="00161D6D" w:rsidP="000F1DF9">
            <w:pPr>
              <w:rPr>
                <w:rFonts w:cs="Times New Roman"/>
                <w:szCs w:val="24"/>
              </w:rPr>
            </w:pPr>
          </w:p>
        </w:tc>
        <w:sdt>
          <w:sdtPr>
            <w:rPr>
              <w:rFonts w:cs="Times New Roman"/>
              <w:szCs w:val="24"/>
            </w:rPr>
            <w:alias w:val="BA Version"/>
            <w:tag w:val="BAVersion"/>
            <w:id w:val="-1685590809"/>
            <w:lock w:val="sdtContentLocked"/>
            <w:placeholder>
              <w:docPart w:val="57B17DC4E5AF43A283A8B85BBC467D4B"/>
            </w:placeholder>
          </w:sdtPr>
          <w:sdtContent>
            <w:tc>
              <w:tcPr>
                <w:tcW w:w="6858" w:type="dxa"/>
              </w:tcPr>
              <w:p w:rsidR="00161D6D" w:rsidRPr="00FF6471" w:rsidRDefault="00161D6D" w:rsidP="000F1DF9">
                <w:pPr>
                  <w:jc w:val="right"/>
                  <w:rPr>
                    <w:rFonts w:cs="Times New Roman"/>
                    <w:szCs w:val="24"/>
                  </w:rPr>
                </w:pPr>
                <w:r>
                  <w:rPr>
                    <w:rFonts w:cs="Times New Roman"/>
                    <w:szCs w:val="24"/>
                  </w:rPr>
                  <w:t>Engrossed</w:t>
                </w:r>
              </w:p>
            </w:tc>
          </w:sdtContent>
        </w:sdt>
      </w:tr>
    </w:tbl>
    <w:p w:rsidR="00161D6D" w:rsidRPr="00FF6471" w:rsidRDefault="00161D6D" w:rsidP="000F1DF9">
      <w:pPr>
        <w:spacing w:after="0" w:line="240" w:lineRule="auto"/>
        <w:rPr>
          <w:rFonts w:cs="Times New Roman"/>
          <w:szCs w:val="24"/>
        </w:rPr>
      </w:pPr>
    </w:p>
    <w:p w:rsidR="00161D6D" w:rsidRPr="00FF6471" w:rsidRDefault="00161D6D" w:rsidP="000F1DF9">
      <w:pPr>
        <w:spacing w:after="0" w:line="240" w:lineRule="auto"/>
        <w:rPr>
          <w:rFonts w:cs="Times New Roman"/>
          <w:szCs w:val="24"/>
        </w:rPr>
      </w:pPr>
    </w:p>
    <w:p w:rsidR="00161D6D" w:rsidRPr="00FF6471" w:rsidRDefault="00161D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7651B389FD4646A52615D356AB5B9F"/>
        </w:placeholder>
      </w:sdtPr>
      <w:sdtContent>
        <w:p w:rsidR="00161D6D" w:rsidRDefault="00161D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DA5807038647F7BADC9A81B7C83B11"/>
        </w:placeholder>
      </w:sdtPr>
      <w:sdtContent>
        <w:p w:rsidR="00161D6D" w:rsidRDefault="00161D6D" w:rsidP="00161D6D">
          <w:pPr>
            <w:pStyle w:val="NormalWeb"/>
            <w:spacing w:before="0" w:beforeAutospacing="0" w:after="0" w:afterAutospacing="0"/>
            <w:jc w:val="both"/>
            <w:divId w:val="957834559"/>
            <w:rPr>
              <w:rFonts w:eastAsia="Times New Roman"/>
              <w:bCs/>
            </w:rPr>
          </w:pPr>
        </w:p>
        <w:p w:rsidR="00161D6D" w:rsidRDefault="00161D6D" w:rsidP="00161D6D">
          <w:pPr>
            <w:pStyle w:val="NormalWeb"/>
            <w:spacing w:before="0" w:beforeAutospacing="0" w:after="0" w:afterAutospacing="0"/>
            <w:jc w:val="both"/>
            <w:divId w:val="957834559"/>
            <w:rPr>
              <w:color w:val="000000"/>
            </w:rPr>
          </w:pPr>
          <w:r w:rsidRPr="000F3676">
            <w:rPr>
              <w:color w:val="000000"/>
            </w:rPr>
            <w:t>H.B. 3504 amends the Local Government Code to authorize the governing body of a county assistance district</w:t>
          </w:r>
          <w:r>
            <w:rPr>
              <w:color w:val="000000"/>
            </w:rPr>
            <w:t xml:space="preserve"> (CAD)</w:t>
          </w:r>
          <w:r w:rsidRPr="000F3676">
            <w:rPr>
              <w:color w:val="000000"/>
            </w:rPr>
            <w:t xml:space="preserve"> created by a county with a population of more than 580,000 that borders a county with a population of more than four million (Fort Bend County) by order to include in the district a portion of a public right-of-way, and county-owned property that is being used for a public purpose, that is located in a municipality located in the county that created the district</w:t>
          </w:r>
          <w:r>
            <w:rPr>
              <w:color w:val="000000"/>
            </w:rPr>
            <w:t>,</w:t>
          </w:r>
          <w:r w:rsidRPr="000F3676">
            <w:rPr>
              <w:color w:val="000000"/>
            </w:rPr>
            <w:t xml:space="preserve"> and whose inclusion is consented to by the municipality. </w:t>
          </w:r>
        </w:p>
        <w:p w:rsidR="00161D6D" w:rsidRPr="000F3676" w:rsidRDefault="00161D6D" w:rsidP="00161D6D">
          <w:pPr>
            <w:pStyle w:val="NormalWeb"/>
            <w:spacing w:before="0" w:beforeAutospacing="0" w:after="0" w:afterAutospacing="0"/>
            <w:jc w:val="both"/>
            <w:divId w:val="957834559"/>
            <w:rPr>
              <w:color w:val="000000"/>
            </w:rPr>
          </w:pPr>
        </w:p>
        <w:p w:rsidR="00161D6D" w:rsidRDefault="00161D6D" w:rsidP="00161D6D">
          <w:pPr>
            <w:pStyle w:val="NormalWeb"/>
            <w:spacing w:before="0" w:beforeAutospacing="0" w:after="0" w:afterAutospacing="0"/>
            <w:jc w:val="both"/>
            <w:divId w:val="957834559"/>
            <w:rPr>
              <w:color w:val="000000"/>
            </w:rPr>
          </w:pPr>
          <w:r w:rsidRPr="000F3676">
            <w:rPr>
              <w:color w:val="000000"/>
            </w:rPr>
            <w:t xml:space="preserve">H.B. 3504 expands the purposes for which </w:t>
          </w:r>
          <w:r>
            <w:rPr>
              <w:color w:val="000000"/>
            </w:rPr>
            <w:t xml:space="preserve">a CAD </w:t>
          </w:r>
          <w:r w:rsidRPr="000F3676">
            <w:rPr>
              <w:color w:val="000000"/>
            </w:rPr>
            <w:t>may use available money from the perform</w:t>
          </w:r>
          <w:r>
            <w:rPr>
              <w:color w:val="000000"/>
            </w:rPr>
            <w:t xml:space="preserve">ance </w:t>
          </w:r>
          <w:r w:rsidRPr="000F3676">
            <w:rPr>
              <w:color w:val="000000"/>
            </w:rPr>
            <w:t>of maintenance or improvement on a road and the associated drainage areas included in the district to the performance</w:t>
          </w:r>
          <w:r>
            <w:rPr>
              <w:color w:val="000000"/>
            </w:rPr>
            <w:t xml:space="preserve"> of any function of the CAD</w:t>
          </w:r>
          <w:r w:rsidRPr="000F3676">
            <w:rPr>
              <w:color w:val="000000"/>
            </w:rPr>
            <w:t xml:space="preserve"> under county assistance district provisions on a road or public right-of-way, including associated drainage areas, or any p</w:t>
          </w:r>
          <w:r>
            <w:rPr>
              <w:color w:val="000000"/>
            </w:rPr>
            <w:t>roperty included in the CAD</w:t>
          </w:r>
          <w:r w:rsidRPr="000F3676">
            <w:rPr>
              <w:color w:val="000000"/>
            </w:rPr>
            <w:t>.</w:t>
          </w:r>
        </w:p>
        <w:p w:rsidR="00161D6D" w:rsidRPr="000F3676" w:rsidRDefault="00161D6D" w:rsidP="00161D6D">
          <w:pPr>
            <w:pStyle w:val="NormalWeb"/>
            <w:spacing w:before="0" w:beforeAutospacing="0" w:after="0" w:afterAutospacing="0"/>
            <w:jc w:val="both"/>
            <w:divId w:val="957834559"/>
            <w:rPr>
              <w:color w:val="000000"/>
            </w:rPr>
          </w:pPr>
        </w:p>
        <w:p w:rsidR="00161D6D" w:rsidRDefault="00161D6D" w:rsidP="00161D6D">
          <w:pPr>
            <w:pStyle w:val="NormalWeb"/>
            <w:spacing w:before="0" w:beforeAutospacing="0" w:after="0" w:afterAutospacing="0"/>
            <w:jc w:val="both"/>
            <w:divId w:val="957834559"/>
            <w:rPr>
              <w:color w:val="000000"/>
            </w:rPr>
          </w:pPr>
          <w:r w:rsidRPr="000F3676">
            <w:rPr>
              <w:color w:val="000000"/>
            </w:rPr>
            <w:t>Under current statut</w:t>
          </w:r>
          <w:r>
            <w:rPr>
              <w:color w:val="000000"/>
            </w:rPr>
            <w:t>e, CAD's</w:t>
          </w:r>
          <w:r w:rsidRPr="000F3676">
            <w:rPr>
              <w:color w:val="000000"/>
            </w:rPr>
            <w:t xml:space="preserve"> sales tax revenue cannot be used to fund county facilities like parks, libraries</w:t>
          </w:r>
          <w:r>
            <w:rPr>
              <w:color w:val="000000"/>
            </w:rPr>
            <w:t>,</w:t>
          </w:r>
          <w:r w:rsidRPr="000F3676">
            <w:rPr>
              <w:color w:val="000000"/>
            </w:rPr>
            <w:t xml:space="preserve"> and county offices within the city limits of a city. This legislation allows a CAD, with permission of the city, to use CAD sales tax revenue to fund coun</w:t>
          </w:r>
          <w:r>
            <w:rPr>
              <w:color w:val="000000"/>
            </w:rPr>
            <w:t>ty facilities within the city's city limits, s</w:t>
          </w:r>
          <w:r w:rsidRPr="000F3676">
            <w:rPr>
              <w:color w:val="000000"/>
            </w:rPr>
            <w:t xml:space="preserve">aving the county from having to allocate AV taxes to these projects when they could be funded through the use of CAD funding. </w:t>
          </w:r>
        </w:p>
        <w:p w:rsidR="00161D6D" w:rsidRPr="000F3676" w:rsidRDefault="00161D6D" w:rsidP="00161D6D">
          <w:pPr>
            <w:pStyle w:val="NormalWeb"/>
            <w:spacing w:before="0" w:beforeAutospacing="0" w:after="0" w:afterAutospacing="0"/>
            <w:jc w:val="both"/>
            <w:divId w:val="957834559"/>
            <w:rPr>
              <w:color w:val="000000"/>
            </w:rPr>
          </w:pPr>
        </w:p>
        <w:p w:rsidR="00161D6D" w:rsidRPr="000F3676" w:rsidRDefault="00161D6D" w:rsidP="00161D6D">
          <w:pPr>
            <w:pStyle w:val="NormalWeb"/>
            <w:spacing w:before="0" w:beforeAutospacing="0" w:after="0" w:afterAutospacing="0"/>
            <w:jc w:val="both"/>
            <w:divId w:val="957834559"/>
            <w:rPr>
              <w:color w:val="000000"/>
            </w:rPr>
          </w:pPr>
          <w:r w:rsidRPr="000F3676">
            <w:rPr>
              <w:color w:val="000000"/>
            </w:rPr>
            <w:t xml:space="preserve">Counties will be able to utilize CAD funding, possibly avoiding the use of AV taxes or calling for bond elections to fund various facility projects. The language is permissive. Cities have the right to deny counties the inclusion of roads or facilities in CADs if the roads/facilities fall within city limits. </w:t>
          </w:r>
        </w:p>
        <w:p w:rsidR="00161D6D" w:rsidRPr="00D70925" w:rsidRDefault="00161D6D" w:rsidP="00161D6D">
          <w:pPr>
            <w:spacing w:after="0" w:line="240" w:lineRule="auto"/>
            <w:jc w:val="both"/>
            <w:rPr>
              <w:rFonts w:eastAsia="Times New Roman" w:cs="Times New Roman"/>
              <w:bCs/>
              <w:szCs w:val="24"/>
            </w:rPr>
          </w:pPr>
        </w:p>
      </w:sdtContent>
    </w:sdt>
    <w:p w:rsidR="00161D6D" w:rsidRDefault="00161D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3504 </w:t>
      </w:r>
      <w:bookmarkStart w:id="1" w:name="AmendsCurrentLaw"/>
      <w:bookmarkEnd w:id="1"/>
      <w:r>
        <w:rPr>
          <w:rFonts w:cs="Times New Roman"/>
          <w:szCs w:val="24"/>
        </w:rPr>
        <w:t>amends current law relating to the authority of certain county assistance districts to annex public rights-of-way and county-owned property.</w:t>
      </w:r>
    </w:p>
    <w:p w:rsidR="00161D6D" w:rsidRPr="000F3676" w:rsidRDefault="00161D6D" w:rsidP="000F1DF9">
      <w:pPr>
        <w:spacing w:after="0" w:line="240" w:lineRule="auto"/>
        <w:jc w:val="both"/>
        <w:rPr>
          <w:rFonts w:eastAsia="Times New Roman" w:cs="Times New Roman"/>
          <w:szCs w:val="24"/>
        </w:rPr>
      </w:pPr>
    </w:p>
    <w:p w:rsidR="00161D6D" w:rsidRPr="005C2A78" w:rsidRDefault="00161D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4EA55F96824DE28F0AF3D0F0DC9A41"/>
          </w:placeholder>
        </w:sdtPr>
        <w:sdtContent>
          <w:r>
            <w:rPr>
              <w:rFonts w:eastAsia="Times New Roman" w:cs="Times New Roman"/>
              <w:b/>
              <w:szCs w:val="24"/>
              <w:u w:val="single"/>
            </w:rPr>
            <w:t>RULEMAKING AUTHORITY</w:t>
          </w:r>
        </w:sdtContent>
      </w:sdt>
    </w:p>
    <w:p w:rsidR="00161D6D" w:rsidRPr="006529C4" w:rsidRDefault="00161D6D" w:rsidP="00774EC7">
      <w:pPr>
        <w:spacing w:after="0" w:line="240" w:lineRule="auto"/>
        <w:jc w:val="both"/>
        <w:rPr>
          <w:rFonts w:cs="Times New Roman"/>
          <w:szCs w:val="24"/>
        </w:rPr>
      </w:pPr>
    </w:p>
    <w:p w:rsidR="00161D6D" w:rsidRPr="006529C4" w:rsidRDefault="00161D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1D6D" w:rsidRPr="006529C4" w:rsidRDefault="00161D6D" w:rsidP="00774EC7">
      <w:pPr>
        <w:spacing w:after="0" w:line="240" w:lineRule="auto"/>
        <w:jc w:val="both"/>
        <w:rPr>
          <w:rFonts w:cs="Times New Roman"/>
          <w:szCs w:val="24"/>
        </w:rPr>
      </w:pPr>
    </w:p>
    <w:p w:rsidR="00161D6D" w:rsidRPr="005C2A78" w:rsidRDefault="00161D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448475E91B4A50B6B81A6C2C1BB666"/>
          </w:placeholder>
        </w:sdtPr>
        <w:sdtContent>
          <w:r>
            <w:rPr>
              <w:rFonts w:eastAsia="Times New Roman" w:cs="Times New Roman"/>
              <w:b/>
              <w:szCs w:val="24"/>
              <w:u w:val="single"/>
            </w:rPr>
            <w:t>SECTION BY SECTION ANALYSIS</w:t>
          </w:r>
        </w:sdtContent>
      </w:sdt>
    </w:p>
    <w:p w:rsidR="00161D6D" w:rsidRPr="005C2A78" w:rsidRDefault="00161D6D" w:rsidP="000F1DF9">
      <w:pPr>
        <w:spacing w:after="0" w:line="240" w:lineRule="auto"/>
        <w:jc w:val="both"/>
        <w:rPr>
          <w:rFonts w:eastAsia="Times New Roman" w:cs="Times New Roman"/>
          <w:szCs w:val="24"/>
        </w:rPr>
      </w:pPr>
    </w:p>
    <w:p w:rsidR="00161D6D" w:rsidRDefault="00161D6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0F3676">
        <w:rPr>
          <w:rFonts w:eastAsia="Times New Roman" w:cs="Times New Roman"/>
          <w:szCs w:val="24"/>
        </w:rPr>
        <w:t>he heading to Section 387.0031, Local Government Code,</w:t>
      </w:r>
      <w:r>
        <w:rPr>
          <w:rFonts w:eastAsia="Times New Roman" w:cs="Times New Roman"/>
          <w:szCs w:val="24"/>
        </w:rPr>
        <w:t xml:space="preserve"> to read as follows:</w:t>
      </w:r>
    </w:p>
    <w:p w:rsidR="00161D6D" w:rsidRDefault="00161D6D" w:rsidP="000F1DF9">
      <w:pPr>
        <w:spacing w:after="0" w:line="240" w:lineRule="auto"/>
        <w:jc w:val="both"/>
        <w:rPr>
          <w:rFonts w:eastAsia="Times New Roman" w:cs="Times New Roman"/>
          <w:szCs w:val="24"/>
        </w:rPr>
      </w:pPr>
    </w:p>
    <w:p w:rsidR="00161D6D" w:rsidRPr="005C2A78" w:rsidRDefault="00161D6D" w:rsidP="000F3676">
      <w:pPr>
        <w:spacing w:after="0" w:line="240" w:lineRule="auto"/>
        <w:ind w:left="720"/>
        <w:jc w:val="both"/>
        <w:rPr>
          <w:rFonts w:eastAsia="Times New Roman" w:cs="Times New Roman"/>
          <w:szCs w:val="24"/>
        </w:rPr>
      </w:pPr>
      <w:r w:rsidRPr="000F3676">
        <w:rPr>
          <w:rFonts w:eastAsia="Times New Roman" w:cs="Times New Roman"/>
          <w:szCs w:val="24"/>
        </w:rPr>
        <w:t>Sec. 387.0031.  INCLUSION OF ROADS OR COUNTY PROPERTY IN CERTAIN DISTRICTS.</w:t>
      </w:r>
    </w:p>
    <w:p w:rsidR="00161D6D" w:rsidRPr="005C2A78" w:rsidRDefault="00161D6D" w:rsidP="000F1DF9">
      <w:pPr>
        <w:spacing w:after="0" w:line="240" w:lineRule="auto"/>
        <w:jc w:val="both"/>
        <w:rPr>
          <w:rFonts w:eastAsia="Times New Roman" w:cs="Times New Roman"/>
          <w:szCs w:val="24"/>
        </w:rPr>
      </w:pPr>
    </w:p>
    <w:p w:rsidR="00161D6D" w:rsidRDefault="00161D6D" w:rsidP="000F1DF9">
      <w:pPr>
        <w:spacing w:after="0" w:line="240" w:lineRule="auto"/>
        <w:jc w:val="both"/>
        <w:rPr>
          <w:rFonts w:eastAsia="Times New Roman" w:cs="Times New Roman"/>
          <w:szCs w:val="24"/>
        </w:rPr>
      </w:pPr>
      <w:r w:rsidRPr="005C2A78">
        <w:rPr>
          <w:rFonts w:eastAsia="Times New Roman" w:cs="Times New Roman"/>
          <w:szCs w:val="24"/>
        </w:rPr>
        <w:t>SECTION 2.</w:t>
      </w:r>
      <w:r w:rsidRPr="000F3676">
        <w:t xml:space="preserve"> </w:t>
      </w:r>
      <w:r>
        <w:t xml:space="preserve">Amends </w:t>
      </w:r>
      <w:r w:rsidRPr="000F3676">
        <w:rPr>
          <w:rFonts w:eastAsia="Times New Roman" w:cs="Times New Roman"/>
          <w:szCs w:val="24"/>
        </w:rPr>
        <w:t>Section 387.0031, Local Government Code, by amending Subsections (b) and (c) and adding Subsection (b-1)</w:t>
      </w:r>
      <w:r>
        <w:rPr>
          <w:rFonts w:eastAsia="Times New Roman" w:cs="Times New Roman"/>
          <w:szCs w:val="24"/>
        </w:rPr>
        <w:t xml:space="preserve">, as follows: </w:t>
      </w:r>
    </w:p>
    <w:p w:rsidR="00161D6D" w:rsidRDefault="00161D6D" w:rsidP="000F1DF9">
      <w:pPr>
        <w:spacing w:after="0" w:line="240" w:lineRule="auto"/>
        <w:jc w:val="both"/>
        <w:rPr>
          <w:rFonts w:eastAsia="Times New Roman" w:cs="Times New Roman"/>
          <w:szCs w:val="24"/>
        </w:rPr>
      </w:pPr>
    </w:p>
    <w:p w:rsidR="00161D6D" w:rsidRDefault="00161D6D" w:rsidP="000F3676">
      <w:pPr>
        <w:spacing w:after="0" w:line="240" w:lineRule="auto"/>
        <w:ind w:left="720"/>
        <w:jc w:val="both"/>
        <w:rPr>
          <w:rFonts w:eastAsia="Times New Roman" w:cs="Times New Roman"/>
          <w:szCs w:val="24"/>
        </w:rPr>
      </w:pPr>
      <w:r>
        <w:rPr>
          <w:rFonts w:eastAsia="Times New Roman" w:cs="Times New Roman"/>
          <w:szCs w:val="24"/>
        </w:rPr>
        <w:t xml:space="preserve">(b) Authorizes the </w:t>
      </w:r>
      <w:r w:rsidRPr="000F3676">
        <w:rPr>
          <w:rFonts w:eastAsia="Times New Roman" w:cs="Times New Roman"/>
          <w:szCs w:val="24"/>
        </w:rPr>
        <w:t>governing body of a</w:t>
      </w:r>
      <w:r>
        <w:rPr>
          <w:rFonts w:eastAsia="Times New Roman" w:cs="Times New Roman"/>
          <w:szCs w:val="24"/>
        </w:rPr>
        <w:t xml:space="preserve"> county assistance</w:t>
      </w:r>
      <w:r w:rsidRPr="000F3676">
        <w:rPr>
          <w:rFonts w:eastAsia="Times New Roman" w:cs="Times New Roman"/>
          <w:szCs w:val="24"/>
        </w:rPr>
        <w:t xml:space="preserve"> district</w:t>
      </w:r>
      <w:r>
        <w:rPr>
          <w:rFonts w:eastAsia="Times New Roman" w:cs="Times New Roman"/>
          <w:szCs w:val="24"/>
        </w:rPr>
        <w:t xml:space="preserve"> (CAD)</w:t>
      </w:r>
      <w:r w:rsidRPr="000F3676">
        <w:rPr>
          <w:rFonts w:eastAsia="Times New Roman" w:cs="Times New Roman"/>
          <w:szCs w:val="24"/>
        </w:rPr>
        <w:t xml:space="preserve"> by order </w:t>
      </w:r>
      <w:r>
        <w:rPr>
          <w:rFonts w:eastAsia="Times New Roman" w:cs="Times New Roman"/>
          <w:szCs w:val="24"/>
        </w:rPr>
        <w:t xml:space="preserve">to include in the </w:t>
      </w:r>
      <w:r>
        <w:rPr>
          <w:color w:val="000000"/>
        </w:rPr>
        <w:t>CAD</w:t>
      </w:r>
      <w:r w:rsidRPr="000F3676">
        <w:rPr>
          <w:rFonts w:eastAsia="Times New Roman" w:cs="Times New Roman"/>
          <w:szCs w:val="24"/>
        </w:rPr>
        <w:t xml:space="preserve"> a portion of a road or public right-of-way, including associated drainage areas, or county-owned property that is being used for a public purpose if</w:t>
      </w:r>
      <w:r w:rsidRPr="000F3676">
        <w:t xml:space="preserve"> </w:t>
      </w:r>
      <w:r w:rsidRPr="000F3676">
        <w:rPr>
          <w:rFonts w:eastAsia="Times New Roman" w:cs="Times New Roman"/>
          <w:szCs w:val="24"/>
        </w:rPr>
        <w:t xml:space="preserve">the road, public right-of-way, or county-owned property is located in a municipality located in the county that created the </w:t>
      </w:r>
      <w:r>
        <w:rPr>
          <w:color w:val="000000"/>
        </w:rPr>
        <w:t>CAD</w:t>
      </w:r>
      <w:r>
        <w:rPr>
          <w:rFonts w:eastAsia="Times New Roman" w:cs="Times New Roman"/>
          <w:szCs w:val="24"/>
        </w:rPr>
        <w:t xml:space="preserve"> and </w:t>
      </w:r>
      <w:r w:rsidRPr="000F3676">
        <w:rPr>
          <w:rFonts w:eastAsia="Times New Roman" w:cs="Times New Roman"/>
          <w:szCs w:val="24"/>
        </w:rPr>
        <w:t>the municip</w:t>
      </w:r>
      <w:r>
        <w:rPr>
          <w:rFonts w:eastAsia="Times New Roman" w:cs="Times New Roman"/>
          <w:szCs w:val="24"/>
        </w:rPr>
        <w:t xml:space="preserve">ality consents to the inclusion, rather than authorizes the </w:t>
      </w:r>
      <w:r w:rsidRPr="000F3676">
        <w:rPr>
          <w:rFonts w:eastAsia="Times New Roman" w:cs="Times New Roman"/>
          <w:szCs w:val="24"/>
        </w:rPr>
        <w:t xml:space="preserve">governing body of a </w:t>
      </w:r>
      <w:r>
        <w:rPr>
          <w:color w:val="000000"/>
        </w:rPr>
        <w:t>CAD</w:t>
      </w:r>
      <w:r w:rsidRPr="000F3676">
        <w:rPr>
          <w:rFonts w:eastAsia="Times New Roman" w:cs="Times New Roman"/>
          <w:szCs w:val="24"/>
        </w:rPr>
        <w:t xml:space="preserve"> by order </w:t>
      </w:r>
      <w:r>
        <w:rPr>
          <w:rFonts w:eastAsia="Times New Roman" w:cs="Times New Roman"/>
          <w:szCs w:val="24"/>
        </w:rPr>
        <w:t>to</w:t>
      </w:r>
      <w:r w:rsidRPr="000F3676">
        <w:rPr>
          <w:rFonts w:eastAsia="Times New Roman" w:cs="Times New Roman"/>
          <w:szCs w:val="24"/>
        </w:rPr>
        <w:t xml:space="preserve"> include in the </w:t>
      </w:r>
      <w:r>
        <w:rPr>
          <w:color w:val="000000"/>
        </w:rPr>
        <w:t>CAD</w:t>
      </w:r>
      <w:r w:rsidRPr="000F3676">
        <w:rPr>
          <w:rFonts w:eastAsia="Times New Roman" w:cs="Times New Roman"/>
          <w:szCs w:val="24"/>
        </w:rPr>
        <w:t xml:space="preserve"> a portion of a road</w:t>
      </w:r>
      <w:r>
        <w:rPr>
          <w:rFonts w:eastAsia="Times New Roman" w:cs="Times New Roman"/>
          <w:szCs w:val="24"/>
        </w:rPr>
        <w:t xml:space="preserve">, including associated drainage areas, that is located </w:t>
      </w:r>
      <w:r w:rsidRPr="000F3676">
        <w:rPr>
          <w:rFonts w:eastAsia="Times New Roman" w:cs="Times New Roman"/>
          <w:szCs w:val="24"/>
        </w:rPr>
        <w:t>in a municipality located in the county that created the district</w:t>
      </w:r>
      <w:r>
        <w:rPr>
          <w:rFonts w:eastAsia="Times New Roman" w:cs="Times New Roman"/>
          <w:szCs w:val="24"/>
        </w:rPr>
        <w:t xml:space="preserve"> if</w:t>
      </w:r>
      <w:r w:rsidRPr="000F3676">
        <w:t xml:space="preserve"> </w:t>
      </w:r>
      <w:r>
        <w:t>t</w:t>
      </w:r>
      <w:r w:rsidRPr="000F3676">
        <w:rPr>
          <w:rFonts w:eastAsia="Times New Roman" w:cs="Times New Roman"/>
          <w:szCs w:val="24"/>
        </w:rPr>
        <w:t>he municipality consents to the inclusion.</w:t>
      </w:r>
    </w:p>
    <w:p w:rsidR="00161D6D" w:rsidRDefault="00161D6D" w:rsidP="000F3676">
      <w:pPr>
        <w:spacing w:after="0" w:line="240" w:lineRule="auto"/>
        <w:ind w:left="720"/>
        <w:jc w:val="both"/>
        <w:rPr>
          <w:rFonts w:eastAsia="Times New Roman" w:cs="Times New Roman"/>
          <w:szCs w:val="24"/>
        </w:rPr>
      </w:pPr>
    </w:p>
    <w:p w:rsidR="00161D6D" w:rsidRDefault="00161D6D" w:rsidP="000F3676">
      <w:pPr>
        <w:spacing w:after="0" w:line="240" w:lineRule="auto"/>
        <w:ind w:left="720"/>
        <w:jc w:val="both"/>
        <w:rPr>
          <w:rFonts w:eastAsia="Times New Roman" w:cs="Times New Roman"/>
          <w:szCs w:val="24"/>
        </w:rPr>
      </w:pPr>
      <w:r>
        <w:rPr>
          <w:rFonts w:eastAsia="Times New Roman" w:cs="Times New Roman"/>
          <w:szCs w:val="24"/>
        </w:rPr>
        <w:t>(b-1) Creates this subsection from existing text. Provides that an election is not required to approve an order described by Subsection (b), rather than by this subsection.</w:t>
      </w:r>
    </w:p>
    <w:p w:rsidR="00161D6D" w:rsidRDefault="00161D6D" w:rsidP="000F3676">
      <w:pPr>
        <w:spacing w:after="0" w:line="240" w:lineRule="auto"/>
        <w:ind w:left="720"/>
        <w:jc w:val="both"/>
        <w:rPr>
          <w:rFonts w:eastAsia="Times New Roman" w:cs="Times New Roman"/>
          <w:szCs w:val="24"/>
        </w:rPr>
      </w:pPr>
    </w:p>
    <w:p w:rsidR="00161D6D" w:rsidRPr="005C2A78" w:rsidRDefault="00161D6D" w:rsidP="000F3676">
      <w:pPr>
        <w:spacing w:after="0" w:line="240" w:lineRule="auto"/>
        <w:ind w:left="720"/>
        <w:jc w:val="both"/>
        <w:rPr>
          <w:rFonts w:eastAsia="Times New Roman" w:cs="Times New Roman"/>
          <w:szCs w:val="24"/>
        </w:rPr>
      </w:pPr>
      <w:r>
        <w:rPr>
          <w:rFonts w:eastAsia="Times New Roman" w:cs="Times New Roman"/>
          <w:szCs w:val="24"/>
        </w:rPr>
        <w:t xml:space="preserve">(c) Authorizes the </w:t>
      </w:r>
      <w:r>
        <w:rPr>
          <w:color w:val="000000"/>
        </w:rPr>
        <w:t>CAD</w:t>
      </w:r>
      <w:r>
        <w:rPr>
          <w:rFonts w:eastAsia="Times New Roman" w:cs="Times New Roman"/>
          <w:szCs w:val="24"/>
        </w:rPr>
        <w:t xml:space="preserve"> to </w:t>
      </w:r>
      <w:r w:rsidRPr="000F3676">
        <w:rPr>
          <w:rFonts w:eastAsia="Times New Roman" w:cs="Times New Roman"/>
          <w:szCs w:val="24"/>
        </w:rPr>
        <w:t xml:space="preserve">use money available to the </w:t>
      </w:r>
      <w:r>
        <w:rPr>
          <w:color w:val="000000"/>
        </w:rPr>
        <w:t>CAD</w:t>
      </w:r>
      <w:r w:rsidRPr="000F3676">
        <w:rPr>
          <w:rFonts w:eastAsia="Times New Roman" w:cs="Times New Roman"/>
          <w:szCs w:val="24"/>
        </w:rPr>
        <w:t xml:space="preserve"> to perform any function of the</w:t>
      </w:r>
      <w:r w:rsidRPr="00146D97">
        <w:rPr>
          <w:color w:val="000000"/>
        </w:rPr>
        <w:t xml:space="preserve"> </w:t>
      </w:r>
      <w:r>
        <w:rPr>
          <w:color w:val="000000"/>
        </w:rPr>
        <w:t>CAD</w:t>
      </w:r>
      <w:r w:rsidRPr="000F3676">
        <w:rPr>
          <w:rFonts w:eastAsia="Times New Roman" w:cs="Times New Roman"/>
          <w:szCs w:val="24"/>
        </w:rPr>
        <w:t xml:space="preserve"> under this chapter</w:t>
      </w:r>
      <w:r>
        <w:rPr>
          <w:rFonts w:eastAsia="Times New Roman" w:cs="Times New Roman"/>
          <w:szCs w:val="24"/>
        </w:rPr>
        <w:t xml:space="preserve"> (County Assistance District) </w:t>
      </w:r>
      <w:r w:rsidRPr="000F3676">
        <w:rPr>
          <w:rFonts w:eastAsia="Times New Roman" w:cs="Times New Roman"/>
          <w:szCs w:val="24"/>
        </w:rPr>
        <w:t>on a road or public right-of-way, including</w:t>
      </w:r>
      <w:r w:rsidRPr="000F3676">
        <w:t xml:space="preserve"> </w:t>
      </w:r>
      <w:r w:rsidRPr="000F3676">
        <w:rPr>
          <w:rFonts w:eastAsia="Times New Roman" w:cs="Times New Roman"/>
          <w:szCs w:val="24"/>
        </w:rPr>
        <w:t xml:space="preserve">associated drainage areas, or any property included in the </w:t>
      </w:r>
      <w:r>
        <w:rPr>
          <w:color w:val="000000"/>
        </w:rPr>
        <w:t>CAD</w:t>
      </w:r>
      <w:r>
        <w:rPr>
          <w:rFonts w:eastAsia="Times New Roman" w:cs="Times New Roman"/>
          <w:szCs w:val="24"/>
        </w:rPr>
        <w:t xml:space="preserve"> in accordance with this section, rather than to perform maintenance or improvement on a road and the associated drainage areas included in the </w:t>
      </w:r>
      <w:r>
        <w:rPr>
          <w:color w:val="000000"/>
        </w:rPr>
        <w:t>CAD</w:t>
      </w:r>
      <w:r>
        <w:rPr>
          <w:rFonts w:eastAsia="Times New Roman" w:cs="Times New Roman"/>
          <w:szCs w:val="24"/>
        </w:rPr>
        <w:t xml:space="preserve"> in accordance with this section.</w:t>
      </w:r>
    </w:p>
    <w:p w:rsidR="00161D6D" w:rsidRPr="005C2A78" w:rsidRDefault="00161D6D" w:rsidP="000F1DF9">
      <w:pPr>
        <w:spacing w:after="0" w:line="240" w:lineRule="auto"/>
        <w:jc w:val="both"/>
        <w:rPr>
          <w:rFonts w:eastAsia="Times New Roman" w:cs="Times New Roman"/>
          <w:szCs w:val="24"/>
        </w:rPr>
      </w:pPr>
    </w:p>
    <w:p w:rsidR="00161D6D" w:rsidRPr="005C2A78" w:rsidRDefault="00161D6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161D6D" w:rsidRPr="006529C4" w:rsidRDefault="00161D6D" w:rsidP="00774EC7">
      <w:pPr>
        <w:spacing w:after="0" w:line="240" w:lineRule="auto"/>
        <w:jc w:val="both"/>
        <w:rPr>
          <w:rFonts w:cs="Times New Roman"/>
          <w:szCs w:val="24"/>
        </w:rPr>
      </w:pPr>
    </w:p>
    <w:p w:rsidR="00161D6D" w:rsidRPr="006529C4" w:rsidRDefault="00161D6D" w:rsidP="00774EC7">
      <w:pPr>
        <w:spacing w:after="0" w:line="240" w:lineRule="auto"/>
        <w:jc w:val="both"/>
      </w:pPr>
    </w:p>
    <w:sectPr w:rsidR="00161D6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67" w:rsidRDefault="00C22B67" w:rsidP="000F1DF9">
      <w:pPr>
        <w:spacing w:after="0" w:line="240" w:lineRule="auto"/>
      </w:pPr>
      <w:r>
        <w:separator/>
      </w:r>
    </w:p>
  </w:endnote>
  <w:endnote w:type="continuationSeparator" w:id="0">
    <w:p w:rsidR="00C22B67" w:rsidRDefault="00C22B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2B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1D6D">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1D6D">
                <w:rPr>
                  <w:sz w:val="20"/>
                  <w:szCs w:val="20"/>
                </w:rPr>
                <w:t>H.B. 3504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1D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2B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1D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1D6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67" w:rsidRDefault="00C22B67" w:rsidP="000F1DF9">
      <w:pPr>
        <w:spacing w:after="0" w:line="240" w:lineRule="auto"/>
      </w:pPr>
      <w:r>
        <w:separator/>
      </w:r>
    </w:p>
  </w:footnote>
  <w:footnote w:type="continuationSeparator" w:id="0">
    <w:p w:rsidR="00C22B67" w:rsidRDefault="00C22B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1D6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2B67"/>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D6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D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4ABA" w:rsidP="00564A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E5574EF3A54F488D27EC5C773E1A00"/>
        <w:category>
          <w:name w:val="General"/>
          <w:gallery w:val="placeholder"/>
        </w:category>
        <w:types>
          <w:type w:val="bbPlcHdr"/>
        </w:types>
        <w:behaviors>
          <w:behavior w:val="content"/>
        </w:behaviors>
        <w:guid w:val="{EE02F8D2-1D39-49FF-B388-AAA37A4C4B30}"/>
      </w:docPartPr>
      <w:docPartBody>
        <w:p w:rsidR="00000000" w:rsidRDefault="00723F20"/>
      </w:docPartBody>
    </w:docPart>
    <w:docPart>
      <w:docPartPr>
        <w:name w:val="FC7C63E1D6B34673BD05BBDD23EC306B"/>
        <w:category>
          <w:name w:val="General"/>
          <w:gallery w:val="placeholder"/>
        </w:category>
        <w:types>
          <w:type w:val="bbPlcHdr"/>
        </w:types>
        <w:behaviors>
          <w:behavior w:val="content"/>
        </w:behaviors>
        <w:guid w:val="{1028FE94-1BBE-438D-865E-3FF46995FA89}"/>
      </w:docPartPr>
      <w:docPartBody>
        <w:p w:rsidR="00000000" w:rsidRDefault="00723F20"/>
      </w:docPartBody>
    </w:docPart>
    <w:docPart>
      <w:docPartPr>
        <w:name w:val="E192E93547DF436A800D3DD5C5F0DED0"/>
        <w:category>
          <w:name w:val="General"/>
          <w:gallery w:val="placeholder"/>
        </w:category>
        <w:types>
          <w:type w:val="bbPlcHdr"/>
        </w:types>
        <w:behaviors>
          <w:behavior w:val="content"/>
        </w:behaviors>
        <w:guid w:val="{1BC089BD-E189-4A53-B8B7-5D52E0B5B09A}"/>
      </w:docPartPr>
      <w:docPartBody>
        <w:p w:rsidR="00000000" w:rsidRDefault="00723F20"/>
      </w:docPartBody>
    </w:docPart>
    <w:docPart>
      <w:docPartPr>
        <w:name w:val="5C835FACE34A4E139530EEAFE020A4C8"/>
        <w:category>
          <w:name w:val="General"/>
          <w:gallery w:val="placeholder"/>
        </w:category>
        <w:types>
          <w:type w:val="bbPlcHdr"/>
        </w:types>
        <w:behaviors>
          <w:behavior w:val="content"/>
        </w:behaviors>
        <w:guid w:val="{6B6E4021-68F1-4BE5-862C-89E0F464C5EA}"/>
      </w:docPartPr>
      <w:docPartBody>
        <w:p w:rsidR="00000000" w:rsidRDefault="00723F20"/>
      </w:docPartBody>
    </w:docPart>
    <w:docPart>
      <w:docPartPr>
        <w:name w:val="B57A993B01AB47278A88E244A2027234"/>
        <w:category>
          <w:name w:val="General"/>
          <w:gallery w:val="placeholder"/>
        </w:category>
        <w:types>
          <w:type w:val="bbPlcHdr"/>
        </w:types>
        <w:behaviors>
          <w:behavior w:val="content"/>
        </w:behaviors>
        <w:guid w:val="{871DD994-9045-4DDC-84F2-DF41A3EECBD4}"/>
      </w:docPartPr>
      <w:docPartBody>
        <w:p w:rsidR="00000000" w:rsidRDefault="00723F20"/>
      </w:docPartBody>
    </w:docPart>
    <w:docPart>
      <w:docPartPr>
        <w:name w:val="E1AF5C6D22B84E6D89588ACBACAC7008"/>
        <w:category>
          <w:name w:val="General"/>
          <w:gallery w:val="placeholder"/>
        </w:category>
        <w:types>
          <w:type w:val="bbPlcHdr"/>
        </w:types>
        <w:behaviors>
          <w:behavior w:val="content"/>
        </w:behaviors>
        <w:guid w:val="{D400FE58-A6C0-4D21-92AF-77084A1348A3}"/>
      </w:docPartPr>
      <w:docPartBody>
        <w:p w:rsidR="00000000" w:rsidRDefault="00723F20"/>
      </w:docPartBody>
    </w:docPart>
    <w:docPart>
      <w:docPartPr>
        <w:name w:val="AFB161568B974EEAB2AD434C4A930D9A"/>
        <w:category>
          <w:name w:val="General"/>
          <w:gallery w:val="placeholder"/>
        </w:category>
        <w:types>
          <w:type w:val="bbPlcHdr"/>
        </w:types>
        <w:behaviors>
          <w:behavior w:val="content"/>
        </w:behaviors>
        <w:guid w:val="{6D054664-579E-4345-A7AA-D7DF59CBE71E}"/>
      </w:docPartPr>
      <w:docPartBody>
        <w:p w:rsidR="00000000" w:rsidRDefault="00723F20"/>
      </w:docPartBody>
    </w:docPart>
    <w:docPart>
      <w:docPartPr>
        <w:name w:val="0257AE20AC3E4028977068749C503B87"/>
        <w:category>
          <w:name w:val="General"/>
          <w:gallery w:val="placeholder"/>
        </w:category>
        <w:types>
          <w:type w:val="bbPlcHdr"/>
        </w:types>
        <w:behaviors>
          <w:behavior w:val="content"/>
        </w:behaviors>
        <w:guid w:val="{34F66754-DE52-46F0-AFA2-82143DDBB205}"/>
      </w:docPartPr>
      <w:docPartBody>
        <w:p w:rsidR="00000000" w:rsidRDefault="00723F20"/>
      </w:docPartBody>
    </w:docPart>
    <w:docPart>
      <w:docPartPr>
        <w:name w:val="E350373EC722491F89E13C2051AC9301"/>
        <w:category>
          <w:name w:val="General"/>
          <w:gallery w:val="placeholder"/>
        </w:category>
        <w:types>
          <w:type w:val="bbPlcHdr"/>
        </w:types>
        <w:behaviors>
          <w:behavior w:val="content"/>
        </w:behaviors>
        <w:guid w:val="{B8489D7D-1469-4318-990A-A88E0B3ACD6A}"/>
      </w:docPartPr>
      <w:docPartBody>
        <w:p w:rsidR="00000000" w:rsidRDefault="00564ABA" w:rsidP="00564ABA">
          <w:pPr>
            <w:pStyle w:val="E350373EC722491F89E13C2051AC9301"/>
          </w:pPr>
          <w:r w:rsidRPr="00A30DD1">
            <w:rPr>
              <w:rStyle w:val="PlaceholderText"/>
            </w:rPr>
            <w:t>Click here to enter a date.</w:t>
          </w:r>
        </w:p>
      </w:docPartBody>
    </w:docPart>
    <w:docPart>
      <w:docPartPr>
        <w:name w:val="57B17DC4E5AF43A283A8B85BBC467D4B"/>
        <w:category>
          <w:name w:val="General"/>
          <w:gallery w:val="placeholder"/>
        </w:category>
        <w:types>
          <w:type w:val="bbPlcHdr"/>
        </w:types>
        <w:behaviors>
          <w:behavior w:val="content"/>
        </w:behaviors>
        <w:guid w:val="{4D0B6E44-354D-4EEB-88BC-7A5FFE1C46EA}"/>
      </w:docPartPr>
      <w:docPartBody>
        <w:p w:rsidR="00000000" w:rsidRDefault="00723F20"/>
      </w:docPartBody>
    </w:docPart>
    <w:docPart>
      <w:docPartPr>
        <w:name w:val="097651B389FD4646A52615D356AB5B9F"/>
        <w:category>
          <w:name w:val="General"/>
          <w:gallery w:val="placeholder"/>
        </w:category>
        <w:types>
          <w:type w:val="bbPlcHdr"/>
        </w:types>
        <w:behaviors>
          <w:behavior w:val="content"/>
        </w:behaviors>
        <w:guid w:val="{27784393-9170-4F61-B34E-75EC249B0460}"/>
      </w:docPartPr>
      <w:docPartBody>
        <w:p w:rsidR="00000000" w:rsidRDefault="00723F20"/>
      </w:docPartBody>
    </w:docPart>
    <w:docPart>
      <w:docPartPr>
        <w:name w:val="E3DA5807038647F7BADC9A81B7C83B11"/>
        <w:category>
          <w:name w:val="General"/>
          <w:gallery w:val="placeholder"/>
        </w:category>
        <w:types>
          <w:type w:val="bbPlcHdr"/>
        </w:types>
        <w:behaviors>
          <w:behavior w:val="content"/>
        </w:behaviors>
        <w:guid w:val="{553B61C1-B35A-487A-BD69-6C89C76AC805}"/>
      </w:docPartPr>
      <w:docPartBody>
        <w:p w:rsidR="00000000" w:rsidRDefault="00564ABA" w:rsidP="00564ABA">
          <w:pPr>
            <w:pStyle w:val="E3DA5807038647F7BADC9A81B7C83B11"/>
          </w:pPr>
          <w:r>
            <w:rPr>
              <w:rFonts w:eastAsia="Times New Roman" w:cs="Times New Roman"/>
              <w:bCs/>
              <w:szCs w:val="24"/>
            </w:rPr>
            <w:t xml:space="preserve"> </w:t>
          </w:r>
        </w:p>
      </w:docPartBody>
    </w:docPart>
    <w:docPart>
      <w:docPartPr>
        <w:name w:val="6A4EA55F96824DE28F0AF3D0F0DC9A41"/>
        <w:category>
          <w:name w:val="General"/>
          <w:gallery w:val="placeholder"/>
        </w:category>
        <w:types>
          <w:type w:val="bbPlcHdr"/>
        </w:types>
        <w:behaviors>
          <w:behavior w:val="content"/>
        </w:behaviors>
        <w:guid w:val="{AC608915-2D38-4505-B6B9-E3EFC9E6C8EC}"/>
      </w:docPartPr>
      <w:docPartBody>
        <w:p w:rsidR="00000000" w:rsidRDefault="00723F20"/>
      </w:docPartBody>
    </w:docPart>
    <w:docPart>
      <w:docPartPr>
        <w:name w:val="1E448475E91B4A50B6B81A6C2C1BB666"/>
        <w:category>
          <w:name w:val="General"/>
          <w:gallery w:val="placeholder"/>
        </w:category>
        <w:types>
          <w:type w:val="bbPlcHdr"/>
        </w:types>
        <w:behaviors>
          <w:behavior w:val="content"/>
        </w:behaviors>
        <w:guid w:val="{83C5408B-08E0-4F3B-90D3-E2E4853D8817}"/>
      </w:docPartPr>
      <w:docPartBody>
        <w:p w:rsidR="00000000" w:rsidRDefault="00723F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ABA"/>
    <w:rsid w:val="00576003"/>
    <w:rsid w:val="005B408E"/>
    <w:rsid w:val="005D31F2"/>
    <w:rsid w:val="00635291"/>
    <w:rsid w:val="006959CC"/>
    <w:rsid w:val="00696675"/>
    <w:rsid w:val="006B0016"/>
    <w:rsid w:val="00723F2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A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4ABA"/>
    <w:rPr>
      <w:rFonts w:ascii="Times New Roman" w:hAnsi="Times New Roman"/>
      <w:sz w:val="24"/>
    </w:rPr>
  </w:style>
  <w:style w:type="paragraph" w:customStyle="1" w:styleId="487D89B4F8B34DB4967D41FE18F7F88D7">
    <w:name w:val="487D89B4F8B34DB4967D41FE18F7F88D7"/>
    <w:rsid w:val="00564ABA"/>
    <w:rPr>
      <w:rFonts w:ascii="Times New Roman" w:hAnsi="Times New Roman"/>
      <w:sz w:val="24"/>
    </w:rPr>
  </w:style>
  <w:style w:type="paragraph" w:customStyle="1" w:styleId="AE2570ED5D764CD7AF9686706F550F4620">
    <w:name w:val="AE2570ED5D764CD7AF9686706F550F4620"/>
    <w:rsid w:val="00564ABA"/>
    <w:pPr>
      <w:tabs>
        <w:tab w:val="center" w:pos="4680"/>
        <w:tab w:val="right" w:pos="9360"/>
      </w:tabs>
      <w:spacing w:after="0" w:line="240" w:lineRule="auto"/>
    </w:pPr>
    <w:rPr>
      <w:rFonts w:ascii="Times New Roman" w:hAnsi="Times New Roman"/>
      <w:sz w:val="24"/>
    </w:rPr>
  </w:style>
  <w:style w:type="paragraph" w:customStyle="1" w:styleId="E350373EC722491F89E13C2051AC9301">
    <w:name w:val="E350373EC722491F89E13C2051AC9301"/>
    <w:rsid w:val="00564ABA"/>
  </w:style>
  <w:style w:type="paragraph" w:customStyle="1" w:styleId="E3DA5807038647F7BADC9A81B7C83B11">
    <w:name w:val="E3DA5807038647F7BADC9A81B7C83B11"/>
    <w:rsid w:val="00564A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A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4ABA"/>
    <w:rPr>
      <w:rFonts w:ascii="Times New Roman" w:hAnsi="Times New Roman"/>
      <w:sz w:val="24"/>
    </w:rPr>
  </w:style>
  <w:style w:type="paragraph" w:customStyle="1" w:styleId="487D89B4F8B34DB4967D41FE18F7F88D7">
    <w:name w:val="487D89B4F8B34DB4967D41FE18F7F88D7"/>
    <w:rsid w:val="00564ABA"/>
    <w:rPr>
      <w:rFonts w:ascii="Times New Roman" w:hAnsi="Times New Roman"/>
      <w:sz w:val="24"/>
    </w:rPr>
  </w:style>
  <w:style w:type="paragraph" w:customStyle="1" w:styleId="AE2570ED5D764CD7AF9686706F550F4620">
    <w:name w:val="AE2570ED5D764CD7AF9686706F550F4620"/>
    <w:rsid w:val="00564ABA"/>
    <w:pPr>
      <w:tabs>
        <w:tab w:val="center" w:pos="4680"/>
        <w:tab w:val="right" w:pos="9360"/>
      </w:tabs>
      <w:spacing w:after="0" w:line="240" w:lineRule="auto"/>
    </w:pPr>
    <w:rPr>
      <w:rFonts w:ascii="Times New Roman" w:hAnsi="Times New Roman"/>
      <w:sz w:val="24"/>
    </w:rPr>
  </w:style>
  <w:style w:type="paragraph" w:customStyle="1" w:styleId="E350373EC722491F89E13C2051AC9301">
    <w:name w:val="E350373EC722491F89E13C2051AC9301"/>
    <w:rsid w:val="00564ABA"/>
  </w:style>
  <w:style w:type="paragraph" w:customStyle="1" w:styleId="E3DA5807038647F7BADC9A81B7C83B11">
    <w:name w:val="E3DA5807038647F7BADC9A81B7C83B11"/>
    <w:rsid w:val="00564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2EA8AE-F257-4589-8FCF-1713391E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578</Words>
  <Characters>3295</Characters>
  <Application>Microsoft Office Word</Application>
  <DocSecurity>0</DocSecurity>
  <Lines>27</Lines>
  <Paragraphs>7</Paragraphs>
  <ScaleCrop>false</ScaleCrop>
  <Company>Texas Legislative Council</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2017-05-13T02:23:00Z</cp:lastPrinted>
  <dcterms:created xsi:type="dcterms:W3CDTF">2015-05-29T14:24:00Z</dcterms:created>
  <dcterms:modified xsi:type="dcterms:W3CDTF">2017-05-13T02:23:00Z</dcterms:modified>
</cp:coreProperties>
</file>

<file path=docProps/custom.xml><?xml version="1.0" encoding="utf-8"?>
<op:Properties xmlns:vt="http://schemas.openxmlformats.org/officeDocument/2006/docPropsVTypes" xmlns:op="http://schemas.openxmlformats.org/officeDocument/2006/custom-properties"/>
</file>