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7787B" w:rsidTr="00345119">
        <w:tc>
          <w:tcPr>
            <w:tcW w:w="9576" w:type="dxa"/>
            <w:noWrap/>
          </w:tcPr>
          <w:p w:rsidR="008423E4" w:rsidRPr="0022177D" w:rsidRDefault="001D2E46" w:rsidP="00345119">
            <w:pPr>
              <w:pStyle w:val="Heading1"/>
            </w:pPr>
            <w:bookmarkStart w:id="0" w:name="_GoBack"/>
            <w:bookmarkEnd w:id="0"/>
            <w:r w:rsidRPr="00631897">
              <w:t>BILL ANALYSIS</w:t>
            </w:r>
          </w:p>
        </w:tc>
      </w:tr>
    </w:tbl>
    <w:p w:rsidR="008423E4" w:rsidRPr="0022177D" w:rsidRDefault="001D2E46" w:rsidP="008423E4">
      <w:pPr>
        <w:jc w:val="center"/>
      </w:pPr>
    </w:p>
    <w:p w:rsidR="008423E4" w:rsidRPr="00B31F0E" w:rsidRDefault="001D2E46" w:rsidP="008423E4"/>
    <w:p w:rsidR="008423E4" w:rsidRPr="00742794" w:rsidRDefault="001D2E46" w:rsidP="008423E4">
      <w:pPr>
        <w:tabs>
          <w:tab w:val="right" w:pos="9360"/>
        </w:tabs>
      </w:pPr>
    </w:p>
    <w:tbl>
      <w:tblPr>
        <w:tblW w:w="0" w:type="auto"/>
        <w:tblLayout w:type="fixed"/>
        <w:tblLook w:val="01E0" w:firstRow="1" w:lastRow="1" w:firstColumn="1" w:lastColumn="1" w:noHBand="0" w:noVBand="0"/>
      </w:tblPr>
      <w:tblGrid>
        <w:gridCol w:w="9576"/>
      </w:tblGrid>
      <w:tr w:rsidR="00C7787B" w:rsidTr="00345119">
        <w:tc>
          <w:tcPr>
            <w:tcW w:w="9576" w:type="dxa"/>
          </w:tcPr>
          <w:p w:rsidR="008423E4" w:rsidRPr="00861995" w:rsidRDefault="001D2E46" w:rsidP="00345119">
            <w:pPr>
              <w:jc w:val="right"/>
            </w:pPr>
            <w:r>
              <w:t>C.S.H.B. 3538</w:t>
            </w:r>
          </w:p>
        </w:tc>
      </w:tr>
      <w:tr w:rsidR="00C7787B" w:rsidTr="00345119">
        <w:tc>
          <w:tcPr>
            <w:tcW w:w="9576" w:type="dxa"/>
          </w:tcPr>
          <w:p w:rsidR="008423E4" w:rsidRPr="00861995" w:rsidRDefault="001D2E46" w:rsidP="008A2AA2">
            <w:pPr>
              <w:jc w:val="right"/>
            </w:pPr>
            <w:r>
              <w:t xml:space="preserve">By: </w:t>
            </w:r>
            <w:r>
              <w:t>Minjarez</w:t>
            </w:r>
          </w:p>
        </w:tc>
      </w:tr>
      <w:tr w:rsidR="00C7787B" w:rsidTr="00345119">
        <w:tc>
          <w:tcPr>
            <w:tcW w:w="9576" w:type="dxa"/>
          </w:tcPr>
          <w:p w:rsidR="008423E4" w:rsidRPr="00861995" w:rsidRDefault="001D2E46" w:rsidP="00345119">
            <w:pPr>
              <w:jc w:val="right"/>
            </w:pPr>
            <w:r>
              <w:t>Juvenile Justice &amp; Family Issues</w:t>
            </w:r>
          </w:p>
        </w:tc>
      </w:tr>
      <w:tr w:rsidR="00C7787B" w:rsidTr="00345119">
        <w:tc>
          <w:tcPr>
            <w:tcW w:w="9576" w:type="dxa"/>
          </w:tcPr>
          <w:p w:rsidR="008423E4" w:rsidRDefault="001D2E46" w:rsidP="00345119">
            <w:pPr>
              <w:jc w:val="right"/>
            </w:pPr>
            <w:r>
              <w:t>Committee Report (Substituted)</w:t>
            </w:r>
          </w:p>
        </w:tc>
      </w:tr>
    </w:tbl>
    <w:p w:rsidR="008423E4" w:rsidRDefault="001D2E46" w:rsidP="008423E4">
      <w:pPr>
        <w:tabs>
          <w:tab w:val="right" w:pos="9360"/>
        </w:tabs>
      </w:pPr>
    </w:p>
    <w:p w:rsidR="008423E4" w:rsidRDefault="001D2E46" w:rsidP="008423E4"/>
    <w:p w:rsidR="008423E4" w:rsidRDefault="001D2E46" w:rsidP="008423E4"/>
    <w:tbl>
      <w:tblPr>
        <w:tblW w:w="0" w:type="auto"/>
        <w:tblCellMar>
          <w:left w:w="115" w:type="dxa"/>
          <w:right w:w="115" w:type="dxa"/>
        </w:tblCellMar>
        <w:tblLook w:val="01E0" w:firstRow="1" w:lastRow="1" w:firstColumn="1" w:lastColumn="1" w:noHBand="0" w:noVBand="0"/>
      </w:tblPr>
      <w:tblGrid>
        <w:gridCol w:w="9582"/>
      </w:tblGrid>
      <w:tr w:rsidR="00C7787B" w:rsidTr="008A2AA2">
        <w:tc>
          <w:tcPr>
            <w:tcW w:w="9582" w:type="dxa"/>
          </w:tcPr>
          <w:p w:rsidR="008423E4" w:rsidRPr="00A8133F" w:rsidRDefault="001D2E46" w:rsidP="00E91B48">
            <w:pPr>
              <w:rPr>
                <w:b/>
              </w:rPr>
            </w:pPr>
            <w:r w:rsidRPr="009C1E9A">
              <w:rPr>
                <w:b/>
                <w:u w:val="single"/>
              </w:rPr>
              <w:t>BACKGROUND AND PURPOSE</w:t>
            </w:r>
            <w:r>
              <w:rPr>
                <w:b/>
              </w:rPr>
              <w:t xml:space="preserve"> </w:t>
            </w:r>
          </w:p>
          <w:p w:rsidR="008423E4" w:rsidRDefault="001D2E46" w:rsidP="00E91B48"/>
          <w:p w:rsidR="008423E4" w:rsidRDefault="001D2E46" w:rsidP="00E91B48">
            <w:pPr>
              <w:pStyle w:val="Header"/>
              <w:jc w:val="both"/>
            </w:pPr>
            <w:r>
              <w:t>Interested parties contend that it would be in the general public's best interest to permit a</w:t>
            </w:r>
            <w:r>
              <w:t xml:space="preserve"> child </w:t>
            </w:r>
            <w:r>
              <w:t xml:space="preserve">who is discharged from probation to </w:t>
            </w:r>
            <w:r>
              <w:t xml:space="preserve">complete services </w:t>
            </w:r>
            <w:r>
              <w:t>the child began to receive</w:t>
            </w:r>
            <w:r>
              <w:t xml:space="preserve"> </w:t>
            </w:r>
            <w:r>
              <w:t>before discharge</w:t>
            </w:r>
            <w:r>
              <w:t xml:space="preserve"> relating to vocational, educational, </w:t>
            </w:r>
            <w:r>
              <w:t xml:space="preserve">behavioral, </w:t>
            </w:r>
            <w:r>
              <w:t>or other goals</w:t>
            </w:r>
            <w:r>
              <w:t xml:space="preserve">. </w:t>
            </w:r>
            <w:r>
              <w:t>C.S.</w:t>
            </w:r>
            <w:r>
              <w:t>H</w:t>
            </w:r>
            <w:r>
              <w:t>.</w:t>
            </w:r>
            <w:r>
              <w:t>B</w:t>
            </w:r>
            <w:r>
              <w:t>.</w:t>
            </w:r>
            <w:r>
              <w:t xml:space="preserve"> 3538 </w:t>
            </w:r>
            <w:r>
              <w:t xml:space="preserve">seeks to provide for </w:t>
            </w:r>
            <w:r>
              <w:t xml:space="preserve">the continuation of such services to a </w:t>
            </w:r>
            <w:r>
              <w:t>child discharged fr</w:t>
            </w:r>
            <w:r>
              <w:t xml:space="preserve">om probation </w:t>
            </w:r>
            <w:r>
              <w:t xml:space="preserve">up to six months </w:t>
            </w:r>
            <w:r>
              <w:t>following</w:t>
            </w:r>
            <w:r>
              <w:t xml:space="preserve"> discharge.</w:t>
            </w:r>
          </w:p>
          <w:p w:rsidR="008423E4" w:rsidRPr="00E26B13" w:rsidRDefault="001D2E46" w:rsidP="00E91B48">
            <w:pPr>
              <w:rPr>
                <w:b/>
              </w:rPr>
            </w:pPr>
          </w:p>
        </w:tc>
      </w:tr>
      <w:tr w:rsidR="00C7787B" w:rsidTr="008A2AA2">
        <w:tc>
          <w:tcPr>
            <w:tcW w:w="9582" w:type="dxa"/>
          </w:tcPr>
          <w:p w:rsidR="0017725B" w:rsidRDefault="001D2E46" w:rsidP="00E91B48">
            <w:pPr>
              <w:rPr>
                <w:b/>
                <w:u w:val="single"/>
              </w:rPr>
            </w:pPr>
            <w:r>
              <w:rPr>
                <w:b/>
                <w:u w:val="single"/>
              </w:rPr>
              <w:t>CRIMINAL JUSTICE IMPACT</w:t>
            </w:r>
          </w:p>
          <w:p w:rsidR="0017725B" w:rsidRDefault="001D2E46" w:rsidP="00E91B48">
            <w:pPr>
              <w:rPr>
                <w:b/>
                <w:u w:val="single"/>
              </w:rPr>
            </w:pPr>
          </w:p>
          <w:p w:rsidR="000A2CE3" w:rsidRPr="000A2CE3" w:rsidRDefault="001D2E46" w:rsidP="00E91B48">
            <w:pPr>
              <w:jc w:val="both"/>
            </w:pPr>
            <w:r>
              <w:t>It is the committee's opinion that this bill does not expressly create a criminal offense, increase the punishment for an existing criminal offense or category of offenses, or ch</w:t>
            </w:r>
            <w:r>
              <w:t>ange the eligibility of a person for community supervision, parole, or mandatory supervision.</w:t>
            </w:r>
          </w:p>
          <w:p w:rsidR="0017725B" w:rsidRPr="0017725B" w:rsidRDefault="001D2E46" w:rsidP="00E91B48">
            <w:pPr>
              <w:rPr>
                <w:b/>
                <w:u w:val="single"/>
              </w:rPr>
            </w:pPr>
          </w:p>
        </w:tc>
      </w:tr>
      <w:tr w:rsidR="00C7787B" w:rsidTr="008A2AA2">
        <w:tc>
          <w:tcPr>
            <w:tcW w:w="9582" w:type="dxa"/>
          </w:tcPr>
          <w:p w:rsidR="008423E4" w:rsidRPr="00A8133F" w:rsidRDefault="001D2E46" w:rsidP="00E91B48">
            <w:pPr>
              <w:rPr>
                <w:b/>
              </w:rPr>
            </w:pPr>
            <w:r w:rsidRPr="009C1E9A">
              <w:rPr>
                <w:b/>
                <w:u w:val="single"/>
              </w:rPr>
              <w:t>RULEMAKING AUTHORITY</w:t>
            </w:r>
            <w:r>
              <w:rPr>
                <w:b/>
              </w:rPr>
              <w:t xml:space="preserve"> </w:t>
            </w:r>
          </w:p>
          <w:p w:rsidR="008423E4" w:rsidRDefault="001D2E46" w:rsidP="00E91B48"/>
          <w:p w:rsidR="000A2CE3" w:rsidRDefault="001D2E46" w:rsidP="00E91B48">
            <w:pPr>
              <w:pStyle w:val="Header"/>
              <w:tabs>
                <w:tab w:val="clear" w:pos="4320"/>
                <w:tab w:val="clear" w:pos="8640"/>
              </w:tabs>
              <w:jc w:val="both"/>
            </w:pPr>
            <w:r>
              <w:t>It is the committee's opinion that this bill does not expressly grant any additional rulemaking authority to a state officer, department,</w:t>
            </w:r>
            <w:r>
              <w:t xml:space="preserve"> agency, or institution.</w:t>
            </w:r>
          </w:p>
          <w:p w:rsidR="008423E4" w:rsidRPr="00E21FDC" w:rsidRDefault="001D2E46" w:rsidP="00E91B48">
            <w:pPr>
              <w:rPr>
                <w:b/>
              </w:rPr>
            </w:pPr>
          </w:p>
        </w:tc>
      </w:tr>
      <w:tr w:rsidR="00C7787B" w:rsidTr="008A2AA2">
        <w:tc>
          <w:tcPr>
            <w:tcW w:w="9582" w:type="dxa"/>
          </w:tcPr>
          <w:p w:rsidR="008423E4" w:rsidRPr="00A8133F" w:rsidRDefault="001D2E46" w:rsidP="00E91B48">
            <w:pPr>
              <w:rPr>
                <w:b/>
              </w:rPr>
            </w:pPr>
            <w:r w:rsidRPr="009C1E9A">
              <w:rPr>
                <w:b/>
                <w:u w:val="single"/>
              </w:rPr>
              <w:t>ANALYSIS</w:t>
            </w:r>
            <w:r>
              <w:rPr>
                <w:b/>
              </w:rPr>
              <w:t xml:space="preserve"> </w:t>
            </w:r>
          </w:p>
          <w:p w:rsidR="008423E4" w:rsidRDefault="001D2E46" w:rsidP="00E91B48"/>
          <w:p w:rsidR="008423E4" w:rsidRDefault="001D2E46" w:rsidP="00E91B48">
            <w:pPr>
              <w:pStyle w:val="Header"/>
              <w:jc w:val="both"/>
            </w:pPr>
            <w:r>
              <w:t>C.S.</w:t>
            </w:r>
            <w:r>
              <w:t xml:space="preserve">H.B. 3538 amends the Human Resources Code to authorize a juvenile board or juvenile probation department, provided that existing resources are available, to provide post-discharge services </w:t>
            </w:r>
            <w:r w:rsidRPr="000A2CE3">
              <w:t>to a child for not more t</w:t>
            </w:r>
            <w:r w:rsidRPr="000A2CE3">
              <w:t>han six months after the date the child is discharged from probation, regardless of the age of the child on that date.</w:t>
            </w:r>
            <w:r>
              <w:t xml:space="preserve"> The bill prohibits a juvenile board or juvenile probation department from requiring a child to participate in post-discharge services. Th</w:t>
            </w:r>
            <w:r>
              <w:t>e bill defines "post-discharge services" as community-based services offered after a child is discharged from probation to support the child's vocational, educational, behavioral, or other goals and to provide continuity for the child as the child transiti</w:t>
            </w:r>
            <w:r>
              <w:t>ons out of juvenile probation services</w:t>
            </w:r>
            <w:r>
              <w:t xml:space="preserve"> and specifies that the term</w:t>
            </w:r>
            <w:r>
              <w:t xml:space="preserve"> includ</w:t>
            </w:r>
            <w:r>
              <w:t>es</w:t>
            </w:r>
            <w:r>
              <w:t xml:space="preserve"> behavioral health services, mental health services, substance abuse services, mentoring, job training, and educational services</w:t>
            </w:r>
            <w:r>
              <w:t>.</w:t>
            </w:r>
          </w:p>
          <w:p w:rsidR="008423E4" w:rsidRPr="00835628" w:rsidRDefault="001D2E46" w:rsidP="00E91B48">
            <w:pPr>
              <w:rPr>
                <w:b/>
              </w:rPr>
            </w:pPr>
          </w:p>
        </w:tc>
      </w:tr>
      <w:tr w:rsidR="00C7787B" w:rsidTr="008A2AA2">
        <w:tc>
          <w:tcPr>
            <w:tcW w:w="9582" w:type="dxa"/>
          </w:tcPr>
          <w:p w:rsidR="008423E4" w:rsidRPr="00A8133F" w:rsidRDefault="001D2E46" w:rsidP="00E91B48">
            <w:pPr>
              <w:rPr>
                <w:b/>
              </w:rPr>
            </w:pPr>
            <w:r w:rsidRPr="009C1E9A">
              <w:rPr>
                <w:b/>
                <w:u w:val="single"/>
              </w:rPr>
              <w:t>EFFECTIVE DATE</w:t>
            </w:r>
            <w:r>
              <w:rPr>
                <w:b/>
              </w:rPr>
              <w:t xml:space="preserve"> </w:t>
            </w:r>
          </w:p>
          <w:p w:rsidR="008423E4" w:rsidRDefault="001D2E46" w:rsidP="00E91B48"/>
          <w:p w:rsidR="008423E4" w:rsidRPr="003624F2" w:rsidRDefault="001D2E46" w:rsidP="00E91B48">
            <w:pPr>
              <w:pStyle w:val="Header"/>
              <w:tabs>
                <w:tab w:val="clear" w:pos="4320"/>
                <w:tab w:val="clear" w:pos="8640"/>
              </w:tabs>
              <w:jc w:val="both"/>
            </w:pPr>
            <w:r>
              <w:t>September 1, 2017.</w:t>
            </w:r>
          </w:p>
          <w:p w:rsidR="008423E4" w:rsidRPr="00233FDB" w:rsidRDefault="001D2E46" w:rsidP="00E91B48">
            <w:pPr>
              <w:rPr>
                <w:b/>
              </w:rPr>
            </w:pPr>
          </w:p>
        </w:tc>
      </w:tr>
      <w:tr w:rsidR="00C7787B" w:rsidTr="008A2AA2">
        <w:tc>
          <w:tcPr>
            <w:tcW w:w="9582" w:type="dxa"/>
          </w:tcPr>
          <w:p w:rsidR="008A2AA2" w:rsidRDefault="001D2E46" w:rsidP="00E91B48">
            <w:pPr>
              <w:jc w:val="both"/>
              <w:rPr>
                <w:b/>
                <w:u w:val="single"/>
              </w:rPr>
            </w:pPr>
            <w:r>
              <w:rPr>
                <w:b/>
                <w:u w:val="single"/>
              </w:rPr>
              <w:t xml:space="preserve">COMPARISON </w:t>
            </w:r>
            <w:r>
              <w:rPr>
                <w:b/>
                <w:u w:val="single"/>
              </w:rPr>
              <w:t>OF ORIGINAL AND SUBSTITUTE</w:t>
            </w:r>
          </w:p>
          <w:p w:rsidR="00CF10B8" w:rsidRDefault="001D2E46" w:rsidP="00E91B48">
            <w:pPr>
              <w:jc w:val="both"/>
            </w:pPr>
          </w:p>
          <w:p w:rsidR="00CF10B8" w:rsidRDefault="001D2E46" w:rsidP="00E91B48">
            <w:pPr>
              <w:jc w:val="both"/>
            </w:pPr>
            <w:r>
              <w:t>While C.S.H.B. 3538 may differ from the original in minor or nonsubstantive ways, the following comparison is organized and formatted in a manner that indicates the substantial differences between the introduced and committee su</w:t>
            </w:r>
            <w:r>
              <w:t>bstitute versions of the bill.</w:t>
            </w:r>
          </w:p>
          <w:p w:rsidR="00CF10B8" w:rsidRPr="00F62A14" w:rsidRDefault="001D2E46" w:rsidP="00E91B48">
            <w:pPr>
              <w:jc w:val="both"/>
            </w:pPr>
          </w:p>
        </w:tc>
      </w:tr>
      <w:tr w:rsidR="00C7787B" w:rsidTr="008A2AA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7787B" w:rsidTr="008A2AA2">
              <w:trPr>
                <w:cantSplit/>
                <w:tblHeader/>
              </w:trPr>
              <w:tc>
                <w:tcPr>
                  <w:tcW w:w="4673" w:type="dxa"/>
                  <w:tcMar>
                    <w:bottom w:w="188" w:type="dxa"/>
                  </w:tcMar>
                </w:tcPr>
                <w:p w:rsidR="008A2AA2" w:rsidRDefault="001D2E46" w:rsidP="00E91B48">
                  <w:pPr>
                    <w:jc w:val="center"/>
                  </w:pPr>
                  <w:r>
                    <w:t>INTRODUCED</w:t>
                  </w:r>
                </w:p>
              </w:tc>
              <w:tc>
                <w:tcPr>
                  <w:tcW w:w="4673" w:type="dxa"/>
                  <w:tcMar>
                    <w:bottom w:w="188" w:type="dxa"/>
                  </w:tcMar>
                </w:tcPr>
                <w:p w:rsidR="008A2AA2" w:rsidRDefault="001D2E46" w:rsidP="00E91B48">
                  <w:pPr>
                    <w:jc w:val="center"/>
                  </w:pPr>
                  <w:r>
                    <w:t>HOUSE COMMITTEE SUBSTITUTE</w:t>
                  </w:r>
                </w:p>
              </w:tc>
            </w:tr>
            <w:tr w:rsidR="00C7787B" w:rsidTr="008A2AA2">
              <w:tc>
                <w:tcPr>
                  <w:tcW w:w="4673" w:type="dxa"/>
                  <w:tcMar>
                    <w:right w:w="360" w:type="dxa"/>
                  </w:tcMar>
                </w:tcPr>
                <w:p w:rsidR="008A2AA2" w:rsidRDefault="001D2E46" w:rsidP="00E91B48">
                  <w:pPr>
                    <w:jc w:val="both"/>
                  </w:pPr>
                  <w:r>
                    <w:t xml:space="preserve">SECTION 1.  Chapter 142, Human </w:t>
                  </w:r>
                  <w:r>
                    <w:lastRenderedPageBreak/>
                    <w:t>Resources Code, is amended by adding Section 142.007 to read as follows:</w:t>
                  </w:r>
                </w:p>
                <w:p w:rsidR="008A2AA2" w:rsidRDefault="001D2E46" w:rsidP="00E91B48">
                  <w:pPr>
                    <w:jc w:val="both"/>
                  </w:pPr>
                  <w:r>
                    <w:rPr>
                      <w:u w:val="single"/>
                    </w:rPr>
                    <w:t xml:space="preserve">Sec. 142.007.  POST-DISCHARGE SERVICES.  (a)  For purposes of this section, </w:t>
                  </w:r>
                  <w:r>
                    <w:rPr>
                      <w:u w:val="single"/>
                    </w:rPr>
                    <w:t>"post-discharge services" means community-based services offered after a child is discharged from probation to support the child's vocational, educational, behavioral, or other goals and to provide continuity for the child as the child transitions out of j</w:t>
                  </w:r>
                  <w:r>
                    <w:rPr>
                      <w:u w:val="single"/>
                    </w:rPr>
                    <w:t>uvenile probation services.  The term includes:</w:t>
                  </w:r>
                </w:p>
                <w:p w:rsidR="008A2AA2" w:rsidRDefault="001D2E46" w:rsidP="00E91B48">
                  <w:pPr>
                    <w:jc w:val="both"/>
                  </w:pPr>
                  <w:r>
                    <w:rPr>
                      <w:u w:val="single"/>
                    </w:rPr>
                    <w:t>(1</w:t>
                  </w:r>
                  <w:r w:rsidRPr="00E91B48">
                    <w:rPr>
                      <w:u w:val="single"/>
                    </w:rPr>
                    <w:t xml:space="preserve">)  </w:t>
                  </w:r>
                  <w:r w:rsidRPr="00CF10B8">
                    <w:rPr>
                      <w:highlight w:val="lightGray"/>
                      <w:u w:val="single"/>
                    </w:rPr>
                    <w:t>individual or family therapy</w:t>
                  </w:r>
                  <w:r>
                    <w:rPr>
                      <w:u w:val="single"/>
                    </w:rPr>
                    <w:t>;</w:t>
                  </w:r>
                </w:p>
                <w:p w:rsidR="00CF10B8" w:rsidRDefault="001D2E46" w:rsidP="00E91B48">
                  <w:pPr>
                    <w:jc w:val="both"/>
                    <w:rPr>
                      <w:u w:val="single"/>
                    </w:rPr>
                  </w:pPr>
                </w:p>
                <w:p w:rsidR="00CF10B8" w:rsidRDefault="001D2E46" w:rsidP="00E91B48">
                  <w:pPr>
                    <w:jc w:val="both"/>
                    <w:rPr>
                      <w:u w:val="single"/>
                    </w:rPr>
                  </w:pPr>
                </w:p>
                <w:p w:rsidR="008A2AA2" w:rsidRDefault="001D2E46" w:rsidP="00E91B48">
                  <w:pPr>
                    <w:jc w:val="both"/>
                  </w:pPr>
                  <w:r>
                    <w:rPr>
                      <w:u w:val="single"/>
                    </w:rPr>
                    <w:t xml:space="preserve">(2)  </w:t>
                  </w:r>
                  <w:r w:rsidRPr="00D97AFB">
                    <w:rPr>
                      <w:u w:val="single"/>
                    </w:rPr>
                    <w:t>mentoring; and</w:t>
                  </w:r>
                </w:p>
                <w:p w:rsidR="008A2AA2" w:rsidRDefault="001D2E46" w:rsidP="00E91B48">
                  <w:pPr>
                    <w:jc w:val="both"/>
                  </w:pPr>
                  <w:r>
                    <w:rPr>
                      <w:u w:val="single"/>
                    </w:rPr>
                    <w:t>(3)  job training.</w:t>
                  </w:r>
                </w:p>
                <w:p w:rsidR="00CF10B8" w:rsidRDefault="001D2E46" w:rsidP="00E91B48">
                  <w:pPr>
                    <w:jc w:val="both"/>
                    <w:rPr>
                      <w:u w:val="single"/>
                    </w:rPr>
                  </w:pPr>
                </w:p>
                <w:p w:rsidR="008A2AA2" w:rsidRDefault="001D2E46" w:rsidP="00E91B48">
                  <w:pPr>
                    <w:jc w:val="both"/>
                  </w:pPr>
                  <w:r>
                    <w:rPr>
                      <w:u w:val="single"/>
                    </w:rPr>
                    <w:t xml:space="preserve">(b)  Provided that existing resources are available, a juvenile board or juvenile probation department may provide post-discharge </w:t>
                  </w:r>
                  <w:r>
                    <w:rPr>
                      <w:u w:val="single"/>
                    </w:rPr>
                    <w:t>services to a child for not more than six months after the date the child is discharged from probation, regardless of the age of the child on that date.</w:t>
                  </w:r>
                </w:p>
                <w:p w:rsidR="008A2AA2" w:rsidRDefault="001D2E46" w:rsidP="00E91B48">
                  <w:pPr>
                    <w:jc w:val="both"/>
                  </w:pPr>
                  <w:r>
                    <w:rPr>
                      <w:u w:val="single"/>
                    </w:rPr>
                    <w:t>(c)  A juvenile board or juvenile probation department may not require a child to participate in post-d</w:t>
                  </w:r>
                  <w:r>
                    <w:rPr>
                      <w:u w:val="single"/>
                    </w:rPr>
                    <w:t>ischarge services.</w:t>
                  </w:r>
                </w:p>
              </w:tc>
              <w:tc>
                <w:tcPr>
                  <w:tcW w:w="4673" w:type="dxa"/>
                  <w:tcMar>
                    <w:left w:w="360" w:type="dxa"/>
                  </w:tcMar>
                </w:tcPr>
                <w:p w:rsidR="008A2AA2" w:rsidRDefault="001D2E46" w:rsidP="00E91B48">
                  <w:pPr>
                    <w:jc w:val="both"/>
                  </w:pPr>
                  <w:r>
                    <w:lastRenderedPageBreak/>
                    <w:t xml:space="preserve">SECTION 1.  Chapter 142, Human </w:t>
                  </w:r>
                  <w:r>
                    <w:lastRenderedPageBreak/>
                    <w:t>Resources Code, is amended by adding Section 142.007 to read as follows:</w:t>
                  </w:r>
                </w:p>
                <w:p w:rsidR="008A2AA2" w:rsidRDefault="001D2E46" w:rsidP="00E91B48">
                  <w:pPr>
                    <w:jc w:val="both"/>
                  </w:pPr>
                  <w:r>
                    <w:rPr>
                      <w:u w:val="single"/>
                    </w:rPr>
                    <w:t xml:space="preserve">Sec. 142.007.  POST-DISCHARGE SERVICES.  (a)  For purposes of this section, "post-discharge services" means community-based services </w:t>
                  </w:r>
                  <w:r>
                    <w:rPr>
                      <w:u w:val="single"/>
                    </w:rPr>
                    <w:t>offered after a child is discharged from probation to support the child's vocational, educational, behavioral, or other goals and to provide continuity for the child as the child transitions out of juvenile probation services.  The term includes:</w:t>
                  </w:r>
                </w:p>
                <w:p w:rsidR="008A2AA2" w:rsidRDefault="001D2E46" w:rsidP="00E91B48">
                  <w:pPr>
                    <w:jc w:val="both"/>
                  </w:pPr>
                  <w:r>
                    <w:rPr>
                      <w:u w:val="single"/>
                    </w:rPr>
                    <w:t xml:space="preserve">(1)  </w:t>
                  </w:r>
                  <w:r w:rsidRPr="00CF10B8">
                    <w:rPr>
                      <w:highlight w:val="lightGray"/>
                      <w:u w:val="single"/>
                    </w:rPr>
                    <w:t>beha</w:t>
                  </w:r>
                  <w:r w:rsidRPr="00CF10B8">
                    <w:rPr>
                      <w:highlight w:val="lightGray"/>
                      <w:u w:val="single"/>
                    </w:rPr>
                    <w:t>vioral health services</w:t>
                  </w:r>
                  <w:r>
                    <w:rPr>
                      <w:u w:val="single"/>
                    </w:rPr>
                    <w:t>;</w:t>
                  </w:r>
                </w:p>
                <w:p w:rsidR="008A2AA2" w:rsidRDefault="001D2E46" w:rsidP="00E91B48">
                  <w:pPr>
                    <w:jc w:val="both"/>
                  </w:pPr>
                  <w:r>
                    <w:rPr>
                      <w:u w:val="single"/>
                    </w:rPr>
                    <w:t xml:space="preserve">(2)  </w:t>
                  </w:r>
                  <w:r w:rsidRPr="00CF10B8">
                    <w:rPr>
                      <w:highlight w:val="lightGray"/>
                      <w:u w:val="single"/>
                    </w:rPr>
                    <w:t>mental health services</w:t>
                  </w:r>
                  <w:r>
                    <w:rPr>
                      <w:u w:val="single"/>
                    </w:rPr>
                    <w:t>;</w:t>
                  </w:r>
                </w:p>
                <w:p w:rsidR="008A2AA2" w:rsidRDefault="001D2E46" w:rsidP="00E91B48">
                  <w:pPr>
                    <w:jc w:val="both"/>
                  </w:pPr>
                  <w:r>
                    <w:rPr>
                      <w:u w:val="single"/>
                    </w:rPr>
                    <w:t xml:space="preserve">(3)  </w:t>
                  </w:r>
                  <w:r w:rsidRPr="00CF10B8">
                    <w:rPr>
                      <w:highlight w:val="lightGray"/>
                      <w:u w:val="single"/>
                    </w:rPr>
                    <w:t>substance abuse services</w:t>
                  </w:r>
                  <w:r>
                    <w:rPr>
                      <w:u w:val="single"/>
                    </w:rPr>
                    <w:t>;</w:t>
                  </w:r>
                </w:p>
                <w:p w:rsidR="008A2AA2" w:rsidRDefault="001D2E46" w:rsidP="00E91B48">
                  <w:pPr>
                    <w:jc w:val="both"/>
                  </w:pPr>
                  <w:r>
                    <w:rPr>
                      <w:u w:val="single"/>
                    </w:rPr>
                    <w:t>(4)  mentoring;</w:t>
                  </w:r>
                </w:p>
                <w:p w:rsidR="008A2AA2" w:rsidRDefault="001D2E46" w:rsidP="00E91B48">
                  <w:pPr>
                    <w:jc w:val="both"/>
                  </w:pPr>
                  <w:r>
                    <w:rPr>
                      <w:u w:val="single"/>
                    </w:rPr>
                    <w:t>(5)  job training</w:t>
                  </w:r>
                  <w:r w:rsidRPr="00D97AFB">
                    <w:rPr>
                      <w:u w:val="single"/>
                    </w:rPr>
                    <w:t>; and</w:t>
                  </w:r>
                </w:p>
                <w:p w:rsidR="008A2AA2" w:rsidRDefault="001D2E46" w:rsidP="00E91B48">
                  <w:pPr>
                    <w:jc w:val="both"/>
                  </w:pPr>
                  <w:r>
                    <w:rPr>
                      <w:u w:val="single"/>
                    </w:rPr>
                    <w:t xml:space="preserve">(6)  </w:t>
                  </w:r>
                  <w:r w:rsidRPr="00CF10B8">
                    <w:rPr>
                      <w:highlight w:val="lightGray"/>
                      <w:u w:val="single"/>
                    </w:rPr>
                    <w:t>educational services</w:t>
                  </w:r>
                  <w:r>
                    <w:rPr>
                      <w:u w:val="single"/>
                    </w:rPr>
                    <w:t>.</w:t>
                  </w:r>
                </w:p>
                <w:p w:rsidR="008A2AA2" w:rsidRDefault="001D2E46" w:rsidP="00E91B48">
                  <w:pPr>
                    <w:jc w:val="both"/>
                  </w:pPr>
                  <w:r>
                    <w:rPr>
                      <w:u w:val="single"/>
                    </w:rPr>
                    <w:t>(b)  Provided that existing resources are available, a juvenile board or juvenile probation department may</w:t>
                  </w:r>
                  <w:r>
                    <w:rPr>
                      <w:u w:val="single"/>
                    </w:rPr>
                    <w:t xml:space="preserve"> provide post-discharge services to a child for not more than six months after the date the child is discharged from probation, regardless of the age of the child on that date.</w:t>
                  </w:r>
                </w:p>
                <w:p w:rsidR="008A2AA2" w:rsidRDefault="001D2E46" w:rsidP="00E91B48">
                  <w:pPr>
                    <w:jc w:val="both"/>
                  </w:pPr>
                  <w:r>
                    <w:rPr>
                      <w:u w:val="single"/>
                    </w:rPr>
                    <w:t xml:space="preserve">(c)  A juvenile board or juvenile probation department may not require a child </w:t>
                  </w:r>
                  <w:r>
                    <w:rPr>
                      <w:u w:val="single"/>
                    </w:rPr>
                    <w:t>to participate in post-discharge services.</w:t>
                  </w:r>
                </w:p>
              </w:tc>
            </w:tr>
            <w:tr w:rsidR="00C7787B" w:rsidTr="008A2AA2">
              <w:tc>
                <w:tcPr>
                  <w:tcW w:w="4673" w:type="dxa"/>
                  <w:tcMar>
                    <w:right w:w="360" w:type="dxa"/>
                  </w:tcMar>
                </w:tcPr>
                <w:p w:rsidR="008A2AA2" w:rsidRDefault="001D2E46" w:rsidP="00E91B48">
                  <w:pPr>
                    <w:jc w:val="both"/>
                  </w:pPr>
                  <w:r>
                    <w:lastRenderedPageBreak/>
                    <w:t>SECTION 2.  This Act takes effect September 1, 2017.</w:t>
                  </w:r>
                </w:p>
              </w:tc>
              <w:tc>
                <w:tcPr>
                  <w:tcW w:w="4673" w:type="dxa"/>
                  <w:tcMar>
                    <w:left w:w="360" w:type="dxa"/>
                  </w:tcMar>
                </w:tcPr>
                <w:p w:rsidR="008A2AA2" w:rsidRDefault="001D2E46" w:rsidP="00E91B48">
                  <w:pPr>
                    <w:jc w:val="both"/>
                  </w:pPr>
                  <w:r>
                    <w:t>SECTION 2. Same as introduced version.</w:t>
                  </w:r>
                </w:p>
                <w:p w:rsidR="008A2AA2" w:rsidRDefault="001D2E46" w:rsidP="00E91B48">
                  <w:pPr>
                    <w:jc w:val="both"/>
                  </w:pPr>
                </w:p>
              </w:tc>
            </w:tr>
          </w:tbl>
          <w:p w:rsidR="008A2AA2" w:rsidRDefault="001D2E46" w:rsidP="00E91B48"/>
          <w:p w:rsidR="008A2AA2" w:rsidRPr="009C1E9A" w:rsidRDefault="001D2E46" w:rsidP="00E91B48">
            <w:pPr>
              <w:rPr>
                <w:b/>
                <w:u w:val="single"/>
              </w:rPr>
            </w:pPr>
          </w:p>
        </w:tc>
      </w:tr>
    </w:tbl>
    <w:p w:rsidR="008423E4" w:rsidRPr="00BE0E75" w:rsidRDefault="001D2E46" w:rsidP="008423E4">
      <w:pPr>
        <w:spacing w:line="480" w:lineRule="auto"/>
        <w:jc w:val="both"/>
        <w:rPr>
          <w:rFonts w:ascii="Arial" w:hAnsi="Arial"/>
          <w:sz w:val="16"/>
          <w:szCs w:val="16"/>
        </w:rPr>
      </w:pPr>
    </w:p>
    <w:p w:rsidR="004108C3" w:rsidRPr="008423E4" w:rsidRDefault="001D2E4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2E46">
      <w:r>
        <w:separator/>
      </w:r>
    </w:p>
  </w:endnote>
  <w:endnote w:type="continuationSeparator" w:id="0">
    <w:p w:rsidR="00000000" w:rsidRDefault="001D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7787B" w:rsidTr="009C1E9A">
      <w:trPr>
        <w:cantSplit/>
      </w:trPr>
      <w:tc>
        <w:tcPr>
          <w:tcW w:w="0" w:type="pct"/>
        </w:tcPr>
        <w:p w:rsidR="00137D90" w:rsidRDefault="001D2E46" w:rsidP="009C1E9A">
          <w:pPr>
            <w:pStyle w:val="Footer"/>
            <w:tabs>
              <w:tab w:val="clear" w:pos="8640"/>
              <w:tab w:val="right" w:pos="9360"/>
            </w:tabs>
          </w:pPr>
        </w:p>
      </w:tc>
      <w:tc>
        <w:tcPr>
          <w:tcW w:w="2395" w:type="pct"/>
        </w:tcPr>
        <w:p w:rsidR="001A4310" w:rsidRDefault="001D2E46" w:rsidP="009C1E9A">
          <w:pPr>
            <w:pStyle w:val="Footer"/>
            <w:tabs>
              <w:tab w:val="clear" w:pos="8640"/>
              <w:tab w:val="right" w:pos="9360"/>
            </w:tabs>
          </w:pPr>
        </w:p>
        <w:p w:rsidR="00137D90" w:rsidRDefault="001D2E46" w:rsidP="009C1E9A">
          <w:pPr>
            <w:pStyle w:val="Footer"/>
            <w:tabs>
              <w:tab w:val="clear" w:pos="8640"/>
              <w:tab w:val="right" w:pos="9360"/>
            </w:tabs>
          </w:pPr>
        </w:p>
      </w:tc>
      <w:tc>
        <w:tcPr>
          <w:tcW w:w="2453" w:type="pct"/>
        </w:tcPr>
        <w:p w:rsidR="00137D90" w:rsidRDefault="001D2E46" w:rsidP="009C1E9A">
          <w:pPr>
            <w:pStyle w:val="Footer"/>
            <w:tabs>
              <w:tab w:val="clear" w:pos="8640"/>
              <w:tab w:val="right" w:pos="9360"/>
            </w:tabs>
            <w:jc w:val="right"/>
          </w:pPr>
        </w:p>
      </w:tc>
    </w:tr>
    <w:tr w:rsidR="00C7787B" w:rsidTr="009C1E9A">
      <w:trPr>
        <w:cantSplit/>
      </w:trPr>
      <w:tc>
        <w:tcPr>
          <w:tcW w:w="0" w:type="pct"/>
        </w:tcPr>
        <w:p w:rsidR="00EC379B" w:rsidRDefault="001D2E46" w:rsidP="009C1E9A">
          <w:pPr>
            <w:pStyle w:val="Footer"/>
            <w:tabs>
              <w:tab w:val="clear" w:pos="8640"/>
              <w:tab w:val="right" w:pos="9360"/>
            </w:tabs>
          </w:pPr>
        </w:p>
      </w:tc>
      <w:tc>
        <w:tcPr>
          <w:tcW w:w="2395" w:type="pct"/>
        </w:tcPr>
        <w:p w:rsidR="00EC379B" w:rsidRPr="009C1E9A" w:rsidRDefault="001D2E46" w:rsidP="009C1E9A">
          <w:pPr>
            <w:pStyle w:val="Footer"/>
            <w:tabs>
              <w:tab w:val="clear" w:pos="8640"/>
              <w:tab w:val="right" w:pos="9360"/>
            </w:tabs>
            <w:rPr>
              <w:rFonts w:ascii="Shruti" w:hAnsi="Shruti"/>
              <w:sz w:val="22"/>
            </w:rPr>
          </w:pPr>
          <w:r>
            <w:rPr>
              <w:rFonts w:ascii="Shruti" w:hAnsi="Shruti"/>
              <w:sz w:val="22"/>
            </w:rPr>
            <w:t>85R 27790</w:t>
          </w:r>
        </w:p>
      </w:tc>
      <w:tc>
        <w:tcPr>
          <w:tcW w:w="2453" w:type="pct"/>
        </w:tcPr>
        <w:p w:rsidR="00EC379B" w:rsidRDefault="001D2E46" w:rsidP="009C1E9A">
          <w:pPr>
            <w:pStyle w:val="Footer"/>
            <w:tabs>
              <w:tab w:val="clear" w:pos="8640"/>
              <w:tab w:val="right" w:pos="9360"/>
            </w:tabs>
            <w:jc w:val="right"/>
          </w:pPr>
          <w:r>
            <w:fldChar w:fldCharType="begin"/>
          </w:r>
          <w:r>
            <w:instrText xml:space="preserve"> DOCPROPERTY  OTID  \* MERGEFORMAT </w:instrText>
          </w:r>
          <w:r>
            <w:fldChar w:fldCharType="separate"/>
          </w:r>
          <w:r>
            <w:t>17.122.849</w:t>
          </w:r>
          <w:r>
            <w:fldChar w:fldCharType="end"/>
          </w:r>
        </w:p>
      </w:tc>
    </w:tr>
    <w:tr w:rsidR="00C7787B" w:rsidTr="009C1E9A">
      <w:trPr>
        <w:cantSplit/>
      </w:trPr>
      <w:tc>
        <w:tcPr>
          <w:tcW w:w="0" w:type="pct"/>
        </w:tcPr>
        <w:p w:rsidR="00EC379B" w:rsidRDefault="001D2E46" w:rsidP="009C1E9A">
          <w:pPr>
            <w:pStyle w:val="Footer"/>
            <w:tabs>
              <w:tab w:val="clear" w:pos="4320"/>
              <w:tab w:val="clear" w:pos="8640"/>
              <w:tab w:val="left" w:pos="2865"/>
            </w:tabs>
          </w:pPr>
        </w:p>
      </w:tc>
      <w:tc>
        <w:tcPr>
          <w:tcW w:w="2395" w:type="pct"/>
        </w:tcPr>
        <w:p w:rsidR="00EC379B" w:rsidRPr="009C1E9A" w:rsidRDefault="001D2E46" w:rsidP="009C1E9A">
          <w:pPr>
            <w:pStyle w:val="Footer"/>
            <w:tabs>
              <w:tab w:val="clear" w:pos="4320"/>
              <w:tab w:val="clear" w:pos="8640"/>
              <w:tab w:val="left" w:pos="2865"/>
            </w:tabs>
            <w:rPr>
              <w:rFonts w:ascii="Shruti" w:hAnsi="Shruti"/>
              <w:sz w:val="22"/>
            </w:rPr>
          </w:pPr>
          <w:r>
            <w:rPr>
              <w:rFonts w:ascii="Shruti" w:hAnsi="Shruti"/>
              <w:sz w:val="22"/>
            </w:rPr>
            <w:t>Substitute Document Number: 85R 16538</w:t>
          </w:r>
        </w:p>
      </w:tc>
      <w:tc>
        <w:tcPr>
          <w:tcW w:w="2453" w:type="pct"/>
        </w:tcPr>
        <w:p w:rsidR="00EC379B" w:rsidRDefault="001D2E46" w:rsidP="006D504F">
          <w:pPr>
            <w:pStyle w:val="Footer"/>
            <w:rPr>
              <w:rStyle w:val="PageNumber"/>
            </w:rPr>
          </w:pPr>
        </w:p>
        <w:p w:rsidR="00EC379B" w:rsidRDefault="001D2E46" w:rsidP="009C1E9A">
          <w:pPr>
            <w:pStyle w:val="Footer"/>
            <w:tabs>
              <w:tab w:val="clear" w:pos="8640"/>
              <w:tab w:val="right" w:pos="9360"/>
            </w:tabs>
            <w:jc w:val="right"/>
          </w:pPr>
        </w:p>
      </w:tc>
    </w:tr>
    <w:tr w:rsidR="00C7787B" w:rsidTr="009C1E9A">
      <w:trPr>
        <w:cantSplit/>
        <w:trHeight w:val="323"/>
      </w:trPr>
      <w:tc>
        <w:tcPr>
          <w:tcW w:w="0" w:type="pct"/>
          <w:gridSpan w:val="3"/>
        </w:tcPr>
        <w:p w:rsidR="00EC379B" w:rsidRDefault="001D2E4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D2E46" w:rsidP="009C1E9A">
          <w:pPr>
            <w:pStyle w:val="Footer"/>
            <w:tabs>
              <w:tab w:val="clear" w:pos="8640"/>
              <w:tab w:val="right" w:pos="9360"/>
            </w:tabs>
            <w:jc w:val="center"/>
          </w:pPr>
        </w:p>
      </w:tc>
    </w:tr>
  </w:tbl>
  <w:p w:rsidR="00EC379B" w:rsidRPr="00FF6F72" w:rsidRDefault="001D2E4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2E46">
      <w:r>
        <w:separator/>
      </w:r>
    </w:p>
  </w:footnote>
  <w:footnote w:type="continuationSeparator" w:id="0">
    <w:p w:rsidR="00000000" w:rsidRDefault="001D2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7B"/>
    <w:rsid w:val="001D2E46"/>
    <w:rsid w:val="00C7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2CE3"/>
    <w:rPr>
      <w:sz w:val="16"/>
      <w:szCs w:val="16"/>
    </w:rPr>
  </w:style>
  <w:style w:type="paragraph" w:styleId="CommentText">
    <w:name w:val="annotation text"/>
    <w:basedOn w:val="Normal"/>
    <w:link w:val="CommentTextChar"/>
    <w:rsid w:val="000A2CE3"/>
    <w:rPr>
      <w:sz w:val="20"/>
      <w:szCs w:val="20"/>
    </w:rPr>
  </w:style>
  <w:style w:type="character" w:customStyle="1" w:styleId="CommentTextChar">
    <w:name w:val="Comment Text Char"/>
    <w:basedOn w:val="DefaultParagraphFont"/>
    <w:link w:val="CommentText"/>
    <w:rsid w:val="000A2CE3"/>
  </w:style>
  <w:style w:type="paragraph" w:styleId="CommentSubject">
    <w:name w:val="annotation subject"/>
    <w:basedOn w:val="CommentText"/>
    <w:next w:val="CommentText"/>
    <w:link w:val="CommentSubjectChar"/>
    <w:rsid w:val="000A2CE3"/>
    <w:rPr>
      <w:b/>
      <w:bCs/>
    </w:rPr>
  </w:style>
  <w:style w:type="character" w:customStyle="1" w:styleId="CommentSubjectChar">
    <w:name w:val="Comment Subject Char"/>
    <w:basedOn w:val="CommentTextChar"/>
    <w:link w:val="CommentSubject"/>
    <w:rsid w:val="000A2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2CE3"/>
    <w:rPr>
      <w:sz w:val="16"/>
      <w:szCs w:val="16"/>
    </w:rPr>
  </w:style>
  <w:style w:type="paragraph" w:styleId="CommentText">
    <w:name w:val="annotation text"/>
    <w:basedOn w:val="Normal"/>
    <w:link w:val="CommentTextChar"/>
    <w:rsid w:val="000A2CE3"/>
    <w:rPr>
      <w:sz w:val="20"/>
      <w:szCs w:val="20"/>
    </w:rPr>
  </w:style>
  <w:style w:type="character" w:customStyle="1" w:styleId="CommentTextChar">
    <w:name w:val="Comment Text Char"/>
    <w:basedOn w:val="DefaultParagraphFont"/>
    <w:link w:val="CommentText"/>
    <w:rsid w:val="000A2CE3"/>
  </w:style>
  <w:style w:type="paragraph" w:styleId="CommentSubject">
    <w:name w:val="annotation subject"/>
    <w:basedOn w:val="CommentText"/>
    <w:next w:val="CommentText"/>
    <w:link w:val="CommentSubjectChar"/>
    <w:rsid w:val="000A2CE3"/>
    <w:rPr>
      <w:b/>
      <w:bCs/>
    </w:rPr>
  </w:style>
  <w:style w:type="character" w:customStyle="1" w:styleId="CommentSubjectChar">
    <w:name w:val="Comment Subject Char"/>
    <w:basedOn w:val="CommentTextChar"/>
    <w:link w:val="CommentSubject"/>
    <w:rsid w:val="000A2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3754</Characters>
  <Application>Microsoft Office Word</Application>
  <DocSecurity>4</DocSecurity>
  <Lines>120</Lines>
  <Paragraphs>38</Paragraphs>
  <ScaleCrop>false</ScaleCrop>
  <HeadingPairs>
    <vt:vector size="2" baseType="variant">
      <vt:variant>
        <vt:lpstr>Title</vt:lpstr>
      </vt:variant>
      <vt:variant>
        <vt:i4>1</vt:i4>
      </vt:variant>
    </vt:vector>
  </HeadingPairs>
  <TitlesOfParts>
    <vt:vector size="1" baseType="lpstr">
      <vt:lpstr>BA - HB03538 (Committee Report (Substituted))</vt:lpstr>
    </vt:vector>
  </TitlesOfParts>
  <Company>State of Texas</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27790</dc:subject>
  <dc:creator>State of Texas</dc:creator>
  <dc:description>HB 3538 by Minjarez-(H)Juvenile Justice &amp; Family Issues (Substitute Document Number: 85R 16538)</dc:description>
  <cp:lastModifiedBy>Alexander McMillan</cp:lastModifiedBy>
  <cp:revision>2</cp:revision>
  <cp:lastPrinted>2017-05-03T17:26:00Z</cp:lastPrinted>
  <dcterms:created xsi:type="dcterms:W3CDTF">2017-05-05T02:17:00Z</dcterms:created>
  <dcterms:modified xsi:type="dcterms:W3CDTF">2017-05-05T02:17:00Z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17.122.849</vt:lpwstr>
  </property>
</Properties>
</file>