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2B64" w:rsidTr="00345119">
        <w:tc>
          <w:tcPr>
            <w:tcW w:w="9576" w:type="dxa"/>
            <w:noWrap/>
          </w:tcPr>
          <w:p w:rsidR="008423E4" w:rsidRPr="0022177D" w:rsidRDefault="006F15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1523" w:rsidP="008423E4">
      <w:pPr>
        <w:jc w:val="center"/>
      </w:pPr>
    </w:p>
    <w:p w:rsidR="008423E4" w:rsidRPr="00B31F0E" w:rsidRDefault="006F1523" w:rsidP="008423E4"/>
    <w:p w:rsidR="008423E4" w:rsidRPr="00742794" w:rsidRDefault="006F15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2B64" w:rsidTr="00345119">
        <w:tc>
          <w:tcPr>
            <w:tcW w:w="9576" w:type="dxa"/>
          </w:tcPr>
          <w:p w:rsidR="008423E4" w:rsidRPr="00861995" w:rsidRDefault="006F1523" w:rsidP="00345119">
            <w:pPr>
              <w:jc w:val="right"/>
            </w:pPr>
            <w:r>
              <w:t>H.B. 3567</w:t>
            </w:r>
          </w:p>
        </w:tc>
      </w:tr>
      <w:tr w:rsidR="00032B64" w:rsidTr="00345119">
        <w:tc>
          <w:tcPr>
            <w:tcW w:w="9576" w:type="dxa"/>
          </w:tcPr>
          <w:p w:rsidR="008423E4" w:rsidRPr="00861995" w:rsidRDefault="006F1523" w:rsidP="001C652E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032B64" w:rsidTr="00345119">
        <w:tc>
          <w:tcPr>
            <w:tcW w:w="9576" w:type="dxa"/>
          </w:tcPr>
          <w:p w:rsidR="008423E4" w:rsidRPr="00861995" w:rsidRDefault="006F1523" w:rsidP="00345119">
            <w:pPr>
              <w:jc w:val="right"/>
            </w:pPr>
            <w:r>
              <w:t>Defense &amp; Veterans' Affairs</w:t>
            </w:r>
          </w:p>
        </w:tc>
      </w:tr>
      <w:tr w:rsidR="00032B64" w:rsidTr="00345119">
        <w:tc>
          <w:tcPr>
            <w:tcW w:w="9576" w:type="dxa"/>
          </w:tcPr>
          <w:p w:rsidR="008423E4" w:rsidRDefault="006F15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1523" w:rsidP="008423E4">
      <w:pPr>
        <w:tabs>
          <w:tab w:val="right" w:pos="9360"/>
        </w:tabs>
      </w:pPr>
    </w:p>
    <w:p w:rsidR="008423E4" w:rsidRDefault="006F1523" w:rsidP="008423E4"/>
    <w:p w:rsidR="008423E4" w:rsidRDefault="006F15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2B64" w:rsidTr="00345119">
        <w:tc>
          <w:tcPr>
            <w:tcW w:w="9576" w:type="dxa"/>
          </w:tcPr>
          <w:p w:rsidR="008423E4" w:rsidRPr="00A8133F" w:rsidRDefault="006F1523" w:rsidP="00CF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1523" w:rsidP="00CF2862"/>
          <w:p w:rsidR="008423E4" w:rsidRDefault="006F1523" w:rsidP="00CF2862">
            <w:pPr>
              <w:pStyle w:val="Header"/>
              <w:jc w:val="both"/>
            </w:pPr>
            <w:r>
              <w:t>Interested parties note the storied legacy of service to the United States by t</w:t>
            </w:r>
            <w:r>
              <w:t>he 11th Armored Calvary</w:t>
            </w:r>
            <w:r>
              <w:t xml:space="preserve"> Regiment of the U.S. Army.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3567 </w:t>
            </w:r>
            <w:r>
              <w:t xml:space="preserve">seeks to honor that service by providing for </w:t>
            </w:r>
            <w:r>
              <w:t xml:space="preserve">the issuance of </w:t>
            </w:r>
            <w:r>
              <w:t xml:space="preserve">a </w:t>
            </w:r>
            <w:r>
              <w:t>special</w:t>
            </w:r>
            <w:r>
              <w:t>ty</w:t>
            </w:r>
            <w:r>
              <w:t xml:space="preserve"> license plate</w:t>
            </w:r>
            <w:r>
              <w:t xml:space="preserve"> </w:t>
            </w:r>
            <w:r w:rsidRPr="003E05D0">
              <w:t>for persons who served in the 11th Armored Cavalry Regiment</w:t>
            </w:r>
            <w:r>
              <w:t>.</w:t>
            </w:r>
          </w:p>
          <w:p w:rsidR="008423E4" w:rsidRPr="00E26B13" w:rsidRDefault="006F1523" w:rsidP="00CF2862">
            <w:pPr>
              <w:rPr>
                <w:b/>
              </w:rPr>
            </w:pPr>
          </w:p>
        </w:tc>
      </w:tr>
      <w:tr w:rsidR="00032B64" w:rsidTr="00345119">
        <w:tc>
          <w:tcPr>
            <w:tcW w:w="9576" w:type="dxa"/>
          </w:tcPr>
          <w:p w:rsidR="0017725B" w:rsidRDefault="006F1523" w:rsidP="00CF28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1523" w:rsidP="00CF2862">
            <w:pPr>
              <w:rPr>
                <w:b/>
                <w:u w:val="single"/>
              </w:rPr>
            </w:pPr>
          </w:p>
          <w:p w:rsidR="0066375B" w:rsidRPr="0066375B" w:rsidRDefault="006F1523" w:rsidP="00CF2862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F1523" w:rsidP="00CF2862">
            <w:pPr>
              <w:rPr>
                <w:b/>
                <w:u w:val="single"/>
              </w:rPr>
            </w:pPr>
          </w:p>
        </w:tc>
      </w:tr>
      <w:tr w:rsidR="00032B64" w:rsidTr="00345119">
        <w:tc>
          <w:tcPr>
            <w:tcW w:w="9576" w:type="dxa"/>
          </w:tcPr>
          <w:p w:rsidR="008423E4" w:rsidRPr="00A8133F" w:rsidRDefault="006F1523" w:rsidP="00CF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1523" w:rsidP="00CF2862"/>
          <w:p w:rsidR="0066375B" w:rsidRDefault="006F1523" w:rsidP="00CF2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6F1523" w:rsidP="00CF2862">
            <w:pPr>
              <w:rPr>
                <w:b/>
              </w:rPr>
            </w:pPr>
          </w:p>
        </w:tc>
      </w:tr>
      <w:tr w:rsidR="00032B64" w:rsidTr="00345119">
        <w:tc>
          <w:tcPr>
            <w:tcW w:w="9576" w:type="dxa"/>
          </w:tcPr>
          <w:p w:rsidR="008423E4" w:rsidRPr="00A8133F" w:rsidRDefault="006F1523" w:rsidP="00CF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1523" w:rsidP="00CF2862"/>
          <w:p w:rsidR="001B3DD1" w:rsidRDefault="006F1523" w:rsidP="00CF2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B3DD1">
              <w:t>H.B. 3567</w:t>
            </w:r>
            <w:r>
              <w:t xml:space="preserve"> amends the </w:t>
            </w:r>
            <w:r w:rsidRPr="001B3DD1">
              <w:t>Transportation Code</w:t>
            </w:r>
            <w:r>
              <w:t xml:space="preserve"> to require </w:t>
            </w:r>
            <w:r w:rsidRPr="001B3DD1">
              <w:t>Texas</w:t>
            </w:r>
            <w:r w:rsidRPr="001B3DD1">
              <w:t xml:space="preserve"> Department of Motor Vehicles </w:t>
            </w:r>
            <w:r>
              <w:t xml:space="preserve">to </w:t>
            </w:r>
            <w:r w:rsidRPr="001B3DD1">
              <w:t xml:space="preserve">issue specialty license plates for persons who have served in the 11th Armored Cavalry Regiment of the United States Army. The </w:t>
            </w:r>
            <w:r>
              <w:t xml:space="preserve">bill requires the </w:t>
            </w:r>
            <w:r w:rsidRPr="001B3DD1">
              <w:t xml:space="preserve">license plates </w:t>
            </w:r>
            <w:r>
              <w:t>to</w:t>
            </w:r>
            <w:r w:rsidRPr="001B3DD1">
              <w:t xml:space="preserve"> include the 11th Armored </w:t>
            </w:r>
            <w:r>
              <w:t xml:space="preserve">Cavalry Regiment emblem and </w:t>
            </w:r>
            <w:r w:rsidRPr="001B3DD1">
              <w:t>the wor</w:t>
            </w:r>
            <w:r w:rsidRPr="001B3DD1">
              <w:t xml:space="preserve">ds "11th Armored Cavalry Regiment" at the bottom of each plate </w:t>
            </w:r>
            <w:r>
              <w:t xml:space="preserve">and </w:t>
            </w:r>
            <w:r w:rsidRPr="001B3DD1">
              <w:t xml:space="preserve">includes </w:t>
            </w:r>
            <w:r>
              <w:t>th</w:t>
            </w:r>
            <w:r>
              <w:t>at</w:t>
            </w:r>
            <w:r w:rsidRPr="001B3DD1">
              <w:t xml:space="preserve"> emblem among the emblems a person entitled to a specialty license plate for veterans with disabilities may request for inclusion on the person's license pla</w:t>
            </w:r>
            <w:r>
              <w:t>te</w:t>
            </w:r>
            <w:r w:rsidRPr="001B3DD1">
              <w:t>, if applicable.</w:t>
            </w:r>
          </w:p>
          <w:p w:rsidR="008423E4" w:rsidRPr="00835628" w:rsidRDefault="006F1523" w:rsidP="00CF2862">
            <w:pPr>
              <w:rPr>
                <w:b/>
              </w:rPr>
            </w:pPr>
          </w:p>
        </w:tc>
      </w:tr>
      <w:tr w:rsidR="00032B64" w:rsidTr="00345119">
        <w:tc>
          <w:tcPr>
            <w:tcW w:w="9576" w:type="dxa"/>
          </w:tcPr>
          <w:p w:rsidR="008423E4" w:rsidRPr="00A8133F" w:rsidRDefault="006F1523" w:rsidP="00CF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1523" w:rsidP="00CF2862"/>
          <w:p w:rsidR="008423E4" w:rsidRPr="003624F2" w:rsidRDefault="006F1523" w:rsidP="00CF2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F1523" w:rsidP="00CF2862">
            <w:pPr>
              <w:rPr>
                <w:b/>
              </w:rPr>
            </w:pPr>
          </w:p>
        </w:tc>
      </w:tr>
    </w:tbl>
    <w:p w:rsidR="008423E4" w:rsidRPr="00BE0E75" w:rsidRDefault="006F15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152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523">
      <w:r>
        <w:separator/>
      </w:r>
    </w:p>
  </w:endnote>
  <w:endnote w:type="continuationSeparator" w:id="0">
    <w:p w:rsidR="00000000" w:rsidRDefault="006F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1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2B64" w:rsidTr="009C1E9A">
      <w:trPr>
        <w:cantSplit/>
      </w:trPr>
      <w:tc>
        <w:tcPr>
          <w:tcW w:w="0" w:type="pct"/>
        </w:tcPr>
        <w:p w:rsidR="00137D90" w:rsidRDefault="006F15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15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15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15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15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2B64" w:rsidTr="009C1E9A">
      <w:trPr>
        <w:cantSplit/>
      </w:trPr>
      <w:tc>
        <w:tcPr>
          <w:tcW w:w="0" w:type="pct"/>
        </w:tcPr>
        <w:p w:rsidR="00EC379B" w:rsidRDefault="006F15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15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23726</w:t>
          </w:r>
        </w:p>
      </w:tc>
      <w:tc>
        <w:tcPr>
          <w:tcW w:w="2453" w:type="pct"/>
        </w:tcPr>
        <w:p w:rsidR="00EC379B" w:rsidRDefault="006F15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17.103.975</w:t>
          </w:r>
          <w:r>
            <w:fldChar w:fldCharType="end"/>
          </w:r>
        </w:p>
      </w:tc>
    </w:tr>
    <w:tr w:rsidR="00032B64" w:rsidTr="009C1E9A">
      <w:trPr>
        <w:cantSplit/>
      </w:trPr>
      <w:tc>
        <w:tcPr>
          <w:tcW w:w="0" w:type="pct"/>
        </w:tcPr>
        <w:p w:rsidR="00EC379B" w:rsidRDefault="006F15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15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1523" w:rsidP="006D504F">
          <w:pPr>
            <w:pStyle w:val="Footer"/>
            <w:rPr>
              <w:rStyle w:val="PageNumber"/>
            </w:rPr>
          </w:pPr>
        </w:p>
        <w:p w:rsidR="00EC379B" w:rsidRDefault="006F15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2B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15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15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15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1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523">
      <w:r>
        <w:separator/>
      </w:r>
    </w:p>
  </w:footnote>
  <w:footnote w:type="continuationSeparator" w:id="0">
    <w:p w:rsidR="00000000" w:rsidRDefault="006F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1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1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F1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4"/>
    <w:rsid w:val="00032B64"/>
    <w:rsid w:val="006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3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75B"/>
  </w:style>
  <w:style w:type="paragraph" w:styleId="CommentSubject">
    <w:name w:val="annotation subject"/>
    <w:basedOn w:val="CommentText"/>
    <w:next w:val="CommentText"/>
    <w:link w:val="CommentSubjectChar"/>
    <w:rsid w:val="0066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3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75B"/>
  </w:style>
  <w:style w:type="paragraph" w:styleId="CommentSubject">
    <w:name w:val="annotation subject"/>
    <w:basedOn w:val="CommentText"/>
    <w:next w:val="CommentText"/>
    <w:link w:val="CommentSubjectChar"/>
    <w:rsid w:val="0066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HB03567 (Committee Report (Unamended))</vt:lpstr>
    </vt:vector>
  </TitlesOfParts>
  <Company>State of Texas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23726</dc:subject>
  <dc:creator>State of Texas</dc:creator>
  <dc:description>HB 3567 by Bonnen, Dennis-(H)Defense &amp; Veterans' Affairs</dc:description>
  <cp:lastModifiedBy>Brianna Weis</cp:lastModifiedBy>
  <cp:revision>2</cp:revision>
  <cp:lastPrinted>2017-04-17T23:15:00Z</cp:lastPrinted>
  <dcterms:created xsi:type="dcterms:W3CDTF">2017-04-24T21:15:00Z</dcterms:created>
  <dcterms:modified xsi:type="dcterms:W3CDTF">2017-04-24T21:15:00Z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17.103.975</vt:lpwstr>
  </property>
</Properties>
</file>