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2D45" w:rsidTr="00345119">
        <w:tc>
          <w:tcPr>
            <w:tcW w:w="9576" w:type="dxa"/>
            <w:noWrap/>
          </w:tcPr>
          <w:p w:rsidR="008423E4" w:rsidRPr="0022177D" w:rsidRDefault="00441B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1BAF" w:rsidP="008423E4">
      <w:pPr>
        <w:jc w:val="center"/>
      </w:pPr>
    </w:p>
    <w:p w:rsidR="008423E4" w:rsidRPr="00B31F0E" w:rsidRDefault="00441BAF" w:rsidP="008423E4"/>
    <w:p w:rsidR="008423E4" w:rsidRPr="00742794" w:rsidRDefault="00441B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2D45" w:rsidTr="00345119">
        <w:tc>
          <w:tcPr>
            <w:tcW w:w="9576" w:type="dxa"/>
          </w:tcPr>
          <w:p w:rsidR="008423E4" w:rsidRPr="00861995" w:rsidRDefault="00441BAF" w:rsidP="00345119">
            <w:pPr>
              <w:jc w:val="right"/>
            </w:pPr>
            <w:r>
              <w:t>H.B. 3589</w:t>
            </w:r>
          </w:p>
        </w:tc>
      </w:tr>
      <w:tr w:rsidR="00B32D45" w:rsidTr="00345119">
        <w:tc>
          <w:tcPr>
            <w:tcW w:w="9576" w:type="dxa"/>
          </w:tcPr>
          <w:p w:rsidR="008423E4" w:rsidRPr="00861995" w:rsidRDefault="00441BAF" w:rsidP="00C60641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B32D45" w:rsidTr="00345119">
        <w:tc>
          <w:tcPr>
            <w:tcW w:w="9576" w:type="dxa"/>
          </w:tcPr>
          <w:p w:rsidR="008423E4" w:rsidRPr="00861995" w:rsidRDefault="00441BAF" w:rsidP="00345119">
            <w:pPr>
              <w:jc w:val="right"/>
            </w:pPr>
            <w:r>
              <w:t>Defense &amp; Veterans' Affairs</w:t>
            </w:r>
          </w:p>
        </w:tc>
      </w:tr>
      <w:tr w:rsidR="00B32D45" w:rsidTr="00345119">
        <w:tc>
          <w:tcPr>
            <w:tcW w:w="9576" w:type="dxa"/>
          </w:tcPr>
          <w:p w:rsidR="008423E4" w:rsidRDefault="00441B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41BAF" w:rsidP="008423E4">
      <w:pPr>
        <w:tabs>
          <w:tab w:val="right" w:pos="9360"/>
        </w:tabs>
      </w:pPr>
    </w:p>
    <w:p w:rsidR="008423E4" w:rsidRDefault="00441BAF" w:rsidP="008423E4"/>
    <w:p w:rsidR="008423E4" w:rsidRDefault="00441B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2D45" w:rsidTr="00345119">
        <w:tc>
          <w:tcPr>
            <w:tcW w:w="9576" w:type="dxa"/>
          </w:tcPr>
          <w:p w:rsidR="008423E4" w:rsidRPr="00A8133F" w:rsidRDefault="00441BAF" w:rsidP="0078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1BAF" w:rsidP="0078529A"/>
          <w:p w:rsidR="008423E4" w:rsidRDefault="00441BAF" w:rsidP="0078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C60641">
              <w:t xml:space="preserve">individuals </w:t>
            </w:r>
            <w:r>
              <w:t xml:space="preserve">who have received a Purple Heart from the Department of Public Safety or another </w:t>
            </w:r>
            <w:r>
              <w:t>law enforcement agency in Texas deserve additional recognition.</w:t>
            </w:r>
            <w:r w:rsidRPr="00C60641">
              <w:t xml:space="preserve"> </w:t>
            </w:r>
            <w:r>
              <w:t>H.B. 3589 seeks to provide for the issuance of a specialty license plate</w:t>
            </w:r>
            <w:r>
              <w:t xml:space="preserve"> and certain other privileges</w:t>
            </w:r>
            <w:r>
              <w:t xml:space="preserve"> for these Purple Heart recipients.</w:t>
            </w:r>
          </w:p>
          <w:p w:rsidR="008423E4" w:rsidRPr="00E26B13" w:rsidRDefault="00441BAF" w:rsidP="0078529A">
            <w:pPr>
              <w:rPr>
                <w:b/>
              </w:rPr>
            </w:pPr>
          </w:p>
        </w:tc>
      </w:tr>
      <w:tr w:rsidR="00B32D45" w:rsidTr="00345119">
        <w:tc>
          <w:tcPr>
            <w:tcW w:w="9576" w:type="dxa"/>
          </w:tcPr>
          <w:p w:rsidR="0017725B" w:rsidRDefault="00441BAF" w:rsidP="007852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1BAF" w:rsidP="0078529A">
            <w:pPr>
              <w:rPr>
                <w:b/>
                <w:u w:val="single"/>
              </w:rPr>
            </w:pPr>
          </w:p>
          <w:p w:rsidR="00E26BA8" w:rsidRPr="00E26BA8" w:rsidRDefault="00441BAF" w:rsidP="0078529A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41BAF" w:rsidP="0078529A">
            <w:pPr>
              <w:rPr>
                <w:b/>
                <w:u w:val="single"/>
              </w:rPr>
            </w:pPr>
          </w:p>
        </w:tc>
      </w:tr>
      <w:tr w:rsidR="00B32D45" w:rsidTr="00345119">
        <w:tc>
          <w:tcPr>
            <w:tcW w:w="9576" w:type="dxa"/>
          </w:tcPr>
          <w:p w:rsidR="008423E4" w:rsidRPr="00A8133F" w:rsidRDefault="00441BAF" w:rsidP="0078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441BAF" w:rsidP="0078529A"/>
          <w:p w:rsidR="00E26BA8" w:rsidRDefault="00441BAF" w:rsidP="0078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1BAF" w:rsidP="0078529A">
            <w:pPr>
              <w:rPr>
                <w:b/>
              </w:rPr>
            </w:pPr>
          </w:p>
        </w:tc>
      </w:tr>
      <w:tr w:rsidR="00B32D45" w:rsidTr="00345119">
        <w:tc>
          <w:tcPr>
            <w:tcW w:w="9576" w:type="dxa"/>
          </w:tcPr>
          <w:p w:rsidR="008423E4" w:rsidRPr="00A8133F" w:rsidRDefault="00441BAF" w:rsidP="0078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1BAF" w:rsidP="0078529A"/>
          <w:p w:rsidR="008423E4" w:rsidRDefault="00441BAF" w:rsidP="0078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3589</w:t>
            </w:r>
            <w:r>
              <w:t xml:space="preserve"> amends the Transportation Code to require the Texas Department of Motor Vehicles to issue </w:t>
            </w:r>
            <w:r w:rsidRPr="00FD23E9">
              <w:t xml:space="preserve">specialty license plates for recipients of a Purple Heart awarded by the Department of Public Safety or another law enforcement agency in </w:t>
            </w:r>
            <w:r>
              <w:t>Texas</w:t>
            </w:r>
            <w:r w:rsidRPr="00FD23E9">
              <w:t>.</w:t>
            </w:r>
            <w:r>
              <w:t xml:space="preserve"> T</w:t>
            </w:r>
            <w:r>
              <w:t xml:space="preserve">he bill sets a fee of $3 for issuance </w:t>
            </w:r>
            <w:r w:rsidRPr="00FD23E9">
              <w:t>o</w:t>
            </w:r>
            <w:r>
              <w:t>f one set of the license plates</w:t>
            </w:r>
            <w:r>
              <w:t xml:space="preserve"> and</w:t>
            </w:r>
            <w:r>
              <w:t xml:space="preserve"> requires a person issued such </w:t>
            </w:r>
            <w:r w:rsidRPr="00FD23E9">
              <w:t>specialty license plates</w:t>
            </w:r>
            <w:r>
              <w:t xml:space="preserve"> to </w:t>
            </w:r>
            <w:r w:rsidRPr="00FD23E9">
              <w:t xml:space="preserve">be issued one set of the license plates without payment of the </w:t>
            </w:r>
            <w:r>
              <w:t>required</w:t>
            </w:r>
            <w:r>
              <w:t xml:space="preserve"> vehicle</w:t>
            </w:r>
            <w:r>
              <w:t xml:space="preserve"> </w:t>
            </w:r>
            <w:r w:rsidRPr="00FD23E9">
              <w:t>registration fee</w:t>
            </w:r>
            <w:r>
              <w:t xml:space="preserve">. </w:t>
            </w:r>
            <w:r>
              <w:t>The bill includes a vehic</w:t>
            </w:r>
            <w:r>
              <w:t xml:space="preserve">le registered with such plates </w:t>
            </w:r>
            <w:r>
              <w:t>among the vehicles for which</w:t>
            </w:r>
            <w:r>
              <w:t xml:space="preserve"> the discount program </w:t>
            </w:r>
            <w:r>
              <w:t xml:space="preserve">of a toll project </w:t>
            </w:r>
            <w:r>
              <w:t xml:space="preserve">entity </w:t>
            </w:r>
            <w:r>
              <w:t xml:space="preserve">is required to include free or discounted use of the entity's </w:t>
            </w:r>
            <w:r>
              <w:t xml:space="preserve">toll project and </w:t>
            </w:r>
            <w:r>
              <w:t xml:space="preserve">among </w:t>
            </w:r>
            <w:r w:rsidRPr="00BC604E">
              <w:t>the vehicles exempt from the payment of a parking fee collected t</w:t>
            </w:r>
            <w:r w:rsidRPr="00BC604E">
              <w:t>hrough a parking meter charged by a governmental authority other than a branch of the federal government when being operated by or for the transportation of the person who registered the vehicle</w:t>
            </w:r>
            <w:r>
              <w:t>.</w:t>
            </w:r>
          </w:p>
          <w:p w:rsidR="008423E4" w:rsidRPr="00835628" w:rsidRDefault="00441BAF" w:rsidP="0078529A">
            <w:pPr>
              <w:rPr>
                <w:b/>
              </w:rPr>
            </w:pPr>
          </w:p>
        </w:tc>
      </w:tr>
      <w:tr w:rsidR="00B32D45" w:rsidTr="00345119">
        <w:tc>
          <w:tcPr>
            <w:tcW w:w="9576" w:type="dxa"/>
          </w:tcPr>
          <w:p w:rsidR="008423E4" w:rsidRPr="00A8133F" w:rsidRDefault="00441BAF" w:rsidP="007852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1BAF" w:rsidP="0078529A"/>
          <w:p w:rsidR="008423E4" w:rsidRPr="003624F2" w:rsidRDefault="00441BAF" w:rsidP="007852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41BAF" w:rsidP="0078529A">
            <w:pPr>
              <w:rPr>
                <w:b/>
              </w:rPr>
            </w:pPr>
          </w:p>
        </w:tc>
      </w:tr>
    </w:tbl>
    <w:p w:rsidR="008423E4" w:rsidRPr="00BE0E75" w:rsidRDefault="00441B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1BA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BAF">
      <w:r>
        <w:separator/>
      </w:r>
    </w:p>
  </w:endnote>
  <w:endnote w:type="continuationSeparator" w:id="0">
    <w:p w:rsidR="00000000" w:rsidRDefault="0044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B" w:rsidRDefault="00441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2D45" w:rsidTr="009C1E9A">
      <w:trPr>
        <w:cantSplit/>
      </w:trPr>
      <w:tc>
        <w:tcPr>
          <w:tcW w:w="0" w:type="pct"/>
        </w:tcPr>
        <w:p w:rsidR="00137D90" w:rsidRDefault="00441B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1B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1B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1B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1B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D45" w:rsidTr="009C1E9A">
      <w:trPr>
        <w:cantSplit/>
      </w:trPr>
      <w:tc>
        <w:tcPr>
          <w:tcW w:w="0" w:type="pct"/>
        </w:tcPr>
        <w:p w:rsidR="00EC379B" w:rsidRDefault="00441B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1B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25547</w:t>
          </w:r>
        </w:p>
      </w:tc>
      <w:tc>
        <w:tcPr>
          <w:tcW w:w="2453" w:type="pct"/>
        </w:tcPr>
        <w:p w:rsidR="00EC379B" w:rsidRDefault="00441B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17.114.293</w:t>
          </w:r>
          <w:r>
            <w:fldChar w:fldCharType="end"/>
          </w:r>
        </w:p>
      </w:tc>
    </w:tr>
    <w:tr w:rsidR="00B32D45" w:rsidTr="009C1E9A">
      <w:trPr>
        <w:cantSplit/>
      </w:trPr>
      <w:tc>
        <w:tcPr>
          <w:tcW w:w="0" w:type="pct"/>
        </w:tcPr>
        <w:p w:rsidR="00EC379B" w:rsidRDefault="00441B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1B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1BAF" w:rsidP="006D504F">
          <w:pPr>
            <w:pStyle w:val="Footer"/>
            <w:rPr>
              <w:rStyle w:val="PageNumber"/>
            </w:rPr>
          </w:pPr>
        </w:p>
        <w:p w:rsidR="00EC379B" w:rsidRDefault="00441B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D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1B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1B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1B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B" w:rsidRDefault="0044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BAF">
      <w:r>
        <w:separator/>
      </w:r>
    </w:p>
  </w:footnote>
  <w:footnote w:type="continuationSeparator" w:id="0">
    <w:p w:rsidR="00000000" w:rsidRDefault="0044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B" w:rsidRDefault="00441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B" w:rsidRDefault="00441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4B" w:rsidRDefault="00441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5"/>
    <w:rsid w:val="00441BAF"/>
    <w:rsid w:val="00B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5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0F3"/>
  </w:style>
  <w:style w:type="paragraph" w:styleId="CommentSubject">
    <w:name w:val="annotation subject"/>
    <w:basedOn w:val="CommentText"/>
    <w:next w:val="CommentText"/>
    <w:link w:val="CommentSubjectChar"/>
    <w:rsid w:val="000C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5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0F3"/>
  </w:style>
  <w:style w:type="paragraph" w:styleId="CommentSubject">
    <w:name w:val="annotation subject"/>
    <w:basedOn w:val="CommentText"/>
    <w:next w:val="CommentText"/>
    <w:link w:val="CommentSubjectChar"/>
    <w:rsid w:val="000C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1615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HB03589 (Committee Report (Unamended))</vt:lpstr>
    </vt:vector>
  </TitlesOfParts>
  <Company>State of Texas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25547</dc:subject>
  <dc:creator>State of Texas</dc:creator>
  <dc:description>HB 3589 by Wilson-(H)Defense &amp; Veterans' Affairs</dc:description>
  <cp:lastModifiedBy>Molly Hoffman-Bricker</cp:lastModifiedBy>
  <cp:revision>2</cp:revision>
  <cp:lastPrinted>2003-11-26T17:21:00Z</cp:lastPrinted>
  <dcterms:created xsi:type="dcterms:W3CDTF">2017-05-05T22:55:00Z</dcterms:created>
  <dcterms:modified xsi:type="dcterms:W3CDTF">2017-05-05T22:55:00Z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17.114.293</vt:lpwstr>
  </property>
</Properties>
</file>