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212D" w:rsidTr="00345119">
        <w:tc>
          <w:tcPr>
            <w:tcW w:w="9576" w:type="dxa"/>
            <w:noWrap/>
          </w:tcPr>
          <w:p w:rsidR="008423E4" w:rsidRPr="0022177D" w:rsidRDefault="003D35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35C1" w:rsidP="008423E4">
      <w:pPr>
        <w:jc w:val="center"/>
      </w:pPr>
    </w:p>
    <w:p w:rsidR="008423E4" w:rsidRPr="00B31F0E" w:rsidRDefault="003D35C1" w:rsidP="008423E4"/>
    <w:p w:rsidR="008423E4" w:rsidRPr="00742794" w:rsidRDefault="003D35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212D" w:rsidTr="00345119">
        <w:tc>
          <w:tcPr>
            <w:tcW w:w="9576" w:type="dxa"/>
          </w:tcPr>
          <w:p w:rsidR="008423E4" w:rsidRPr="00861995" w:rsidRDefault="003D35C1" w:rsidP="00345119">
            <w:pPr>
              <w:jc w:val="right"/>
            </w:pPr>
            <w:r>
              <w:t>H.B. 3619</w:t>
            </w:r>
          </w:p>
        </w:tc>
      </w:tr>
      <w:tr w:rsidR="0067212D" w:rsidTr="00345119">
        <w:tc>
          <w:tcPr>
            <w:tcW w:w="9576" w:type="dxa"/>
          </w:tcPr>
          <w:p w:rsidR="008423E4" w:rsidRPr="00861995" w:rsidRDefault="003D35C1" w:rsidP="007E338C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67212D" w:rsidTr="00345119">
        <w:tc>
          <w:tcPr>
            <w:tcW w:w="9576" w:type="dxa"/>
          </w:tcPr>
          <w:p w:rsidR="008423E4" w:rsidRPr="00861995" w:rsidRDefault="003D35C1" w:rsidP="00345119">
            <w:pPr>
              <w:jc w:val="right"/>
            </w:pPr>
            <w:r>
              <w:t>Homeland Security &amp; Public Safety</w:t>
            </w:r>
          </w:p>
        </w:tc>
      </w:tr>
      <w:tr w:rsidR="0067212D" w:rsidTr="00345119">
        <w:tc>
          <w:tcPr>
            <w:tcW w:w="9576" w:type="dxa"/>
          </w:tcPr>
          <w:p w:rsidR="008423E4" w:rsidRDefault="003D35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D35C1" w:rsidP="008423E4">
      <w:pPr>
        <w:tabs>
          <w:tab w:val="right" w:pos="9360"/>
        </w:tabs>
      </w:pPr>
    </w:p>
    <w:p w:rsidR="008423E4" w:rsidRDefault="003D35C1" w:rsidP="008423E4"/>
    <w:p w:rsidR="008423E4" w:rsidRDefault="003D35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212D" w:rsidTr="00345119">
        <w:tc>
          <w:tcPr>
            <w:tcW w:w="9576" w:type="dxa"/>
          </w:tcPr>
          <w:p w:rsidR="008423E4" w:rsidRPr="00A8133F" w:rsidRDefault="003D35C1" w:rsidP="002F03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35C1" w:rsidP="002F03CF"/>
          <w:p w:rsidR="00404E9C" w:rsidRDefault="003D35C1" w:rsidP="002F03CF">
            <w:pPr>
              <w:pStyle w:val="Header"/>
              <w:jc w:val="both"/>
            </w:pPr>
            <w:r>
              <w:t xml:space="preserve">Interested parties </w:t>
            </w:r>
            <w:r>
              <w:t>note that</w:t>
            </w:r>
            <w:r>
              <w:t xml:space="preserve"> the</w:t>
            </w:r>
            <w:r>
              <w:t>re are</w:t>
            </w:r>
            <w:r>
              <w:t xml:space="preserve"> existing </w:t>
            </w:r>
            <w:r>
              <w:t xml:space="preserve">alert systems </w:t>
            </w:r>
            <w:r>
              <w:t>that</w:t>
            </w:r>
            <w:r>
              <w:t xml:space="preserve"> coordinate and direct resources towards </w:t>
            </w:r>
            <w:r>
              <w:t xml:space="preserve">the recovery of </w:t>
            </w:r>
            <w:r>
              <w:t xml:space="preserve">a missing person </w:t>
            </w:r>
            <w:r>
              <w:t xml:space="preserve">and </w:t>
            </w:r>
            <w:r>
              <w:t xml:space="preserve">they </w:t>
            </w:r>
            <w:r>
              <w:t xml:space="preserve">contend that a similar alert system should be established to help recover any </w:t>
            </w:r>
            <w:r>
              <w:t xml:space="preserve">missing person </w:t>
            </w:r>
            <w:r>
              <w:t xml:space="preserve">in Texas </w:t>
            </w:r>
            <w:r>
              <w:t>who is 18 years of age or older</w:t>
            </w:r>
            <w:r>
              <w:t>.</w:t>
            </w:r>
            <w:r>
              <w:t xml:space="preserve"> </w:t>
            </w:r>
            <w:r>
              <w:t>H.B. 3619 seeks to establish a</w:t>
            </w:r>
            <w:r>
              <w:t xml:space="preserve"> countywide</w:t>
            </w:r>
            <w:r>
              <w:t xml:space="preserve"> alert system</w:t>
            </w:r>
            <w:r>
              <w:t xml:space="preserve"> for </w:t>
            </w:r>
            <w:r>
              <w:t>such missing persons</w:t>
            </w:r>
            <w:r>
              <w:t>.</w:t>
            </w:r>
          </w:p>
          <w:p w:rsidR="008423E4" w:rsidRPr="00E26B13" w:rsidRDefault="003D35C1" w:rsidP="002F03CF">
            <w:pPr>
              <w:pStyle w:val="Header"/>
              <w:jc w:val="both"/>
              <w:rPr>
                <w:b/>
              </w:rPr>
            </w:pPr>
          </w:p>
        </w:tc>
      </w:tr>
      <w:tr w:rsidR="0067212D" w:rsidTr="00345119">
        <w:tc>
          <w:tcPr>
            <w:tcW w:w="9576" w:type="dxa"/>
          </w:tcPr>
          <w:p w:rsidR="0017725B" w:rsidRDefault="003D35C1" w:rsidP="002F03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:rsidR="0017725B" w:rsidRDefault="003D35C1" w:rsidP="002F03CF">
            <w:pPr>
              <w:rPr>
                <w:b/>
                <w:u w:val="single"/>
              </w:rPr>
            </w:pPr>
          </w:p>
          <w:p w:rsidR="0062602B" w:rsidRPr="0062602B" w:rsidRDefault="003D35C1" w:rsidP="002F03C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3D35C1" w:rsidP="002F03CF">
            <w:pPr>
              <w:rPr>
                <w:b/>
                <w:u w:val="single"/>
              </w:rPr>
            </w:pPr>
          </w:p>
        </w:tc>
      </w:tr>
      <w:tr w:rsidR="0067212D" w:rsidTr="00345119">
        <w:tc>
          <w:tcPr>
            <w:tcW w:w="9576" w:type="dxa"/>
          </w:tcPr>
          <w:p w:rsidR="008423E4" w:rsidRPr="00A8133F" w:rsidRDefault="003D35C1" w:rsidP="002F03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35C1" w:rsidP="002F03CF"/>
          <w:p w:rsidR="0062602B" w:rsidRDefault="003D35C1" w:rsidP="002F03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public safety </w:t>
            </w:r>
            <w:r>
              <w:t xml:space="preserve">director of the Department of Public Safety </w:t>
            </w:r>
            <w:r>
              <w:t>in SECTION 1 of this bill.</w:t>
            </w:r>
          </w:p>
          <w:p w:rsidR="008423E4" w:rsidRPr="00E21FDC" w:rsidRDefault="003D35C1" w:rsidP="002F03CF">
            <w:pPr>
              <w:rPr>
                <w:b/>
              </w:rPr>
            </w:pPr>
          </w:p>
        </w:tc>
      </w:tr>
      <w:tr w:rsidR="0067212D" w:rsidTr="00345119">
        <w:tc>
          <w:tcPr>
            <w:tcW w:w="9576" w:type="dxa"/>
          </w:tcPr>
          <w:p w:rsidR="008423E4" w:rsidRPr="00A8133F" w:rsidRDefault="003D35C1" w:rsidP="002F03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35C1" w:rsidP="002F03CF"/>
          <w:p w:rsidR="008423E4" w:rsidRDefault="003D35C1" w:rsidP="002F03CF">
            <w:pPr>
              <w:pStyle w:val="Header"/>
              <w:jc w:val="both"/>
            </w:pPr>
            <w:r>
              <w:t xml:space="preserve">H.B. 3619 amends the Government Code to require the Department of Public Safety (DPS) to </w:t>
            </w:r>
            <w:r w:rsidRPr="00E212AF">
              <w:t xml:space="preserve"> develop and implement an alert</w:t>
            </w:r>
            <w:r>
              <w:t xml:space="preserve"> </w:t>
            </w:r>
            <w:r w:rsidRPr="00E212AF">
              <w:t>to be activated in a county in which a</w:t>
            </w:r>
            <w:r>
              <w:t xml:space="preserve"> person who is 18 years of age or older</w:t>
            </w:r>
            <w:r w:rsidRPr="00E212AF">
              <w:t xml:space="preserve"> is missing </w:t>
            </w:r>
            <w:r>
              <w:t>w</w:t>
            </w:r>
            <w:r w:rsidRPr="00E212AF">
              <w:t xml:space="preserve">ith the cooperation of the </w:t>
            </w:r>
            <w:r>
              <w:t xml:space="preserve">office of the </w:t>
            </w:r>
            <w:r>
              <w:t>gove</w:t>
            </w:r>
            <w:r>
              <w:t xml:space="preserve">rnor </w:t>
            </w:r>
            <w:r w:rsidRPr="00E212AF">
              <w:t>office and other appropriate law enforcement agencies</w:t>
            </w:r>
            <w:r>
              <w:t xml:space="preserve">. The bill </w:t>
            </w:r>
            <w:r>
              <w:t>designates</w:t>
            </w:r>
            <w:r>
              <w:t xml:space="preserve"> the public safety director </w:t>
            </w:r>
            <w:r>
              <w:t>of DPS as</w:t>
            </w:r>
            <w:r>
              <w:t xml:space="preserve"> the statewide coordinator of the alert and requires the </w:t>
            </w:r>
            <w:r>
              <w:t xml:space="preserve">public safety </w:t>
            </w:r>
            <w:r>
              <w:t>director to adopt rules and issue directives as necessary to ensure p</w:t>
            </w:r>
            <w:r>
              <w:t xml:space="preserve">roper implementation of the alert. The bill </w:t>
            </w:r>
            <w:r>
              <w:t xml:space="preserve">requires the </w:t>
            </w:r>
            <w:r>
              <w:t xml:space="preserve">rules and directives </w:t>
            </w:r>
            <w:r>
              <w:t xml:space="preserve">to include the procedures </w:t>
            </w:r>
            <w:r>
              <w:t xml:space="preserve">to be used by a local law enforcement agency to verify whether </w:t>
            </w:r>
            <w:r>
              <w:t xml:space="preserve">such </w:t>
            </w:r>
            <w:r>
              <w:t>an adult is missing and in imminent danger of serious bodily injury or death, a desc</w:t>
            </w:r>
            <w:r>
              <w:t>ription of the circumstances under which a local law enforcement agency is required to report a missing adult to DPS</w:t>
            </w:r>
            <w:r>
              <w:t xml:space="preserve">, and the procedures to be used by an individual or entity to report information about a missing adult to designated media outlets in </w:t>
            </w:r>
            <w:r>
              <w:t>Texas.</w:t>
            </w:r>
            <w:r>
              <w:t xml:space="preserve"> The bill</w:t>
            </w:r>
            <w:r>
              <w:t xml:space="preserve"> requires the </w:t>
            </w:r>
            <w:r>
              <w:t xml:space="preserve">public safety </w:t>
            </w:r>
            <w:r>
              <w:t xml:space="preserve">director </w:t>
            </w:r>
            <w:r>
              <w:t>to</w:t>
            </w:r>
            <w:r>
              <w:t xml:space="preserve"> prescribe forms for use by local law enforcement agencies in requesting activation of the alert system in a county.</w:t>
            </w:r>
            <w:r>
              <w:t xml:space="preserve"> </w:t>
            </w:r>
            <w:r w:rsidRPr="00087138">
              <w:t xml:space="preserve">The </w:t>
            </w:r>
            <w:r>
              <w:t>bill requires DPS to</w:t>
            </w:r>
            <w:r w:rsidRPr="00087138">
              <w:t xml:space="preserve"> recruit local television and radio broadcasters, private commercia</w:t>
            </w:r>
            <w:r w:rsidRPr="00087138">
              <w:t>l entities, state or local governmental entities, the public, and other appropriate persons to assist in developing and implementing the alert system</w:t>
            </w:r>
            <w:r>
              <w:t xml:space="preserve"> </w:t>
            </w:r>
            <w:r>
              <w:t xml:space="preserve">and </w:t>
            </w:r>
            <w:r>
              <w:t>requires a state agency participating in the alert system to cooperate with DPS and assist in developi</w:t>
            </w:r>
            <w:r>
              <w:t>ng and implementing the alert system and establish a plan for providing relevant information to applicable state officers, investigators, or employees once the alert system has been activated.</w:t>
            </w:r>
          </w:p>
          <w:p w:rsidR="003D5A35" w:rsidRDefault="003D35C1" w:rsidP="002F03CF">
            <w:pPr>
              <w:pStyle w:val="Header"/>
              <w:jc w:val="both"/>
            </w:pPr>
          </w:p>
          <w:p w:rsidR="003D5A35" w:rsidRDefault="003D35C1" w:rsidP="002F03CF">
            <w:pPr>
              <w:pStyle w:val="Header"/>
              <w:jc w:val="both"/>
            </w:pPr>
            <w:r>
              <w:t xml:space="preserve">H.B. 3619 </w:t>
            </w:r>
            <w:r>
              <w:t xml:space="preserve">sets out the </w:t>
            </w:r>
            <w:r>
              <w:t xml:space="preserve">criteria </w:t>
            </w:r>
            <w:r>
              <w:t xml:space="preserve">triggering the requirement that </w:t>
            </w:r>
            <w:r>
              <w:t>a local law enforcement</w:t>
            </w:r>
            <w:r>
              <w:t xml:space="preserve"> agency</w:t>
            </w:r>
            <w:r>
              <w:t xml:space="preserve"> notify DPS of </w:t>
            </w:r>
            <w:r>
              <w:t>the</w:t>
            </w:r>
            <w:r>
              <w:t xml:space="preserve"> missing adult </w:t>
            </w:r>
            <w:r>
              <w:t xml:space="preserve">but </w:t>
            </w:r>
            <w:r>
              <w:t xml:space="preserve">authorizes DPS to </w:t>
            </w:r>
            <w:r w:rsidRPr="003D5A35">
              <w:t xml:space="preserve">modify </w:t>
            </w:r>
            <w:r>
              <w:t>that</w:t>
            </w:r>
            <w:r w:rsidRPr="003D5A35">
              <w:t xml:space="preserve"> </w:t>
            </w:r>
            <w:r w:rsidRPr="003D5A35">
              <w:t>criteria as necessary for the proper implementation of the alert system.</w:t>
            </w:r>
            <w:r>
              <w:t xml:space="preserve"> The bill requires DPS, on </w:t>
            </w:r>
            <w:r>
              <w:t xml:space="preserve">receipt of </w:t>
            </w:r>
            <w:r>
              <w:t xml:space="preserve">such </w:t>
            </w:r>
            <w:r>
              <w:t>notification</w:t>
            </w:r>
            <w:r>
              <w:t>, to</w:t>
            </w:r>
            <w:r>
              <w:t xml:space="preserve"> </w:t>
            </w:r>
            <w:r w:rsidRPr="003D5A35">
              <w:t xml:space="preserve">confirm the accuracy of the information </w:t>
            </w:r>
            <w:r>
              <w:t xml:space="preserve">provided </w:t>
            </w:r>
            <w:r w:rsidRPr="003D5A35">
              <w:t xml:space="preserve">and, if confirmed, immediately issue an alert </w:t>
            </w:r>
            <w:r>
              <w:t>for a missing adult</w:t>
            </w:r>
            <w:r w:rsidRPr="003D5A35">
              <w:t xml:space="preserve"> in accordance </w:t>
            </w:r>
            <w:r>
              <w:t>with DPS</w:t>
            </w:r>
            <w:r w:rsidRPr="003D5A35">
              <w:t xml:space="preserve"> rules.</w:t>
            </w:r>
            <w:r>
              <w:t xml:space="preserve"> The bill requires DPS, i</w:t>
            </w:r>
            <w:r w:rsidRPr="006E4E4C">
              <w:t xml:space="preserve">n issuing the alert, </w:t>
            </w:r>
            <w:r>
              <w:t>to</w:t>
            </w:r>
            <w:r w:rsidRPr="006E4E4C">
              <w:t xml:space="preserve"> </w:t>
            </w:r>
            <w:r w:rsidRPr="006E4E4C">
              <w:lastRenderedPageBreak/>
              <w:t>send the alert to designated media outlets in the county i</w:t>
            </w:r>
            <w:r w:rsidRPr="006E4E4C">
              <w:t>n which the adult is missing</w:t>
            </w:r>
            <w:r>
              <w:t xml:space="preserve">, any appropriate law enforcement agency, and a state agency </w:t>
            </w:r>
            <w:r>
              <w:t>participating in the alert system</w:t>
            </w:r>
            <w:r w:rsidRPr="006E4E4C">
              <w:t xml:space="preserve">. </w:t>
            </w:r>
            <w:r>
              <w:t xml:space="preserve">The bill authorizes </w:t>
            </w:r>
            <w:r w:rsidRPr="006E4E4C">
              <w:t xml:space="preserve">participating media outlets </w:t>
            </w:r>
            <w:r>
              <w:t>to</w:t>
            </w:r>
            <w:r w:rsidRPr="006E4E4C">
              <w:t xml:space="preserve"> issue the alert at designated intervals to assist in locating the missing adult </w:t>
            </w:r>
            <w:r>
              <w:t>f</w:t>
            </w:r>
            <w:r w:rsidRPr="006E4E4C">
              <w:t>ollowing receipt of the alert</w:t>
            </w:r>
            <w:r>
              <w:t xml:space="preserve"> </w:t>
            </w:r>
            <w:r>
              <w:t xml:space="preserve">and </w:t>
            </w:r>
            <w:r>
              <w:t>provides for the content of the alert and</w:t>
            </w:r>
            <w:r>
              <w:t xml:space="preserve"> for</w:t>
            </w:r>
            <w:r>
              <w:t xml:space="preserve"> the termination of the alert</w:t>
            </w:r>
            <w:r>
              <w:t xml:space="preserve"> by the public safety director</w:t>
            </w:r>
            <w:r>
              <w:t>. The bill requires a</w:t>
            </w:r>
            <w:r w:rsidRPr="0062602B">
              <w:t xml:space="preserve"> local law enforcement agency that locates a missing adult who is the subject of </w:t>
            </w:r>
            <w:r>
              <w:t>an</w:t>
            </w:r>
            <w:r w:rsidRPr="0062602B">
              <w:t xml:space="preserve"> </w:t>
            </w:r>
            <w:r w:rsidRPr="0062602B">
              <w:t xml:space="preserve">alert </w:t>
            </w:r>
            <w:r>
              <w:t>to</w:t>
            </w:r>
            <w:r w:rsidRPr="0062602B">
              <w:t xml:space="preserve"> noti</w:t>
            </w:r>
            <w:r w:rsidRPr="0062602B">
              <w:t xml:space="preserve">fy </w:t>
            </w:r>
            <w:r>
              <w:t>DPS</w:t>
            </w:r>
            <w:r w:rsidRPr="0062602B">
              <w:t xml:space="preserve"> as soon as possible that the missing adult has been located.</w:t>
            </w:r>
          </w:p>
          <w:p w:rsidR="008423E4" w:rsidRPr="00835628" w:rsidRDefault="003D35C1" w:rsidP="002F03CF">
            <w:pPr>
              <w:rPr>
                <w:b/>
              </w:rPr>
            </w:pPr>
          </w:p>
        </w:tc>
      </w:tr>
      <w:tr w:rsidR="0067212D" w:rsidTr="00345119">
        <w:tc>
          <w:tcPr>
            <w:tcW w:w="9576" w:type="dxa"/>
          </w:tcPr>
          <w:p w:rsidR="008423E4" w:rsidRPr="00A8133F" w:rsidRDefault="003D35C1" w:rsidP="002F03C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35C1" w:rsidP="002F03CF"/>
          <w:p w:rsidR="008423E4" w:rsidRPr="003624F2" w:rsidRDefault="003D35C1" w:rsidP="002F03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31ADF">
              <w:t>September 1, 2017.</w:t>
            </w:r>
          </w:p>
          <w:p w:rsidR="008423E4" w:rsidRPr="00233FDB" w:rsidRDefault="003D35C1" w:rsidP="002F03CF">
            <w:pPr>
              <w:rPr>
                <w:b/>
              </w:rPr>
            </w:pPr>
          </w:p>
        </w:tc>
      </w:tr>
    </w:tbl>
    <w:p w:rsidR="008423E4" w:rsidRPr="00214BC1" w:rsidRDefault="003D35C1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214BC1" w:rsidRDefault="003D35C1" w:rsidP="008423E4">
      <w:pPr>
        <w:rPr>
          <w:sz w:val="2"/>
          <w:szCs w:val="2"/>
        </w:rPr>
      </w:pPr>
    </w:p>
    <w:sectPr w:rsidR="004108C3" w:rsidRPr="00214BC1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35C1">
      <w:r>
        <w:separator/>
      </w:r>
    </w:p>
  </w:endnote>
  <w:endnote w:type="continuationSeparator" w:id="0">
    <w:p w:rsidR="00000000" w:rsidRDefault="003D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212D" w:rsidTr="009C1E9A">
      <w:trPr>
        <w:cantSplit/>
      </w:trPr>
      <w:tc>
        <w:tcPr>
          <w:tcW w:w="0" w:type="pct"/>
        </w:tcPr>
        <w:p w:rsidR="00137D90" w:rsidRDefault="003D35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35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35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35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35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212D" w:rsidTr="009C1E9A">
      <w:trPr>
        <w:cantSplit/>
      </w:trPr>
      <w:tc>
        <w:tcPr>
          <w:tcW w:w="0" w:type="pct"/>
        </w:tcPr>
        <w:p w:rsidR="00EC379B" w:rsidRDefault="003D35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35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27061</w:t>
          </w:r>
        </w:p>
      </w:tc>
      <w:tc>
        <w:tcPr>
          <w:tcW w:w="2453" w:type="pct"/>
        </w:tcPr>
        <w:p w:rsidR="00EC379B" w:rsidRDefault="003D35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17.118.574</w:t>
          </w:r>
          <w:r>
            <w:fldChar w:fldCharType="end"/>
          </w:r>
        </w:p>
      </w:tc>
    </w:tr>
    <w:tr w:rsidR="0067212D" w:rsidTr="009C1E9A">
      <w:trPr>
        <w:cantSplit/>
      </w:trPr>
      <w:tc>
        <w:tcPr>
          <w:tcW w:w="0" w:type="pct"/>
        </w:tcPr>
        <w:p w:rsidR="00EC379B" w:rsidRDefault="003D35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35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D35C1" w:rsidP="006D504F">
          <w:pPr>
            <w:pStyle w:val="Footer"/>
            <w:rPr>
              <w:rStyle w:val="PageNumber"/>
            </w:rPr>
          </w:pPr>
        </w:p>
        <w:p w:rsidR="00EC379B" w:rsidRDefault="003D35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212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35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D35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35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35C1">
      <w:r>
        <w:separator/>
      </w:r>
    </w:p>
  </w:footnote>
  <w:footnote w:type="continuationSeparator" w:id="0">
    <w:p w:rsidR="00000000" w:rsidRDefault="003D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2D"/>
    <w:rsid w:val="003D35C1"/>
    <w:rsid w:val="006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60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02B"/>
  </w:style>
  <w:style w:type="paragraph" w:styleId="CommentSubject">
    <w:name w:val="annotation subject"/>
    <w:basedOn w:val="CommentText"/>
    <w:next w:val="CommentText"/>
    <w:link w:val="CommentSubjectChar"/>
    <w:rsid w:val="0062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60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02B"/>
  </w:style>
  <w:style w:type="paragraph" w:styleId="CommentSubject">
    <w:name w:val="annotation subject"/>
    <w:basedOn w:val="CommentText"/>
    <w:next w:val="CommentText"/>
    <w:link w:val="CommentSubjectChar"/>
    <w:rsid w:val="0062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3236</Characters>
  <Application>Microsoft Office Word</Application>
  <DocSecurity>4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HB03619 (Committee Report (Unamended))</vt:lpstr>
    </vt:vector>
  </TitlesOfParts>
  <Company>State of Texas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27061</dc:subject>
  <dc:creator>State of Texas</dc:creator>
  <dc:description>HB 3619 by Rose-(H)Homeland Security &amp; Public Safety</dc:description>
  <cp:lastModifiedBy> Stacey Nicchio</cp:lastModifiedBy>
  <cp:revision>2</cp:revision>
  <cp:lastPrinted>2017-04-29T17:27:00Z</cp:lastPrinted>
  <dcterms:created xsi:type="dcterms:W3CDTF">2017-05-09T01:15:00Z</dcterms:created>
  <dcterms:modified xsi:type="dcterms:W3CDTF">2017-05-09T01:15:00Z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17.118.574</vt:lpwstr>
  </property>
</Properties>
</file>