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E4EBC" w:rsidTr="00345119">
        <w:tc>
          <w:tcPr>
            <w:tcW w:w="9576" w:type="dxa"/>
            <w:noWrap/>
          </w:tcPr>
          <w:p w:rsidR="008423E4" w:rsidRPr="0022177D" w:rsidRDefault="00195B21" w:rsidP="00345119">
            <w:pPr>
              <w:pStyle w:val="Heading1"/>
            </w:pPr>
            <w:bookmarkStart w:id="0" w:name="_GoBack"/>
            <w:bookmarkEnd w:id="0"/>
            <w:r w:rsidRPr="00631897">
              <w:t>BILL ANALYSIS</w:t>
            </w:r>
          </w:p>
        </w:tc>
      </w:tr>
    </w:tbl>
    <w:p w:rsidR="008423E4" w:rsidRPr="0022177D" w:rsidRDefault="00195B21" w:rsidP="008423E4">
      <w:pPr>
        <w:jc w:val="center"/>
      </w:pPr>
    </w:p>
    <w:p w:rsidR="008423E4" w:rsidRPr="00B31F0E" w:rsidRDefault="00195B21" w:rsidP="008423E4"/>
    <w:p w:rsidR="008423E4" w:rsidRPr="00742794" w:rsidRDefault="00195B21" w:rsidP="008423E4">
      <w:pPr>
        <w:tabs>
          <w:tab w:val="right" w:pos="9360"/>
        </w:tabs>
      </w:pPr>
    </w:p>
    <w:tbl>
      <w:tblPr>
        <w:tblW w:w="0" w:type="auto"/>
        <w:tblLayout w:type="fixed"/>
        <w:tblLook w:val="01E0" w:firstRow="1" w:lastRow="1" w:firstColumn="1" w:lastColumn="1" w:noHBand="0" w:noVBand="0"/>
      </w:tblPr>
      <w:tblGrid>
        <w:gridCol w:w="9576"/>
      </w:tblGrid>
      <w:tr w:rsidR="006E4EBC" w:rsidTr="00345119">
        <w:tc>
          <w:tcPr>
            <w:tcW w:w="9576" w:type="dxa"/>
          </w:tcPr>
          <w:p w:rsidR="008423E4" w:rsidRPr="00861995" w:rsidRDefault="00195B21" w:rsidP="00345119">
            <w:pPr>
              <w:jc w:val="right"/>
            </w:pPr>
            <w:r>
              <w:t>C.S.H.B. 3635</w:t>
            </w:r>
          </w:p>
        </w:tc>
      </w:tr>
      <w:tr w:rsidR="006E4EBC" w:rsidTr="00345119">
        <w:tc>
          <w:tcPr>
            <w:tcW w:w="9576" w:type="dxa"/>
          </w:tcPr>
          <w:p w:rsidR="008423E4" w:rsidRPr="00861995" w:rsidRDefault="00195B21" w:rsidP="00160847">
            <w:pPr>
              <w:jc w:val="right"/>
            </w:pPr>
            <w:r>
              <w:t xml:space="preserve">By: </w:t>
            </w:r>
            <w:r>
              <w:t>Krause</w:t>
            </w:r>
          </w:p>
        </w:tc>
      </w:tr>
      <w:tr w:rsidR="006E4EBC" w:rsidTr="00345119">
        <w:tc>
          <w:tcPr>
            <w:tcW w:w="9576" w:type="dxa"/>
          </w:tcPr>
          <w:p w:rsidR="008423E4" w:rsidRPr="00861995" w:rsidRDefault="00195B21" w:rsidP="00345119">
            <w:pPr>
              <w:jc w:val="right"/>
            </w:pPr>
            <w:r>
              <w:t>Public Education</w:t>
            </w:r>
          </w:p>
        </w:tc>
      </w:tr>
      <w:tr w:rsidR="006E4EBC" w:rsidTr="00345119">
        <w:tc>
          <w:tcPr>
            <w:tcW w:w="9576" w:type="dxa"/>
          </w:tcPr>
          <w:p w:rsidR="008423E4" w:rsidRDefault="00195B21" w:rsidP="00345119">
            <w:pPr>
              <w:jc w:val="right"/>
            </w:pPr>
            <w:r>
              <w:t>Committee Report (Substituted)</w:t>
            </w:r>
          </w:p>
        </w:tc>
      </w:tr>
    </w:tbl>
    <w:p w:rsidR="008423E4" w:rsidRDefault="00195B21" w:rsidP="008423E4">
      <w:pPr>
        <w:tabs>
          <w:tab w:val="right" w:pos="9360"/>
        </w:tabs>
      </w:pPr>
    </w:p>
    <w:p w:rsidR="008423E4" w:rsidRDefault="00195B21" w:rsidP="008423E4"/>
    <w:p w:rsidR="008423E4" w:rsidRDefault="00195B21" w:rsidP="008423E4"/>
    <w:tbl>
      <w:tblPr>
        <w:tblW w:w="0" w:type="auto"/>
        <w:tblCellMar>
          <w:left w:w="115" w:type="dxa"/>
          <w:right w:w="115" w:type="dxa"/>
        </w:tblCellMar>
        <w:tblLook w:val="01E0" w:firstRow="1" w:lastRow="1" w:firstColumn="1" w:lastColumn="1" w:noHBand="0" w:noVBand="0"/>
      </w:tblPr>
      <w:tblGrid>
        <w:gridCol w:w="9590"/>
      </w:tblGrid>
      <w:tr w:rsidR="006E4EBC" w:rsidTr="00160847">
        <w:tc>
          <w:tcPr>
            <w:tcW w:w="9582" w:type="dxa"/>
          </w:tcPr>
          <w:p w:rsidR="008423E4" w:rsidRPr="00A8133F" w:rsidRDefault="00195B21" w:rsidP="004B05E3">
            <w:pPr>
              <w:rPr>
                <w:b/>
              </w:rPr>
            </w:pPr>
            <w:r w:rsidRPr="009C1E9A">
              <w:rPr>
                <w:b/>
                <w:u w:val="single"/>
              </w:rPr>
              <w:t>BACKGROUND AND PURPOSE</w:t>
            </w:r>
            <w:r>
              <w:rPr>
                <w:b/>
              </w:rPr>
              <w:t xml:space="preserve"> </w:t>
            </w:r>
          </w:p>
          <w:p w:rsidR="008423E4" w:rsidRDefault="00195B21" w:rsidP="004B05E3"/>
          <w:p w:rsidR="008423E4" w:rsidRDefault="00195B21" w:rsidP="004B05E3">
            <w:pPr>
              <w:pStyle w:val="Header"/>
              <w:tabs>
                <w:tab w:val="clear" w:pos="4320"/>
                <w:tab w:val="clear" w:pos="8640"/>
              </w:tabs>
              <w:jc w:val="both"/>
            </w:pPr>
            <w:r w:rsidRPr="00033EAC">
              <w:t xml:space="preserve">Interested parties believe that the eligibility </w:t>
            </w:r>
            <w:r>
              <w:t xml:space="preserve">and performance </w:t>
            </w:r>
            <w:r w:rsidRPr="00033EAC">
              <w:t>standard</w:t>
            </w:r>
            <w:r>
              <w:t>s</w:t>
            </w:r>
            <w:r w:rsidRPr="00033EAC">
              <w:t xml:space="preserve"> for </w:t>
            </w:r>
            <w:r>
              <w:t xml:space="preserve">a </w:t>
            </w:r>
            <w:r>
              <w:t xml:space="preserve">public </w:t>
            </w:r>
            <w:r>
              <w:t xml:space="preserve">school district's </w:t>
            </w:r>
            <w:r w:rsidRPr="00033EAC">
              <w:t xml:space="preserve">designation as a district of innovation </w:t>
            </w:r>
            <w:r>
              <w:t>are</w:t>
            </w:r>
            <w:r w:rsidRPr="00033EAC">
              <w:t xml:space="preserve"> </w:t>
            </w:r>
            <w:r w:rsidRPr="00033EAC">
              <w:t>too low.</w:t>
            </w:r>
            <w:r>
              <w:t xml:space="preserve"> </w:t>
            </w:r>
            <w:r w:rsidRPr="0071385C">
              <w:t>C.S.</w:t>
            </w:r>
            <w:r w:rsidRPr="00033EAC">
              <w:t xml:space="preserve">H.B. 3635 seeks to </w:t>
            </w:r>
            <w:r>
              <w:t>strengthen such standards and the ability to enforce those standards</w:t>
            </w:r>
            <w:r w:rsidRPr="00033EAC">
              <w:t>.</w:t>
            </w:r>
          </w:p>
          <w:p w:rsidR="008423E4" w:rsidRPr="00E26B13" w:rsidRDefault="00195B21" w:rsidP="004B05E3">
            <w:pPr>
              <w:rPr>
                <w:b/>
              </w:rPr>
            </w:pPr>
          </w:p>
        </w:tc>
      </w:tr>
      <w:tr w:rsidR="006E4EBC" w:rsidTr="00160847">
        <w:tc>
          <w:tcPr>
            <w:tcW w:w="9582" w:type="dxa"/>
          </w:tcPr>
          <w:p w:rsidR="0017725B" w:rsidRDefault="00195B21" w:rsidP="004B05E3">
            <w:pPr>
              <w:rPr>
                <w:b/>
                <w:u w:val="single"/>
              </w:rPr>
            </w:pPr>
            <w:r>
              <w:rPr>
                <w:b/>
                <w:u w:val="single"/>
              </w:rPr>
              <w:t>CRIMINAL JUSTICE IMPACT</w:t>
            </w:r>
          </w:p>
          <w:p w:rsidR="0017725B" w:rsidRDefault="00195B21" w:rsidP="004B05E3">
            <w:pPr>
              <w:rPr>
                <w:b/>
                <w:u w:val="single"/>
              </w:rPr>
            </w:pPr>
          </w:p>
          <w:p w:rsidR="00B167C7" w:rsidRPr="00B167C7" w:rsidRDefault="00195B21" w:rsidP="004B05E3">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195B21" w:rsidP="004B05E3">
            <w:pPr>
              <w:rPr>
                <w:b/>
                <w:u w:val="single"/>
              </w:rPr>
            </w:pPr>
          </w:p>
        </w:tc>
      </w:tr>
      <w:tr w:rsidR="006E4EBC" w:rsidTr="00160847">
        <w:tc>
          <w:tcPr>
            <w:tcW w:w="9582" w:type="dxa"/>
          </w:tcPr>
          <w:p w:rsidR="008423E4" w:rsidRPr="00A8133F" w:rsidRDefault="00195B21" w:rsidP="004B05E3">
            <w:pPr>
              <w:rPr>
                <w:b/>
              </w:rPr>
            </w:pPr>
            <w:r w:rsidRPr="009C1E9A">
              <w:rPr>
                <w:b/>
                <w:u w:val="single"/>
              </w:rPr>
              <w:t>RULEMAKING AUTHORITY</w:t>
            </w:r>
            <w:r>
              <w:rPr>
                <w:b/>
              </w:rPr>
              <w:t xml:space="preserve"> </w:t>
            </w:r>
          </w:p>
          <w:p w:rsidR="008423E4" w:rsidRDefault="00195B21" w:rsidP="004B05E3"/>
          <w:p w:rsidR="00B167C7" w:rsidRDefault="00195B21" w:rsidP="004B05E3">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195B21" w:rsidP="004B05E3">
            <w:pPr>
              <w:rPr>
                <w:b/>
              </w:rPr>
            </w:pPr>
          </w:p>
        </w:tc>
      </w:tr>
      <w:tr w:rsidR="006E4EBC" w:rsidTr="00160847">
        <w:tc>
          <w:tcPr>
            <w:tcW w:w="9582" w:type="dxa"/>
          </w:tcPr>
          <w:p w:rsidR="008423E4" w:rsidRPr="00A8133F" w:rsidRDefault="00195B21" w:rsidP="004B05E3">
            <w:pPr>
              <w:rPr>
                <w:b/>
              </w:rPr>
            </w:pPr>
            <w:r w:rsidRPr="009C1E9A">
              <w:rPr>
                <w:b/>
                <w:u w:val="single"/>
              </w:rPr>
              <w:t>ANALYSIS</w:t>
            </w:r>
            <w:r>
              <w:rPr>
                <w:b/>
              </w:rPr>
              <w:t xml:space="preserve"> </w:t>
            </w:r>
          </w:p>
          <w:p w:rsidR="008423E4" w:rsidRDefault="00195B21" w:rsidP="004B05E3"/>
          <w:p w:rsidR="008423E4" w:rsidRDefault="00195B21" w:rsidP="004B05E3">
            <w:pPr>
              <w:pStyle w:val="Header"/>
              <w:tabs>
                <w:tab w:val="clear" w:pos="4320"/>
                <w:tab w:val="clear" w:pos="8640"/>
              </w:tabs>
              <w:jc w:val="both"/>
            </w:pPr>
            <w:r w:rsidRPr="0071385C">
              <w:t>C.S.</w:t>
            </w:r>
            <w:r w:rsidRPr="00FE3A4E">
              <w:t>H.B. 3635</w:t>
            </w:r>
            <w:r>
              <w:t xml:space="preserve"> amends the </w:t>
            </w:r>
            <w:r w:rsidRPr="00FE3A4E">
              <w:t>Education Code</w:t>
            </w:r>
            <w:r>
              <w:t xml:space="preserve"> to </w:t>
            </w:r>
            <w:r>
              <w:t xml:space="preserve">require the </w:t>
            </w:r>
            <w:r>
              <w:t xml:space="preserve">commissioner of education to </w:t>
            </w:r>
            <w:r>
              <w:t>adopt</w:t>
            </w:r>
            <w:r w:rsidRPr="002F2326">
              <w:t xml:space="preserve"> </w:t>
            </w:r>
            <w:r w:rsidRPr="002F2326">
              <w:t>objective eligibility standards</w:t>
            </w:r>
            <w:r>
              <w:t xml:space="preserve"> applicable to a public school district seeking designation as a district of innovation</w:t>
            </w:r>
            <w:r>
              <w:t>,</w:t>
            </w:r>
            <w:r w:rsidRPr="002F2326">
              <w:t xml:space="preserve"> including academic performance </w:t>
            </w:r>
            <w:r>
              <w:t xml:space="preserve">eligibility </w:t>
            </w:r>
            <w:r w:rsidRPr="002F2326">
              <w:t xml:space="preserve">standards and financial accountability </w:t>
            </w:r>
            <w:r>
              <w:t xml:space="preserve">eligibility </w:t>
            </w:r>
            <w:r w:rsidRPr="002F2326">
              <w:t>standards</w:t>
            </w:r>
            <w:r>
              <w:t>. The bill</w:t>
            </w:r>
            <w:r>
              <w:t xml:space="preserve"> </w:t>
            </w:r>
            <w:r>
              <w:t>require</w:t>
            </w:r>
            <w:r>
              <w:t>s</w:t>
            </w:r>
            <w:r>
              <w:t xml:space="preserve"> such eligibility standards to be posted on t</w:t>
            </w:r>
            <w:r>
              <w:t xml:space="preserve">he Texas Education Agency website </w:t>
            </w:r>
            <w:r>
              <w:t>and</w:t>
            </w:r>
            <w:r>
              <w:t xml:space="preserve"> </w:t>
            </w:r>
            <w:r>
              <w:t>make</w:t>
            </w:r>
            <w:r>
              <w:t>s</w:t>
            </w:r>
            <w:r>
              <w:t xml:space="preserve"> </w:t>
            </w:r>
            <w:r>
              <w:t>meeting</w:t>
            </w:r>
            <w:r>
              <w:t xml:space="preserve"> those standards </w:t>
            </w:r>
            <w:r>
              <w:t>a required condition of eligibility</w:t>
            </w:r>
            <w:r>
              <w:t xml:space="preserve"> for such designation</w:t>
            </w:r>
            <w:r>
              <w:t xml:space="preserve">. The bill requires </w:t>
            </w:r>
            <w:r>
              <w:t>the</w:t>
            </w:r>
            <w:r>
              <w:t xml:space="preserve"> local innovation plan developed </w:t>
            </w:r>
            <w:r>
              <w:t>by</w:t>
            </w:r>
            <w:r>
              <w:t xml:space="preserve"> a district before </w:t>
            </w:r>
            <w:r>
              <w:t xml:space="preserve">the district may be </w:t>
            </w:r>
            <w:r>
              <w:t>designated a district of innovation</w:t>
            </w:r>
            <w:r>
              <w:t xml:space="preserve"> to </w:t>
            </w:r>
            <w:r w:rsidRPr="002F2326">
              <w:t xml:space="preserve">establish performance objectives </w:t>
            </w:r>
            <w:r>
              <w:t xml:space="preserve">for the district under the plan and </w:t>
            </w:r>
            <w:r>
              <w:t xml:space="preserve">requires commissioner notification to </w:t>
            </w:r>
            <w:r>
              <w:t xml:space="preserve">a </w:t>
            </w:r>
            <w:r>
              <w:t xml:space="preserve">district </w:t>
            </w:r>
            <w:r w:rsidRPr="00FA3302">
              <w:t>board of trustees</w:t>
            </w:r>
            <w:r>
              <w:t xml:space="preserve"> </w:t>
            </w:r>
            <w:r w:rsidRPr="00FA3302">
              <w:t>that the district satisfies all eligibility standa</w:t>
            </w:r>
            <w:r>
              <w:t xml:space="preserve">rds adopted by the </w:t>
            </w:r>
            <w:r w:rsidRPr="008C6295">
              <w:t>commissioner</w:t>
            </w:r>
            <w:r>
              <w:t xml:space="preserve"> before the board may vote</w:t>
            </w:r>
            <w:r>
              <w:t xml:space="preserve"> </w:t>
            </w:r>
            <w:r w:rsidRPr="00FA3302">
              <w:t xml:space="preserve">on </w:t>
            </w:r>
            <w:r w:rsidRPr="00FA3302">
              <w:t>adoption of a proposed local innovation plan</w:t>
            </w:r>
            <w:r>
              <w:t xml:space="preserve">. The bill requires </w:t>
            </w:r>
            <w:r>
              <w:t xml:space="preserve">a </w:t>
            </w:r>
            <w:r>
              <w:t xml:space="preserve">district, on adoption of a local innovation plan, to </w:t>
            </w:r>
            <w:r w:rsidRPr="00FA3302">
              <w:t xml:space="preserve">notify the commissioner </w:t>
            </w:r>
            <w:r>
              <w:t>of the adoption of the</w:t>
            </w:r>
            <w:r w:rsidRPr="00FA3302">
              <w:t xml:space="preserve"> plan.</w:t>
            </w:r>
          </w:p>
          <w:p w:rsidR="00FA3302" w:rsidRDefault="00195B21" w:rsidP="004B05E3">
            <w:pPr>
              <w:pStyle w:val="Header"/>
              <w:tabs>
                <w:tab w:val="clear" w:pos="4320"/>
                <w:tab w:val="clear" w:pos="8640"/>
              </w:tabs>
              <w:jc w:val="both"/>
            </w:pPr>
          </w:p>
          <w:p w:rsidR="00FA3302" w:rsidRDefault="00195B21" w:rsidP="004B05E3">
            <w:pPr>
              <w:pStyle w:val="Header"/>
              <w:tabs>
                <w:tab w:val="clear" w:pos="4320"/>
                <w:tab w:val="clear" w:pos="8640"/>
              </w:tabs>
              <w:jc w:val="both"/>
            </w:pPr>
            <w:r w:rsidRPr="0071385C">
              <w:t>C.S.</w:t>
            </w:r>
            <w:r w:rsidRPr="00895C43">
              <w:t>H.B. 3635</w:t>
            </w:r>
            <w:r>
              <w:t xml:space="preserve"> </w:t>
            </w:r>
            <w:r>
              <w:t xml:space="preserve">adds as </w:t>
            </w:r>
            <w:r>
              <w:t xml:space="preserve">a </w:t>
            </w:r>
            <w:r>
              <w:t>condition under which the commissioner may terminate a dist</w:t>
            </w:r>
            <w:r>
              <w:t>rict's designation</w:t>
            </w:r>
            <w:r>
              <w:t xml:space="preserve"> as a district of innovation</w:t>
            </w:r>
            <w:r>
              <w:t xml:space="preserve"> </w:t>
            </w:r>
            <w:r>
              <w:t>certain</w:t>
            </w:r>
            <w:r>
              <w:t xml:space="preserve"> </w:t>
            </w:r>
            <w:r>
              <w:t>fail</w:t>
            </w:r>
            <w:r>
              <w:t>ure</w:t>
            </w:r>
            <w:r>
              <w:t xml:space="preserve"> </w:t>
            </w:r>
            <w:r>
              <w:t xml:space="preserve">of </w:t>
            </w:r>
            <w:r>
              <w:t>the</w:t>
            </w:r>
            <w:r>
              <w:t xml:space="preserve"> district </w:t>
            </w:r>
            <w:r w:rsidRPr="001205B3">
              <w:t>to satisfy any eligibility standards</w:t>
            </w:r>
            <w:r>
              <w:t xml:space="preserve"> </w:t>
            </w:r>
            <w:r>
              <w:t xml:space="preserve">adopted </w:t>
            </w:r>
            <w:r>
              <w:t xml:space="preserve">by the commissioner. </w:t>
            </w:r>
            <w:r>
              <w:t xml:space="preserve">The bill removes from those conditions the condition that a district receives for two consecutive </w:t>
            </w:r>
            <w:r>
              <w:t xml:space="preserve">school </w:t>
            </w:r>
            <w:r>
              <w:t xml:space="preserve">years </w:t>
            </w:r>
            <w:r>
              <w:t xml:space="preserve">an unacceptable academic performance rating for one of the school years and an unacceptable financial accountability rating for the other school year. </w:t>
            </w:r>
          </w:p>
          <w:p w:rsidR="008423E4" w:rsidRPr="00835628" w:rsidRDefault="00195B21" w:rsidP="004B05E3">
            <w:pPr>
              <w:rPr>
                <w:b/>
              </w:rPr>
            </w:pPr>
          </w:p>
        </w:tc>
      </w:tr>
      <w:tr w:rsidR="006E4EBC" w:rsidTr="00160847">
        <w:tc>
          <w:tcPr>
            <w:tcW w:w="9582" w:type="dxa"/>
          </w:tcPr>
          <w:p w:rsidR="008423E4" w:rsidRPr="00A8133F" w:rsidRDefault="00195B21" w:rsidP="004B05E3">
            <w:pPr>
              <w:rPr>
                <w:b/>
              </w:rPr>
            </w:pPr>
            <w:r w:rsidRPr="009C1E9A">
              <w:rPr>
                <w:b/>
                <w:u w:val="single"/>
              </w:rPr>
              <w:t>EFFECTIVE DATE</w:t>
            </w:r>
            <w:r>
              <w:rPr>
                <w:b/>
              </w:rPr>
              <w:t xml:space="preserve"> </w:t>
            </w:r>
          </w:p>
          <w:p w:rsidR="008423E4" w:rsidRDefault="00195B21" w:rsidP="004B05E3"/>
          <w:p w:rsidR="008423E4" w:rsidRDefault="00195B21" w:rsidP="004B05E3">
            <w:pPr>
              <w:pStyle w:val="Header"/>
              <w:tabs>
                <w:tab w:val="clear" w:pos="4320"/>
                <w:tab w:val="clear" w:pos="8640"/>
              </w:tabs>
              <w:jc w:val="both"/>
            </w:pPr>
            <w:r>
              <w:t>August 1, 2019.</w:t>
            </w:r>
          </w:p>
          <w:p w:rsidR="0071385C" w:rsidRPr="004F7F36" w:rsidRDefault="00195B21" w:rsidP="004B05E3">
            <w:pPr>
              <w:pStyle w:val="Header"/>
              <w:tabs>
                <w:tab w:val="clear" w:pos="4320"/>
                <w:tab w:val="clear" w:pos="8640"/>
              </w:tabs>
              <w:jc w:val="both"/>
            </w:pPr>
          </w:p>
        </w:tc>
      </w:tr>
      <w:tr w:rsidR="006E4EBC" w:rsidTr="00160847">
        <w:tc>
          <w:tcPr>
            <w:tcW w:w="9582" w:type="dxa"/>
          </w:tcPr>
          <w:p w:rsidR="00160847" w:rsidRDefault="00195B21" w:rsidP="004B05E3">
            <w:pPr>
              <w:jc w:val="both"/>
              <w:rPr>
                <w:b/>
                <w:u w:val="single"/>
              </w:rPr>
            </w:pPr>
            <w:r>
              <w:rPr>
                <w:b/>
                <w:u w:val="single"/>
              </w:rPr>
              <w:t>COMPARISON OF ORIGINAL AND SUBSTITUTE</w:t>
            </w:r>
          </w:p>
          <w:p w:rsidR="004E2849" w:rsidRDefault="00195B21" w:rsidP="004B05E3">
            <w:pPr>
              <w:jc w:val="both"/>
            </w:pPr>
          </w:p>
          <w:p w:rsidR="004E2849" w:rsidRDefault="00195B21" w:rsidP="004B05E3">
            <w:pPr>
              <w:jc w:val="both"/>
            </w:pPr>
            <w:r>
              <w:t xml:space="preserve">While C.S.H.B. </w:t>
            </w:r>
            <w:r w:rsidRPr="004E2849">
              <w:t xml:space="preserve">3635 </w:t>
            </w:r>
            <w:r>
              <w:t xml:space="preserve">may differ from the original in minor or nonsubstantive ways, the </w:t>
            </w:r>
            <w:r>
              <w:lastRenderedPageBreak/>
              <w:t>following comparison is organized and formatted in a manner that indicates the substantial differences between the introduced and committee substitute versions of the bill.</w:t>
            </w:r>
          </w:p>
          <w:p w:rsidR="004E2849" w:rsidRPr="004E2849" w:rsidRDefault="00195B21" w:rsidP="004B05E3">
            <w:pPr>
              <w:jc w:val="both"/>
            </w:pPr>
          </w:p>
        </w:tc>
      </w:tr>
      <w:tr w:rsidR="006E4EBC" w:rsidTr="0016084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E4EBC" w:rsidTr="004E2849">
              <w:trPr>
                <w:cantSplit/>
                <w:tblHeader/>
              </w:trPr>
              <w:tc>
                <w:tcPr>
                  <w:tcW w:w="4680" w:type="dxa"/>
                  <w:tcMar>
                    <w:bottom w:w="188" w:type="dxa"/>
                  </w:tcMar>
                </w:tcPr>
                <w:p w:rsidR="00160847" w:rsidRDefault="00195B21" w:rsidP="004B05E3">
                  <w:pPr>
                    <w:jc w:val="center"/>
                  </w:pPr>
                  <w:r>
                    <w:lastRenderedPageBreak/>
                    <w:t>INTRODUCED</w:t>
                  </w:r>
                </w:p>
              </w:tc>
              <w:tc>
                <w:tcPr>
                  <w:tcW w:w="4680" w:type="dxa"/>
                  <w:tcMar>
                    <w:bottom w:w="188" w:type="dxa"/>
                  </w:tcMar>
                </w:tcPr>
                <w:p w:rsidR="00160847" w:rsidRDefault="00195B21" w:rsidP="004B05E3">
                  <w:pPr>
                    <w:jc w:val="center"/>
                  </w:pPr>
                  <w:r>
                    <w:t>HOUSE COMMITTEE SUBSTITUTE</w:t>
                  </w:r>
                </w:p>
              </w:tc>
            </w:tr>
            <w:tr w:rsidR="006E4EBC" w:rsidTr="004E2849">
              <w:tc>
                <w:tcPr>
                  <w:tcW w:w="4680" w:type="dxa"/>
                  <w:tcMar>
                    <w:right w:w="360" w:type="dxa"/>
                  </w:tcMar>
                </w:tcPr>
                <w:p w:rsidR="00160847" w:rsidRDefault="00195B21" w:rsidP="004B05E3">
                  <w:pPr>
                    <w:jc w:val="both"/>
                  </w:pPr>
                  <w:r>
                    <w:t>SECTION 1.  Section 12A.001, Education Code, is amended by amending Subsections (a) and (b), and adding Subsection (d), to read as follows:</w:t>
                  </w:r>
                </w:p>
                <w:p w:rsidR="00160847" w:rsidRDefault="00195B21" w:rsidP="004B05E3">
                  <w:pPr>
                    <w:jc w:val="both"/>
                  </w:pPr>
                  <w:r w:rsidRPr="004E2849">
                    <w:rPr>
                      <w:highlight w:val="lightGray"/>
                    </w:rPr>
                    <w:t xml:space="preserve">(a)  Subject to </w:t>
                  </w:r>
                  <w:r w:rsidRPr="004E2849">
                    <w:rPr>
                      <w:highlight w:val="lightGray"/>
                      <w:u w:val="single"/>
                    </w:rPr>
                    <w:t>Subsections</w:t>
                  </w:r>
                  <w:r w:rsidRPr="004E2849">
                    <w:rPr>
                      <w:highlight w:val="lightGray"/>
                    </w:rPr>
                    <w:t xml:space="preserve"> [</w:t>
                  </w:r>
                  <w:r w:rsidRPr="004E2849">
                    <w:rPr>
                      <w:strike/>
                      <w:highlight w:val="lightGray"/>
                    </w:rPr>
                    <w:t>Subsection</w:t>
                  </w:r>
                  <w:r w:rsidRPr="004E2849">
                    <w:rPr>
                      <w:highlight w:val="lightGray"/>
                    </w:rPr>
                    <w:t xml:space="preserve">] (b) </w:t>
                  </w:r>
                  <w:r w:rsidRPr="004E2849">
                    <w:rPr>
                      <w:highlight w:val="lightGray"/>
                      <w:u w:val="single"/>
                    </w:rPr>
                    <w:t>and (d)</w:t>
                  </w:r>
                  <w:r w:rsidRPr="004E2849">
                    <w:rPr>
                      <w:highlight w:val="lightGray"/>
                    </w:rPr>
                    <w:t>, a school district may be designate</w:t>
                  </w:r>
                  <w:r w:rsidRPr="004E2849">
                    <w:rPr>
                      <w:highlight w:val="lightGray"/>
                    </w:rPr>
                    <w:t>d as a district of innovation in accordance with this chapter.</w:t>
                  </w:r>
                </w:p>
                <w:p w:rsidR="004E2849" w:rsidRDefault="00195B21" w:rsidP="004B05E3">
                  <w:pPr>
                    <w:jc w:val="both"/>
                  </w:pPr>
                  <w:r>
                    <w:t>(b)  A school district is eligible for designation as a district of innovation only if</w:t>
                  </w:r>
                </w:p>
                <w:p w:rsidR="00160847" w:rsidRDefault="00195B21" w:rsidP="004B05E3">
                  <w:pPr>
                    <w:jc w:val="both"/>
                  </w:pPr>
                  <w:r>
                    <w:t>the district's most recent performance rating under Section 39.054 reflects at least acceptable performanc</w:t>
                  </w:r>
                  <w:r>
                    <w:t xml:space="preserve">e </w:t>
                  </w:r>
                  <w:r>
                    <w:rPr>
                      <w:u w:val="single"/>
                    </w:rPr>
                    <w:t xml:space="preserve">and the district satisfies eligibility standards adopted by the commissioner </w:t>
                  </w:r>
                  <w:r w:rsidRPr="00882D1C">
                    <w:rPr>
                      <w:u w:val="single"/>
                    </w:rPr>
                    <w:t>under Subsection (d)</w:t>
                  </w:r>
                  <w:r w:rsidRPr="00882D1C">
                    <w:t>.</w:t>
                  </w:r>
                </w:p>
                <w:p w:rsidR="004E2849" w:rsidRDefault="00195B21" w:rsidP="004B05E3">
                  <w:pPr>
                    <w:jc w:val="both"/>
                  </w:pPr>
                </w:p>
                <w:p w:rsidR="00882D1C" w:rsidRDefault="00195B21" w:rsidP="004B05E3">
                  <w:pPr>
                    <w:jc w:val="both"/>
                    <w:rPr>
                      <w:u w:val="single"/>
                    </w:rPr>
                  </w:pPr>
                </w:p>
                <w:p w:rsidR="00160847" w:rsidRPr="004E2849" w:rsidRDefault="00195B21" w:rsidP="004B05E3">
                  <w:pPr>
                    <w:jc w:val="both"/>
                    <w:rPr>
                      <w:u w:val="single"/>
                    </w:rPr>
                  </w:pPr>
                  <w:r>
                    <w:rPr>
                      <w:u w:val="single"/>
                    </w:rPr>
                    <w:t xml:space="preserve">(d)  The commissioner shall </w:t>
                  </w:r>
                  <w:r w:rsidRPr="004E2849">
                    <w:rPr>
                      <w:highlight w:val="lightGray"/>
                      <w:u w:val="single"/>
                    </w:rPr>
                    <w:t>establish</w:t>
                  </w:r>
                  <w:r>
                    <w:rPr>
                      <w:u w:val="single"/>
                    </w:rPr>
                    <w:t xml:space="preserve"> objective eligibility </w:t>
                  </w:r>
                  <w:r w:rsidRPr="004E2849">
                    <w:rPr>
                      <w:highlight w:val="lightGray"/>
                      <w:u w:val="single"/>
                    </w:rPr>
                    <w:t>and performance</w:t>
                  </w:r>
                  <w:r>
                    <w:rPr>
                      <w:u w:val="single"/>
                    </w:rPr>
                    <w:t xml:space="preserve"> standards </w:t>
                  </w:r>
                  <w:r w:rsidRPr="00882D1C">
                    <w:rPr>
                      <w:u w:val="single"/>
                    </w:rPr>
                    <w:t>in addition to those required under subsection (b),</w:t>
                  </w:r>
                  <w:r>
                    <w:rPr>
                      <w:u w:val="single"/>
                    </w:rPr>
                    <w:t xml:space="preserve"> including acade</w:t>
                  </w:r>
                  <w:r>
                    <w:rPr>
                      <w:u w:val="single"/>
                    </w:rPr>
                    <w:t>mic performance standards and financial accountability standards.  The agency shall post the eligibility standards adopted under this subsection on the agency's internet website.</w:t>
                  </w:r>
                </w:p>
                <w:p w:rsidR="00160847" w:rsidRDefault="00195B21" w:rsidP="004B05E3">
                  <w:pPr>
                    <w:jc w:val="both"/>
                  </w:pPr>
                </w:p>
              </w:tc>
              <w:tc>
                <w:tcPr>
                  <w:tcW w:w="4680" w:type="dxa"/>
                  <w:tcMar>
                    <w:left w:w="360" w:type="dxa"/>
                  </w:tcMar>
                </w:tcPr>
                <w:p w:rsidR="00160847" w:rsidRDefault="00195B21" w:rsidP="004B05E3">
                  <w:pPr>
                    <w:jc w:val="both"/>
                  </w:pPr>
                  <w:r>
                    <w:t>SECTION 1.  Section 12A.001, Education Code, is amended by amending Subsecti</w:t>
                  </w:r>
                  <w:r>
                    <w:t>on (b) and adding Subsection (b-1) to read as follows:</w:t>
                  </w:r>
                </w:p>
                <w:p w:rsidR="004E2849" w:rsidRDefault="00195B21" w:rsidP="004B05E3">
                  <w:pPr>
                    <w:jc w:val="both"/>
                  </w:pPr>
                </w:p>
                <w:p w:rsidR="004E2849" w:rsidRDefault="00195B21" w:rsidP="004B05E3">
                  <w:pPr>
                    <w:jc w:val="both"/>
                  </w:pPr>
                </w:p>
                <w:p w:rsidR="004E2849" w:rsidRDefault="00195B21" w:rsidP="004B05E3">
                  <w:pPr>
                    <w:jc w:val="both"/>
                  </w:pPr>
                </w:p>
                <w:p w:rsidR="004E2849" w:rsidRDefault="00195B21" w:rsidP="004B05E3">
                  <w:pPr>
                    <w:jc w:val="both"/>
                  </w:pPr>
                </w:p>
                <w:p w:rsidR="00160847" w:rsidRDefault="00195B21" w:rsidP="004B05E3">
                  <w:pPr>
                    <w:jc w:val="both"/>
                  </w:pPr>
                  <w:r>
                    <w:t>(b)  A school district is eligible for designation as a district of innovation only if</w:t>
                  </w:r>
                  <w:r>
                    <w:rPr>
                      <w:u w:val="single"/>
                    </w:rPr>
                    <w:t>:</w:t>
                  </w:r>
                </w:p>
                <w:p w:rsidR="00160847" w:rsidRDefault="00195B21" w:rsidP="004B05E3">
                  <w:pPr>
                    <w:jc w:val="both"/>
                  </w:pPr>
                  <w:r>
                    <w:rPr>
                      <w:u w:val="single"/>
                    </w:rPr>
                    <w:t>(1)</w:t>
                  </w:r>
                  <w:r>
                    <w:t xml:space="preserve">  the district's most recent performance rating under Section 39.054 reflects at least acceptable performa</w:t>
                  </w:r>
                  <w:r>
                    <w:t>nce</w:t>
                  </w:r>
                  <w:r>
                    <w:rPr>
                      <w:u w:val="single"/>
                    </w:rPr>
                    <w:t>; and</w:t>
                  </w:r>
                </w:p>
                <w:p w:rsidR="00160847" w:rsidRDefault="00195B21" w:rsidP="004B05E3">
                  <w:pPr>
                    <w:jc w:val="both"/>
                  </w:pPr>
                  <w:r>
                    <w:rPr>
                      <w:u w:val="single"/>
                    </w:rPr>
                    <w:t xml:space="preserve">(2)  the district satisfies eligibility standards adopted by the commissioner under </w:t>
                  </w:r>
                  <w:r w:rsidRPr="00882D1C">
                    <w:rPr>
                      <w:u w:val="single"/>
                    </w:rPr>
                    <w:t>Subsection (b-1)</w:t>
                  </w:r>
                  <w:r w:rsidRPr="00882D1C">
                    <w:t>.</w:t>
                  </w:r>
                </w:p>
                <w:p w:rsidR="00160847" w:rsidRDefault="00195B21" w:rsidP="004B05E3">
                  <w:pPr>
                    <w:jc w:val="both"/>
                  </w:pPr>
                  <w:r>
                    <w:rPr>
                      <w:u w:val="single"/>
                    </w:rPr>
                    <w:t>(b-1</w:t>
                  </w:r>
                  <w:r w:rsidRPr="00882D1C">
                    <w:rPr>
                      <w:u w:val="single"/>
                    </w:rPr>
                    <w:t>)  In addition to the eligibility standard imposed under Subsection (b)(1),</w:t>
                  </w:r>
                  <w:r>
                    <w:rPr>
                      <w:u w:val="single"/>
                    </w:rPr>
                    <w:t xml:space="preserve"> the commissioner shall </w:t>
                  </w:r>
                  <w:r w:rsidRPr="004E2849">
                    <w:rPr>
                      <w:highlight w:val="lightGray"/>
                      <w:u w:val="single"/>
                    </w:rPr>
                    <w:t>adopt</w:t>
                  </w:r>
                  <w:r>
                    <w:rPr>
                      <w:u w:val="single"/>
                    </w:rPr>
                    <w:t xml:space="preserve"> objective eligibility standards </w:t>
                  </w:r>
                  <w:r w:rsidRPr="00F929A8">
                    <w:rPr>
                      <w:highlight w:val="lightGray"/>
                      <w:u w:val="single"/>
                    </w:rPr>
                    <w:t>applicable to a school district seeking designation as a district of innovation</w:t>
                  </w:r>
                  <w:r>
                    <w:rPr>
                      <w:u w:val="single"/>
                    </w:rPr>
                    <w:t xml:space="preserve">, including academic performance </w:t>
                  </w:r>
                  <w:r w:rsidRPr="00F929A8">
                    <w:rPr>
                      <w:highlight w:val="lightGray"/>
                      <w:u w:val="single"/>
                    </w:rPr>
                    <w:t>eligibility</w:t>
                  </w:r>
                  <w:r>
                    <w:rPr>
                      <w:u w:val="single"/>
                    </w:rPr>
                    <w:t xml:space="preserve"> standards and financial accountability </w:t>
                  </w:r>
                  <w:r w:rsidRPr="00F929A8">
                    <w:rPr>
                      <w:highlight w:val="lightGray"/>
                      <w:u w:val="single"/>
                    </w:rPr>
                    <w:t>eligibility</w:t>
                  </w:r>
                  <w:r>
                    <w:rPr>
                      <w:u w:val="single"/>
                    </w:rPr>
                    <w:t xml:space="preserve"> standards.   The agency shall post the eligibility standards adopted under this s</w:t>
                  </w:r>
                  <w:r>
                    <w:rPr>
                      <w:u w:val="single"/>
                    </w:rPr>
                    <w:t>ubsection on the agency's Internet website.</w:t>
                  </w:r>
                </w:p>
                <w:p w:rsidR="00160847" w:rsidRDefault="00195B21" w:rsidP="004B05E3">
                  <w:pPr>
                    <w:jc w:val="both"/>
                  </w:pPr>
                </w:p>
              </w:tc>
            </w:tr>
            <w:tr w:rsidR="006E4EBC" w:rsidTr="004E2849">
              <w:tc>
                <w:tcPr>
                  <w:tcW w:w="4680" w:type="dxa"/>
                  <w:tcMar>
                    <w:right w:w="360" w:type="dxa"/>
                  </w:tcMar>
                </w:tcPr>
                <w:p w:rsidR="00160847" w:rsidRDefault="00195B21" w:rsidP="004B05E3">
                  <w:pPr>
                    <w:jc w:val="both"/>
                  </w:pPr>
                  <w:r>
                    <w:t>SECTION 2.  Section 12A.003(b), Education Code, is amended</w:t>
                  </w:r>
                  <w:r>
                    <w:t>.</w:t>
                  </w:r>
                </w:p>
              </w:tc>
              <w:tc>
                <w:tcPr>
                  <w:tcW w:w="4680" w:type="dxa"/>
                  <w:tcMar>
                    <w:left w:w="360" w:type="dxa"/>
                  </w:tcMar>
                </w:tcPr>
                <w:p w:rsidR="00160847" w:rsidRDefault="00195B21" w:rsidP="004B05E3">
                  <w:pPr>
                    <w:jc w:val="both"/>
                  </w:pPr>
                  <w:r>
                    <w:t>SECTION 2. Same as introduced version.</w:t>
                  </w:r>
                </w:p>
                <w:p w:rsidR="00160847" w:rsidRDefault="00195B21" w:rsidP="004B05E3">
                  <w:pPr>
                    <w:jc w:val="both"/>
                  </w:pPr>
                </w:p>
                <w:p w:rsidR="00160847" w:rsidRDefault="00195B21" w:rsidP="004B05E3">
                  <w:pPr>
                    <w:jc w:val="both"/>
                  </w:pPr>
                </w:p>
              </w:tc>
            </w:tr>
            <w:tr w:rsidR="006E4EBC" w:rsidTr="004E2849">
              <w:tc>
                <w:tcPr>
                  <w:tcW w:w="4680" w:type="dxa"/>
                  <w:tcMar>
                    <w:right w:w="360" w:type="dxa"/>
                  </w:tcMar>
                </w:tcPr>
                <w:p w:rsidR="00160847" w:rsidRDefault="00195B21" w:rsidP="004B05E3">
                  <w:pPr>
                    <w:jc w:val="both"/>
                  </w:pPr>
                  <w:r w:rsidRPr="00F929A8">
                    <w:rPr>
                      <w:highlight w:val="lightGray"/>
                    </w:rPr>
                    <w:t>No equivalent provision.</w:t>
                  </w:r>
                </w:p>
                <w:p w:rsidR="00160847" w:rsidRDefault="00195B21" w:rsidP="004B05E3">
                  <w:pPr>
                    <w:jc w:val="both"/>
                  </w:pPr>
                </w:p>
              </w:tc>
              <w:tc>
                <w:tcPr>
                  <w:tcW w:w="4680" w:type="dxa"/>
                  <w:tcMar>
                    <w:left w:w="360" w:type="dxa"/>
                  </w:tcMar>
                </w:tcPr>
                <w:p w:rsidR="00160847" w:rsidRDefault="00195B21" w:rsidP="004B05E3">
                  <w:pPr>
                    <w:jc w:val="both"/>
                  </w:pPr>
                  <w:r>
                    <w:t xml:space="preserve">SECTION 3.  The heading to Section 12A.005, Education Code, is amended to read as </w:t>
                  </w:r>
                  <w:r>
                    <w:t>follows:</w:t>
                  </w:r>
                </w:p>
                <w:p w:rsidR="00160847" w:rsidRDefault="00195B21" w:rsidP="004B05E3">
                  <w:pPr>
                    <w:jc w:val="both"/>
                  </w:pPr>
                  <w:r>
                    <w:t xml:space="preserve">Sec. 12A.005.  ADOPTION OF LOCAL INNOVATION PLAN; COMMISSIONER </w:t>
                  </w:r>
                  <w:r>
                    <w:rPr>
                      <w:u w:val="single"/>
                    </w:rPr>
                    <w:t>DETERMINATION OF ELIGIBILITY</w:t>
                  </w:r>
                  <w:r>
                    <w:t xml:space="preserve"> [</w:t>
                  </w:r>
                  <w:r>
                    <w:rPr>
                      <w:strike/>
                    </w:rPr>
                    <w:t>APPROVAL</w:t>
                  </w:r>
                  <w:r>
                    <w:t>].</w:t>
                  </w:r>
                </w:p>
                <w:p w:rsidR="00160847" w:rsidRDefault="00195B21" w:rsidP="004B05E3">
                  <w:pPr>
                    <w:jc w:val="both"/>
                  </w:pPr>
                </w:p>
              </w:tc>
            </w:tr>
            <w:tr w:rsidR="006E4EBC" w:rsidTr="004E2849">
              <w:tc>
                <w:tcPr>
                  <w:tcW w:w="4680" w:type="dxa"/>
                  <w:tcMar>
                    <w:right w:w="360" w:type="dxa"/>
                  </w:tcMar>
                </w:tcPr>
                <w:p w:rsidR="00160847" w:rsidRDefault="00195B21" w:rsidP="004B05E3">
                  <w:pPr>
                    <w:jc w:val="both"/>
                  </w:pPr>
                  <w:r>
                    <w:t>SECTION 3.  Section 12A.005, Education Code, is amended by amending Subsections (a) and (c), to read as follows:</w:t>
                  </w:r>
                </w:p>
                <w:p w:rsidR="00160847" w:rsidRDefault="00195B21" w:rsidP="004B05E3">
                  <w:pPr>
                    <w:jc w:val="both"/>
                  </w:pPr>
                  <w:r>
                    <w:t>(a)  The board of trustees m</w:t>
                  </w:r>
                  <w:r>
                    <w:t>ay not vote on adoption of a proposed local innovation plan unless:</w:t>
                  </w:r>
                </w:p>
                <w:p w:rsidR="00160847" w:rsidRDefault="00195B21" w:rsidP="004B05E3">
                  <w:pPr>
                    <w:jc w:val="both"/>
                  </w:pPr>
                  <w:r>
                    <w:t xml:space="preserve">(1)  the final version of the proposed plan </w:t>
                  </w:r>
                  <w:r>
                    <w:lastRenderedPageBreak/>
                    <w:t>has been available on the district's Internet website for at least 30 days;</w:t>
                  </w:r>
                </w:p>
                <w:p w:rsidR="00160847" w:rsidRDefault="00195B21" w:rsidP="004B05E3">
                  <w:pPr>
                    <w:jc w:val="both"/>
                  </w:pPr>
                  <w:r>
                    <w:t>(2)  the board of trustees has notified the commissioner of the boar</w:t>
                  </w:r>
                  <w:r>
                    <w:t>d's intention to vote on adoption of the proposed plan; [</w:t>
                  </w:r>
                  <w:r>
                    <w:rPr>
                      <w:strike/>
                    </w:rPr>
                    <w:t>and</w:t>
                  </w:r>
                  <w:r>
                    <w:t>]</w:t>
                  </w:r>
                </w:p>
                <w:p w:rsidR="00160847" w:rsidRDefault="00195B21" w:rsidP="004B05E3">
                  <w:pPr>
                    <w:jc w:val="both"/>
                  </w:pPr>
                  <w:r>
                    <w:t>(3)  the district-level committee established under Section 11.251 has held a public meeting to consider the final version of the proposed plan and has approved the plan by a majority vote of th</w:t>
                  </w:r>
                  <w:r>
                    <w:t>e committee members, provided that the meeting required by this subdivision may occur immediately before and on the same date as the meeting at which the board intends to vote on adoption of the proposed plan</w:t>
                  </w:r>
                  <w:r>
                    <w:rPr>
                      <w:u w:val="single"/>
                    </w:rPr>
                    <w:t>; and</w:t>
                  </w:r>
                </w:p>
                <w:p w:rsidR="00160847" w:rsidRDefault="00195B21" w:rsidP="004B05E3">
                  <w:pPr>
                    <w:jc w:val="both"/>
                  </w:pPr>
                  <w:r>
                    <w:rPr>
                      <w:u w:val="single"/>
                    </w:rPr>
                    <w:t>(4)  the commissioner has notified the boa</w:t>
                  </w:r>
                  <w:r>
                    <w:rPr>
                      <w:u w:val="single"/>
                    </w:rPr>
                    <w:t>rd that the district satisfies all eligibility standards adopted by the commissioner</w:t>
                  </w:r>
                  <w:r>
                    <w:t>.</w:t>
                  </w:r>
                </w:p>
                <w:p w:rsidR="00F929A8" w:rsidRDefault="00195B21" w:rsidP="004B05E3">
                  <w:pPr>
                    <w:jc w:val="both"/>
                  </w:pPr>
                </w:p>
                <w:p w:rsidR="00160847" w:rsidRDefault="00195B21" w:rsidP="004B05E3">
                  <w:pPr>
                    <w:jc w:val="both"/>
                  </w:pPr>
                  <w:r>
                    <w:t>(c)  On adoption of a local innovation plan, the district:</w:t>
                  </w:r>
                </w:p>
                <w:p w:rsidR="00160847" w:rsidRDefault="00195B21" w:rsidP="004B05E3">
                  <w:pPr>
                    <w:jc w:val="both"/>
                  </w:pPr>
                  <w:r>
                    <w:t xml:space="preserve">(1)  is designated as a district of innovation under this chapter for the term specified in the plan, subject </w:t>
                  </w:r>
                  <w:r>
                    <w:t>to Section 12A.006;</w:t>
                  </w:r>
                </w:p>
                <w:p w:rsidR="00160847" w:rsidRDefault="00195B21" w:rsidP="004B05E3">
                  <w:pPr>
                    <w:jc w:val="both"/>
                  </w:pPr>
                  <w:r>
                    <w:t>(2)  shall begin operation in accordance with the plan; [</w:t>
                  </w:r>
                  <w:r>
                    <w:rPr>
                      <w:strike/>
                    </w:rPr>
                    <w:t>and</w:t>
                  </w:r>
                  <w:r>
                    <w:t>]</w:t>
                  </w:r>
                </w:p>
                <w:p w:rsidR="00160847" w:rsidRDefault="00195B21" w:rsidP="004B05E3">
                  <w:pPr>
                    <w:jc w:val="both"/>
                  </w:pPr>
                  <w:r>
                    <w:t>(3)  is exempt from state requirements identified under Section 12A.003(b)(2)</w:t>
                  </w:r>
                  <w:r>
                    <w:rPr>
                      <w:u w:val="single"/>
                    </w:rPr>
                    <w:t>; and</w:t>
                  </w:r>
                </w:p>
                <w:p w:rsidR="00160847" w:rsidRDefault="00195B21" w:rsidP="004B05E3">
                  <w:pPr>
                    <w:jc w:val="both"/>
                  </w:pPr>
                  <w:r>
                    <w:rPr>
                      <w:u w:val="single"/>
                    </w:rPr>
                    <w:t xml:space="preserve">(4)  shall notify the </w:t>
                  </w:r>
                  <w:r w:rsidRPr="00882D1C">
                    <w:rPr>
                      <w:u w:val="single"/>
                    </w:rPr>
                    <w:t>commissioner that the district has adopted a local innovation plan</w:t>
                  </w:r>
                  <w:r>
                    <w:t>.</w:t>
                  </w:r>
                </w:p>
                <w:p w:rsidR="00160847" w:rsidRDefault="00195B21" w:rsidP="004B05E3">
                  <w:pPr>
                    <w:jc w:val="both"/>
                  </w:pPr>
                </w:p>
              </w:tc>
              <w:tc>
                <w:tcPr>
                  <w:tcW w:w="4680" w:type="dxa"/>
                  <w:tcMar>
                    <w:left w:w="360" w:type="dxa"/>
                  </w:tcMar>
                </w:tcPr>
                <w:p w:rsidR="00160847" w:rsidRDefault="00195B21" w:rsidP="004B05E3">
                  <w:pPr>
                    <w:jc w:val="both"/>
                  </w:pPr>
                  <w:r>
                    <w:lastRenderedPageBreak/>
                    <w:t>SECTION 4.  Sections 12A.005(a) and (c), Education Code, are amended to read as follows:</w:t>
                  </w:r>
                </w:p>
                <w:p w:rsidR="00160847" w:rsidRDefault="00195B21" w:rsidP="004B05E3">
                  <w:pPr>
                    <w:jc w:val="both"/>
                  </w:pPr>
                  <w:r>
                    <w:t>(a)  The board of trustees may not vote on adoption of a proposed local innovation plan unless:</w:t>
                  </w:r>
                </w:p>
                <w:p w:rsidR="00160847" w:rsidRDefault="00195B21" w:rsidP="004B05E3">
                  <w:pPr>
                    <w:jc w:val="both"/>
                  </w:pPr>
                  <w:r>
                    <w:t xml:space="preserve">(1)  the final version of the proposed plan </w:t>
                  </w:r>
                  <w:r>
                    <w:lastRenderedPageBreak/>
                    <w:t>has been available on the d</w:t>
                  </w:r>
                  <w:r>
                    <w:t>istrict's Internet website for at least 30 days;</w:t>
                  </w:r>
                </w:p>
                <w:p w:rsidR="00160847" w:rsidRDefault="00195B21" w:rsidP="004B05E3">
                  <w:pPr>
                    <w:jc w:val="both"/>
                  </w:pPr>
                  <w:r>
                    <w:t>(2)  the board of trustees has notified the commissioner of the board's intention to vote on adoption of the proposed plan; [</w:t>
                  </w:r>
                  <w:r>
                    <w:rPr>
                      <w:strike/>
                    </w:rPr>
                    <w:t>and</w:t>
                  </w:r>
                  <w:r>
                    <w:t>]</w:t>
                  </w:r>
                </w:p>
                <w:p w:rsidR="00160847" w:rsidRDefault="00195B21" w:rsidP="004B05E3">
                  <w:pPr>
                    <w:jc w:val="both"/>
                  </w:pPr>
                  <w:r>
                    <w:t>(3)  the district-level committee established under Section 11.251 has held a</w:t>
                  </w:r>
                  <w:r>
                    <w:t xml:space="preserve"> public meeting to consider the final version of the proposed plan and has approved the plan by a majority vote of the committee members, provided that the meeting required by this subdivision may occur immediately before and on the same date as the meetin</w:t>
                  </w:r>
                  <w:r>
                    <w:t>g at which the board intends to vote on adoption of the proposed plan</w:t>
                  </w:r>
                  <w:r>
                    <w:rPr>
                      <w:u w:val="single"/>
                    </w:rPr>
                    <w:t>; and</w:t>
                  </w:r>
                </w:p>
                <w:p w:rsidR="00160847" w:rsidRDefault="00195B21" w:rsidP="004B05E3">
                  <w:pPr>
                    <w:jc w:val="both"/>
                  </w:pPr>
                  <w:r>
                    <w:rPr>
                      <w:u w:val="single"/>
                    </w:rPr>
                    <w:t xml:space="preserve">(4)  the commissioner has notified the board that the district satisfies all eligibility standards adopted by the commissioner </w:t>
                  </w:r>
                  <w:r w:rsidRPr="00F929A8">
                    <w:rPr>
                      <w:highlight w:val="lightGray"/>
                      <w:u w:val="single"/>
                    </w:rPr>
                    <w:t>under Section 12A.001</w:t>
                  </w:r>
                  <w:r>
                    <w:t>.</w:t>
                  </w:r>
                </w:p>
                <w:p w:rsidR="00160847" w:rsidRDefault="00195B21" w:rsidP="004B05E3">
                  <w:pPr>
                    <w:jc w:val="both"/>
                  </w:pPr>
                  <w:r>
                    <w:t>(c)  On adoption of a local inn</w:t>
                  </w:r>
                  <w:r>
                    <w:t>ovation plan, the district:</w:t>
                  </w:r>
                </w:p>
                <w:p w:rsidR="00160847" w:rsidRDefault="00195B21" w:rsidP="004B05E3">
                  <w:pPr>
                    <w:jc w:val="both"/>
                  </w:pPr>
                  <w:r>
                    <w:t>(1)  is designated as a district of innovation under this chapter for the term specified in the plan, subject to Section 12A.006;</w:t>
                  </w:r>
                </w:p>
                <w:p w:rsidR="00160847" w:rsidRDefault="00195B21" w:rsidP="004B05E3">
                  <w:pPr>
                    <w:jc w:val="both"/>
                  </w:pPr>
                  <w:r>
                    <w:t>(2)  shall begin operation in accordance with the plan; [</w:t>
                  </w:r>
                  <w:r>
                    <w:rPr>
                      <w:strike/>
                    </w:rPr>
                    <w:t>and</w:t>
                  </w:r>
                  <w:r>
                    <w:t>]</w:t>
                  </w:r>
                </w:p>
                <w:p w:rsidR="00160847" w:rsidRDefault="00195B21" w:rsidP="004B05E3">
                  <w:pPr>
                    <w:jc w:val="both"/>
                  </w:pPr>
                  <w:r>
                    <w:t>(3)  is exempt from state requiremen</w:t>
                  </w:r>
                  <w:r>
                    <w:t>ts identified under Section 12A.003(b)(2)</w:t>
                  </w:r>
                  <w:r>
                    <w:rPr>
                      <w:u w:val="single"/>
                    </w:rPr>
                    <w:t>; and</w:t>
                  </w:r>
                </w:p>
                <w:p w:rsidR="00160847" w:rsidRDefault="00195B21" w:rsidP="004B05E3">
                  <w:pPr>
                    <w:jc w:val="both"/>
                  </w:pPr>
                  <w:r>
                    <w:rPr>
                      <w:u w:val="single"/>
                    </w:rPr>
                    <w:t xml:space="preserve">(4)  shall notify the </w:t>
                  </w:r>
                  <w:r w:rsidRPr="00882D1C">
                    <w:rPr>
                      <w:u w:val="single"/>
                    </w:rPr>
                    <w:t>commissioner of the adoption of the plan</w:t>
                  </w:r>
                  <w:r w:rsidRPr="00882D1C">
                    <w:t>.</w:t>
                  </w:r>
                </w:p>
                <w:p w:rsidR="00160847" w:rsidRDefault="00195B21" w:rsidP="004B05E3">
                  <w:pPr>
                    <w:jc w:val="both"/>
                  </w:pPr>
                </w:p>
              </w:tc>
            </w:tr>
            <w:tr w:rsidR="006E4EBC" w:rsidTr="004E2849">
              <w:tc>
                <w:tcPr>
                  <w:tcW w:w="4680" w:type="dxa"/>
                  <w:tcMar>
                    <w:right w:w="360" w:type="dxa"/>
                  </w:tcMar>
                </w:tcPr>
                <w:p w:rsidR="00160847" w:rsidRDefault="00195B21" w:rsidP="004B05E3">
                  <w:pPr>
                    <w:jc w:val="both"/>
                  </w:pPr>
                  <w:r>
                    <w:lastRenderedPageBreak/>
                    <w:t>SECTION 4.  Section 12A.008, Education Code, is amended by amending Subsections (a) and (c), to read as follows:</w:t>
                  </w:r>
                </w:p>
                <w:p w:rsidR="00160847" w:rsidRDefault="00195B21" w:rsidP="004B05E3">
                  <w:pPr>
                    <w:jc w:val="both"/>
                  </w:pPr>
                  <w:r>
                    <w:t>(a)  The commissioner may term</w:t>
                  </w:r>
                  <w:r>
                    <w:t xml:space="preserve">inate a district's designation as a district of innovation if the district </w:t>
                  </w:r>
                  <w:r w:rsidRPr="00A92E5A">
                    <w:rPr>
                      <w:highlight w:val="lightGray"/>
                    </w:rPr>
                    <w:t>[</w:t>
                  </w:r>
                  <w:r w:rsidRPr="00A92E5A">
                    <w:rPr>
                      <w:strike/>
                      <w:highlight w:val="lightGray"/>
                    </w:rPr>
                    <w:t>receives for two consecutive school years</w:t>
                  </w:r>
                  <w:r w:rsidRPr="00A92E5A">
                    <w:rPr>
                      <w:highlight w:val="lightGray"/>
                    </w:rPr>
                    <w:t>]</w:t>
                  </w:r>
                  <w:r>
                    <w:t>:</w:t>
                  </w:r>
                </w:p>
                <w:p w:rsidR="00160847" w:rsidRPr="00882D1C" w:rsidRDefault="00195B21" w:rsidP="004B05E3">
                  <w:pPr>
                    <w:jc w:val="both"/>
                  </w:pPr>
                  <w:r>
                    <w:t>(1</w:t>
                  </w:r>
                  <w:r w:rsidRPr="00882D1C">
                    <w:t xml:space="preserve">)  </w:t>
                  </w:r>
                  <w:r w:rsidRPr="00A92E5A">
                    <w:rPr>
                      <w:highlight w:val="lightGray"/>
                      <w:u w:val="single"/>
                    </w:rPr>
                    <w:t>receives</w:t>
                  </w:r>
                  <w:r w:rsidRPr="00882D1C">
                    <w:t xml:space="preserve"> an unacceptable academic performance rating under Section 39.054;</w:t>
                  </w:r>
                </w:p>
                <w:p w:rsidR="00160847" w:rsidRDefault="00195B21" w:rsidP="004B05E3">
                  <w:pPr>
                    <w:jc w:val="both"/>
                  </w:pPr>
                  <w:r w:rsidRPr="00882D1C">
                    <w:t xml:space="preserve">(2)  </w:t>
                  </w:r>
                  <w:r w:rsidRPr="00A92E5A">
                    <w:rPr>
                      <w:highlight w:val="lightGray"/>
                      <w:u w:val="single"/>
                    </w:rPr>
                    <w:t>receives</w:t>
                  </w:r>
                  <w:r w:rsidRPr="00882D1C">
                    <w:t xml:space="preserve"> an</w:t>
                  </w:r>
                  <w:r>
                    <w:t xml:space="preserve"> unacceptable financial accountability rating under Section 39.082; [</w:t>
                  </w:r>
                  <w:r>
                    <w:rPr>
                      <w:strike/>
                    </w:rPr>
                    <w:t>or</w:t>
                  </w:r>
                  <w:r>
                    <w:t>]</w:t>
                  </w:r>
                </w:p>
                <w:p w:rsidR="00160847" w:rsidRDefault="00195B21" w:rsidP="004B05E3">
                  <w:pPr>
                    <w:jc w:val="both"/>
                  </w:pPr>
                  <w:r>
                    <w:t xml:space="preserve">(3)  </w:t>
                  </w:r>
                  <w:r w:rsidRPr="00F929A8">
                    <w:rPr>
                      <w:highlight w:val="lightGray"/>
                      <w:u w:val="single"/>
                    </w:rPr>
                    <w:t>for two consecutive school years</w:t>
                  </w:r>
                  <w:r w:rsidRPr="00A92E5A">
                    <w:rPr>
                      <w:highlight w:val="lightGray"/>
                      <w:u w:val="single"/>
                    </w:rPr>
                    <w:t>,</w:t>
                  </w:r>
                  <w:r>
                    <w:rPr>
                      <w:u w:val="single"/>
                    </w:rPr>
                    <w:t xml:space="preserve"> fails to satisfy any eligibility standards </w:t>
                  </w:r>
                  <w:r w:rsidRPr="00F929A8">
                    <w:rPr>
                      <w:highlight w:val="lightGray"/>
                      <w:u w:val="single"/>
                    </w:rPr>
                    <w:t>established</w:t>
                  </w:r>
                  <w:r>
                    <w:rPr>
                      <w:u w:val="single"/>
                    </w:rPr>
                    <w:t xml:space="preserve"> by the commissioner under Section 12A.001</w:t>
                  </w:r>
                  <w:r>
                    <w:t xml:space="preserve"> [</w:t>
                  </w:r>
                  <w:r>
                    <w:rPr>
                      <w:strike/>
                    </w:rPr>
                    <w:t>an unacceptable academic performance rating un</w:t>
                  </w:r>
                  <w:r>
                    <w:rPr>
                      <w:strike/>
                    </w:rPr>
                    <w:t>der Section 39.054 for one of the school years and an unacceptable financial accountability rating under Section 39.082 for the other school year</w:t>
                  </w:r>
                  <w:r>
                    <w:t>].</w:t>
                  </w:r>
                </w:p>
                <w:p w:rsidR="00160847" w:rsidRPr="00F929A8" w:rsidRDefault="00195B21" w:rsidP="004B05E3">
                  <w:pPr>
                    <w:jc w:val="both"/>
                    <w:rPr>
                      <w:highlight w:val="lightGray"/>
                    </w:rPr>
                  </w:pPr>
                  <w:r w:rsidRPr="00F929A8">
                    <w:rPr>
                      <w:highlight w:val="lightGray"/>
                    </w:rPr>
                    <w:t>(c)  The commissioner shall terminate a district's designation as a district of innovation if the district r</w:t>
                  </w:r>
                  <w:r w:rsidRPr="00F929A8">
                    <w:rPr>
                      <w:highlight w:val="lightGray"/>
                    </w:rPr>
                    <w:t xml:space="preserve">eceives for </w:t>
                  </w:r>
                  <w:r w:rsidRPr="00F929A8">
                    <w:rPr>
                      <w:highlight w:val="lightGray"/>
                      <w:u w:val="single"/>
                    </w:rPr>
                    <w:t>two</w:t>
                  </w:r>
                  <w:r w:rsidRPr="00F929A8">
                    <w:rPr>
                      <w:highlight w:val="lightGray"/>
                    </w:rPr>
                    <w:t xml:space="preserve"> [</w:t>
                  </w:r>
                  <w:r w:rsidRPr="00F929A8">
                    <w:rPr>
                      <w:strike/>
                      <w:highlight w:val="lightGray"/>
                    </w:rPr>
                    <w:t>three</w:t>
                  </w:r>
                  <w:r w:rsidRPr="00F929A8">
                    <w:rPr>
                      <w:highlight w:val="lightGray"/>
                    </w:rPr>
                    <w:t>] consecutive school years:</w:t>
                  </w:r>
                </w:p>
                <w:p w:rsidR="00160847" w:rsidRPr="00F929A8" w:rsidRDefault="00195B21" w:rsidP="004B05E3">
                  <w:pPr>
                    <w:jc w:val="both"/>
                    <w:rPr>
                      <w:highlight w:val="lightGray"/>
                    </w:rPr>
                  </w:pPr>
                  <w:r w:rsidRPr="00F929A8">
                    <w:rPr>
                      <w:highlight w:val="lightGray"/>
                    </w:rPr>
                    <w:t>(1)  an unacceptable academic performance rating under Section 39.054;</w:t>
                  </w:r>
                </w:p>
                <w:p w:rsidR="00160847" w:rsidRPr="00F929A8" w:rsidRDefault="00195B21" w:rsidP="004B05E3">
                  <w:pPr>
                    <w:jc w:val="both"/>
                    <w:rPr>
                      <w:highlight w:val="lightGray"/>
                    </w:rPr>
                  </w:pPr>
                  <w:r w:rsidRPr="00F929A8">
                    <w:rPr>
                      <w:highlight w:val="lightGray"/>
                    </w:rPr>
                    <w:t>(2)  an unacceptable financial accountability rating under Section 39.082; or</w:t>
                  </w:r>
                </w:p>
                <w:p w:rsidR="00160847" w:rsidRDefault="00195B21" w:rsidP="004B05E3">
                  <w:pPr>
                    <w:jc w:val="both"/>
                  </w:pPr>
                  <w:r w:rsidRPr="00F929A8">
                    <w:rPr>
                      <w:highlight w:val="lightGray"/>
                    </w:rPr>
                    <w:t xml:space="preserve">(3)  any combination of one or more unacceptable ratings </w:t>
                  </w:r>
                  <w:r w:rsidRPr="00F929A8">
                    <w:rPr>
                      <w:highlight w:val="lightGray"/>
                    </w:rPr>
                    <w:t>under Subdivision (1) and one or more unacceptable ratings under Subdivision (2).</w:t>
                  </w:r>
                </w:p>
                <w:p w:rsidR="00160847" w:rsidRDefault="00195B21" w:rsidP="004B05E3">
                  <w:pPr>
                    <w:jc w:val="both"/>
                  </w:pPr>
                </w:p>
              </w:tc>
              <w:tc>
                <w:tcPr>
                  <w:tcW w:w="4680" w:type="dxa"/>
                  <w:tcMar>
                    <w:left w:w="360" w:type="dxa"/>
                  </w:tcMar>
                </w:tcPr>
                <w:p w:rsidR="00160847" w:rsidRDefault="00195B21" w:rsidP="004B05E3">
                  <w:pPr>
                    <w:jc w:val="both"/>
                  </w:pPr>
                  <w:r>
                    <w:t>SECTION 5.  Sections 12A.008(a) and (c), Education Code, are amended to read as follows:</w:t>
                  </w:r>
                </w:p>
                <w:p w:rsidR="00160847" w:rsidRDefault="00195B21" w:rsidP="004B05E3">
                  <w:pPr>
                    <w:jc w:val="both"/>
                  </w:pPr>
                  <w:r>
                    <w:t>(a)  The commissioner may terminate a district's designation as a district of innova</w:t>
                  </w:r>
                  <w:r>
                    <w:t xml:space="preserve">tion if the district </w:t>
                  </w:r>
                  <w:r w:rsidRPr="00F929A8">
                    <w:rPr>
                      <w:highlight w:val="lightGray"/>
                    </w:rPr>
                    <w:t>receives for two consecutive school years:</w:t>
                  </w:r>
                </w:p>
                <w:p w:rsidR="00160847" w:rsidRDefault="00195B21" w:rsidP="004B05E3">
                  <w:pPr>
                    <w:jc w:val="both"/>
                  </w:pPr>
                  <w:r>
                    <w:t>(1) an unacceptable academic performance rating under Section 39.054;</w:t>
                  </w:r>
                </w:p>
                <w:p w:rsidR="00160847" w:rsidRDefault="00195B21" w:rsidP="004B05E3">
                  <w:pPr>
                    <w:jc w:val="both"/>
                  </w:pPr>
                  <w:r>
                    <w:t>(2)  an unacceptable financial accountability rating under Section 39.082; or</w:t>
                  </w:r>
                </w:p>
                <w:p w:rsidR="00F929A8" w:rsidRDefault="00195B21" w:rsidP="004B05E3">
                  <w:pPr>
                    <w:jc w:val="both"/>
                  </w:pPr>
                </w:p>
                <w:p w:rsidR="00F929A8" w:rsidRDefault="00195B21" w:rsidP="004B05E3">
                  <w:pPr>
                    <w:jc w:val="both"/>
                  </w:pPr>
                  <w:r>
                    <w:t xml:space="preserve">(3 </w:t>
                  </w:r>
                  <w:r>
                    <w:rPr>
                      <w:u w:val="single"/>
                    </w:rPr>
                    <w:t xml:space="preserve"> fails to satisfy any eligibility standa</w:t>
                  </w:r>
                  <w:r>
                    <w:rPr>
                      <w:u w:val="single"/>
                    </w:rPr>
                    <w:t xml:space="preserve">rds </w:t>
                  </w:r>
                  <w:r w:rsidRPr="00F929A8">
                    <w:rPr>
                      <w:highlight w:val="lightGray"/>
                      <w:u w:val="single"/>
                    </w:rPr>
                    <w:t>adopted</w:t>
                  </w:r>
                  <w:r>
                    <w:rPr>
                      <w:u w:val="single"/>
                    </w:rPr>
                    <w:t xml:space="preserve"> by the commissioner under Section 12A.001</w:t>
                  </w:r>
                  <w:r>
                    <w:t xml:space="preserve"> </w:t>
                  </w:r>
                </w:p>
                <w:p w:rsidR="00160847" w:rsidRDefault="00195B21" w:rsidP="004B05E3">
                  <w:pPr>
                    <w:jc w:val="both"/>
                  </w:pPr>
                  <w:r>
                    <w:t>[</w:t>
                  </w:r>
                  <w:r>
                    <w:rPr>
                      <w:strike/>
                    </w:rPr>
                    <w:t>an unacceptable academic performance rating under Section 39.054 for one of the school years and an unacceptable financial accountability rating under Section 39.082 for the other school year</w:t>
                  </w:r>
                  <w:r>
                    <w:t>].</w:t>
                  </w:r>
                </w:p>
                <w:p w:rsidR="00160847" w:rsidRDefault="00195B21" w:rsidP="004B05E3">
                  <w:pPr>
                    <w:jc w:val="both"/>
                  </w:pPr>
                </w:p>
              </w:tc>
            </w:tr>
            <w:tr w:rsidR="006E4EBC" w:rsidTr="004E2849">
              <w:tc>
                <w:tcPr>
                  <w:tcW w:w="4680" w:type="dxa"/>
                  <w:tcMar>
                    <w:right w:w="360" w:type="dxa"/>
                  </w:tcMar>
                </w:tcPr>
                <w:p w:rsidR="00160847" w:rsidRDefault="00195B21" w:rsidP="004B05E3">
                  <w:pPr>
                    <w:jc w:val="both"/>
                  </w:pPr>
                  <w:r>
                    <w:t>SECT</w:t>
                  </w:r>
                  <w:r>
                    <w:t xml:space="preserve">ION 5.  This Act takes effect </w:t>
                  </w:r>
                  <w:r w:rsidRPr="00F929A8">
                    <w:rPr>
                      <w:highlight w:val="lightGray"/>
                    </w:rPr>
                    <w:t xml:space="preserve">immediately if it receives a vote of two-thirds of all the members elected to each house, as provided by Section 39, Article III, Texas Constitution.  If this Act does not receive the vote necessary for immediate effect, this </w:t>
                  </w:r>
                  <w:r w:rsidRPr="00F929A8">
                    <w:rPr>
                      <w:highlight w:val="lightGray"/>
                    </w:rPr>
                    <w:t>Act takes effect September 1, 2017.</w:t>
                  </w:r>
                </w:p>
                <w:p w:rsidR="00160847" w:rsidRDefault="00195B21" w:rsidP="004B05E3">
                  <w:pPr>
                    <w:jc w:val="both"/>
                  </w:pPr>
                </w:p>
              </w:tc>
              <w:tc>
                <w:tcPr>
                  <w:tcW w:w="4680" w:type="dxa"/>
                  <w:tcMar>
                    <w:left w:w="360" w:type="dxa"/>
                  </w:tcMar>
                </w:tcPr>
                <w:p w:rsidR="00160847" w:rsidRDefault="00195B21" w:rsidP="004B05E3">
                  <w:pPr>
                    <w:jc w:val="both"/>
                  </w:pPr>
                  <w:r>
                    <w:t xml:space="preserve">SECTION 6.  This Act takes effect </w:t>
                  </w:r>
                  <w:r w:rsidRPr="00F929A8">
                    <w:rPr>
                      <w:highlight w:val="lightGray"/>
                    </w:rPr>
                    <w:t>August 1, 2019.</w:t>
                  </w:r>
                </w:p>
                <w:p w:rsidR="00160847" w:rsidRDefault="00195B21" w:rsidP="004B05E3">
                  <w:pPr>
                    <w:jc w:val="both"/>
                  </w:pPr>
                </w:p>
              </w:tc>
            </w:tr>
          </w:tbl>
          <w:p w:rsidR="00160847" w:rsidRDefault="00195B21" w:rsidP="004B05E3"/>
          <w:p w:rsidR="00160847" w:rsidRPr="009C1E9A" w:rsidRDefault="00195B21" w:rsidP="004B05E3">
            <w:pPr>
              <w:rPr>
                <w:b/>
                <w:u w:val="single"/>
              </w:rPr>
            </w:pPr>
          </w:p>
        </w:tc>
      </w:tr>
    </w:tbl>
    <w:p w:rsidR="004108C3" w:rsidRPr="008423E4" w:rsidRDefault="00195B2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5B21">
      <w:r>
        <w:separator/>
      </w:r>
    </w:p>
  </w:endnote>
  <w:endnote w:type="continuationSeparator" w:id="0">
    <w:p w:rsidR="00000000" w:rsidRDefault="0019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E4EBC" w:rsidTr="009C1E9A">
      <w:trPr>
        <w:cantSplit/>
      </w:trPr>
      <w:tc>
        <w:tcPr>
          <w:tcW w:w="0" w:type="pct"/>
        </w:tcPr>
        <w:p w:rsidR="00137D90" w:rsidRDefault="00195B21" w:rsidP="009C1E9A">
          <w:pPr>
            <w:pStyle w:val="Footer"/>
            <w:tabs>
              <w:tab w:val="clear" w:pos="8640"/>
              <w:tab w:val="right" w:pos="9360"/>
            </w:tabs>
          </w:pPr>
        </w:p>
      </w:tc>
      <w:tc>
        <w:tcPr>
          <w:tcW w:w="2395" w:type="pct"/>
        </w:tcPr>
        <w:p w:rsidR="00137D90" w:rsidRDefault="00195B21" w:rsidP="009C1E9A">
          <w:pPr>
            <w:pStyle w:val="Footer"/>
            <w:tabs>
              <w:tab w:val="clear" w:pos="8640"/>
              <w:tab w:val="right" w:pos="9360"/>
            </w:tabs>
          </w:pPr>
        </w:p>
        <w:p w:rsidR="001A4310" w:rsidRDefault="00195B21" w:rsidP="009C1E9A">
          <w:pPr>
            <w:pStyle w:val="Footer"/>
            <w:tabs>
              <w:tab w:val="clear" w:pos="8640"/>
              <w:tab w:val="right" w:pos="9360"/>
            </w:tabs>
          </w:pPr>
        </w:p>
        <w:p w:rsidR="00137D90" w:rsidRDefault="00195B21" w:rsidP="009C1E9A">
          <w:pPr>
            <w:pStyle w:val="Footer"/>
            <w:tabs>
              <w:tab w:val="clear" w:pos="8640"/>
              <w:tab w:val="right" w:pos="9360"/>
            </w:tabs>
          </w:pPr>
        </w:p>
      </w:tc>
      <w:tc>
        <w:tcPr>
          <w:tcW w:w="2453" w:type="pct"/>
        </w:tcPr>
        <w:p w:rsidR="00137D90" w:rsidRDefault="00195B21" w:rsidP="009C1E9A">
          <w:pPr>
            <w:pStyle w:val="Footer"/>
            <w:tabs>
              <w:tab w:val="clear" w:pos="8640"/>
              <w:tab w:val="right" w:pos="9360"/>
            </w:tabs>
            <w:jc w:val="right"/>
          </w:pPr>
        </w:p>
      </w:tc>
    </w:tr>
    <w:tr w:rsidR="006E4EBC" w:rsidTr="009C1E9A">
      <w:trPr>
        <w:cantSplit/>
      </w:trPr>
      <w:tc>
        <w:tcPr>
          <w:tcW w:w="0" w:type="pct"/>
        </w:tcPr>
        <w:p w:rsidR="00EC379B" w:rsidRDefault="00195B21" w:rsidP="009C1E9A">
          <w:pPr>
            <w:pStyle w:val="Footer"/>
            <w:tabs>
              <w:tab w:val="clear" w:pos="8640"/>
              <w:tab w:val="right" w:pos="9360"/>
            </w:tabs>
          </w:pPr>
        </w:p>
      </w:tc>
      <w:tc>
        <w:tcPr>
          <w:tcW w:w="2395" w:type="pct"/>
        </w:tcPr>
        <w:p w:rsidR="00EC379B" w:rsidRPr="009C1E9A" w:rsidRDefault="00195B21" w:rsidP="009C1E9A">
          <w:pPr>
            <w:pStyle w:val="Footer"/>
            <w:tabs>
              <w:tab w:val="clear" w:pos="8640"/>
              <w:tab w:val="right" w:pos="9360"/>
            </w:tabs>
            <w:rPr>
              <w:rFonts w:ascii="Shruti" w:hAnsi="Shruti"/>
              <w:sz w:val="22"/>
            </w:rPr>
          </w:pPr>
          <w:r>
            <w:rPr>
              <w:rFonts w:ascii="Shruti" w:hAnsi="Shruti"/>
              <w:sz w:val="22"/>
            </w:rPr>
            <w:t>85R 29040</w:t>
          </w:r>
        </w:p>
      </w:tc>
      <w:tc>
        <w:tcPr>
          <w:tcW w:w="2453" w:type="pct"/>
        </w:tcPr>
        <w:p w:rsidR="00EC379B" w:rsidRDefault="00195B21" w:rsidP="009C1E9A">
          <w:pPr>
            <w:pStyle w:val="Footer"/>
            <w:tabs>
              <w:tab w:val="clear" w:pos="8640"/>
              <w:tab w:val="right" w:pos="9360"/>
            </w:tabs>
            <w:jc w:val="right"/>
          </w:pPr>
          <w:r>
            <w:fldChar w:fldCharType="begin"/>
          </w:r>
          <w:r>
            <w:instrText xml:space="preserve"> DOCPROPERTY  OTID  \* MERGEFORMAT </w:instrText>
          </w:r>
          <w:r>
            <w:fldChar w:fldCharType="separate"/>
          </w:r>
          <w:r>
            <w:t>17.126.540</w:t>
          </w:r>
          <w:r>
            <w:fldChar w:fldCharType="end"/>
          </w:r>
        </w:p>
      </w:tc>
    </w:tr>
    <w:tr w:rsidR="006E4EBC" w:rsidTr="009C1E9A">
      <w:trPr>
        <w:cantSplit/>
      </w:trPr>
      <w:tc>
        <w:tcPr>
          <w:tcW w:w="0" w:type="pct"/>
        </w:tcPr>
        <w:p w:rsidR="00EC379B" w:rsidRDefault="00195B21" w:rsidP="009C1E9A">
          <w:pPr>
            <w:pStyle w:val="Footer"/>
            <w:tabs>
              <w:tab w:val="clear" w:pos="4320"/>
              <w:tab w:val="clear" w:pos="8640"/>
              <w:tab w:val="left" w:pos="2865"/>
            </w:tabs>
          </w:pPr>
        </w:p>
      </w:tc>
      <w:tc>
        <w:tcPr>
          <w:tcW w:w="2395" w:type="pct"/>
        </w:tcPr>
        <w:p w:rsidR="00EC379B" w:rsidRPr="009C1E9A" w:rsidRDefault="00195B21" w:rsidP="009C1E9A">
          <w:pPr>
            <w:pStyle w:val="Footer"/>
            <w:tabs>
              <w:tab w:val="clear" w:pos="4320"/>
              <w:tab w:val="clear" w:pos="8640"/>
              <w:tab w:val="left" w:pos="2865"/>
            </w:tabs>
            <w:rPr>
              <w:rFonts w:ascii="Shruti" w:hAnsi="Shruti"/>
              <w:sz w:val="22"/>
            </w:rPr>
          </w:pPr>
        </w:p>
      </w:tc>
      <w:tc>
        <w:tcPr>
          <w:tcW w:w="2453" w:type="pct"/>
        </w:tcPr>
        <w:p w:rsidR="00EC379B" w:rsidRDefault="00195B21" w:rsidP="006D504F">
          <w:pPr>
            <w:pStyle w:val="Footer"/>
            <w:rPr>
              <w:rStyle w:val="PageNumber"/>
            </w:rPr>
          </w:pPr>
        </w:p>
        <w:p w:rsidR="00EC379B" w:rsidRDefault="00195B21" w:rsidP="009C1E9A">
          <w:pPr>
            <w:pStyle w:val="Footer"/>
            <w:tabs>
              <w:tab w:val="clear" w:pos="8640"/>
              <w:tab w:val="right" w:pos="9360"/>
            </w:tabs>
            <w:jc w:val="right"/>
          </w:pPr>
        </w:p>
      </w:tc>
    </w:tr>
    <w:tr w:rsidR="006E4EBC" w:rsidTr="009C1E9A">
      <w:trPr>
        <w:cantSplit/>
        <w:trHeight w:val="323"/>
      </w:trPr>
      <w:tc>
        <w:tcPr>
          <w:tcW w:w="0" w:type="pct"/>
          <w:gridSpan w:val="3"/>
        </w:tcPr>
        <w:p w:rsidR="00EC379B" w:rsidRDefault="00195B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95B21" w:rsidP="009C1E9A">
          <w:pPr>
            <w:pStyle w:val="Footer"/>
            <w:tabs>
              <w:tab w:val="clear" w:pos="8640"/>
              <w:tab w:val="right" w:pos="9360"/>
            </w:tabs>
            <w:jc w:val="center"/>
          </w:pPr>
        </w:p>
      </w:tc>
    </w:tr>
  </w:tbl>
  <w:p w:rsidR="00EC379B" w:rsidRPr="00FF6F72" w:rsidRDefault="00195B2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5B21">
      <w:r>
        <w:separator/>
      </w:r>
    </w:p>
  </w:footnote>
  <w:footnote w:type="continuationSeparator" w:id="0">
    <w:p w:rsidR="00000000" w:rsidRDefault="0019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5ED2"/>
    <w:multiLevelType w:val="hybridMultilevel"/>
    <w:tmpl w:val="AF9A55C0"/>
    <w:lvl w:ilvl="0" w:tplc="12AC9C16">
      <w:start w:val="1"/>
      <w:numFmt w:val="lowerLetter"/>
      <w:lvlText w:val="(%1)"/>
      <w:lvlJc w:val="left"/>
      <w:pPr>
        <w:ind w:left="720" w:hanging="360"/>
      </w:pPr>
      <w:rPr>
        <w:rFonts w:hint="default"/>
      </w:rPr>
    </w:lvl>
    <w:lvl w:ilvl="1" w:tplc="A02E8378" w:tentative="1">
      <w:start w:val="1"/>
      <w:numFmt w:val="lowerLetter"/>
      <w:lvlText w:val="%2."/>
      <w:lvlJc w:val="left"/>
      <w:pPr>
        <w:ind w:left="1440" w:hanging="360"/>
      </w:pPr>
    </w:lvl>
    <w:lvl w:ilvl="2" w:tplc="0E74CDDA" w:tentative="1">
      <w:start w:val="1"/>
      <w:numFmt w:val="lowerRoman"/>
      <w:lvlText w:val="%3."/>
      <w:lvlJc w:val="right"/>
      <w:pPr>
        <w:ind w:left="2160" w:hanging="180"/>
      </w:pPr>
    </w:lvl>
    <w:lvl w:ilvl="3" w:tplc="DFBE0730" w:tentative="1">
      <w:start w:val="1"/>
      <w:numFmt w:val="decimal"/>
      <w:lvlText w:val="%4."/>
      <w:lvlJc w:val="left"/>
      <w:pPr>
        <w:ind w:left="2880" w:hanging="360"/>
      </w:pPr>
    </w:lvl>
    <w:lvl w:ilvl="4" w:tplc="3D3470B4" w:tentative="1">
      <w:start w:val="1"/>
      <w:numFmt w:val="lowerLetter"/>
      <w:lvlText w:val="%5."/>
      <w:lvlJc w:val="left"/>
      <w:pPr>
        <w:ind w:left="3600" w:hanging="360"/>
      </w:pPr>
    </w:lvl>
    <w:lvl w:ilvl="5" w:tplc="3A647ADA" w:tentative="1">
      <w:start w:val="1"/>
      <w:numFmt w:val="lowerRoman"/>
      <w:lvlText w:val="%6."/>
      <w:lvlJc w:val="right"/>
      <w:pPr>
        <w:ind w:left="4320" w:hanging="180"/>
      </w:pPr>
    </w:lvl>
    <w:lvl w:ilvl="6" w:tplc="67B29C72" w:tentative="1">
      <w:start w:val="1"/>
      <w:numFmt w:val="decimal"/>
      <w:lvlText w:val="%7."/>
      <w:lvlJc w:val="left"/>
      <w:pPr>
        <w:ind w:left="5040" w:hanging="360"/>
      </w:pPr>
    </w:lvl>
    <w:lvl w:ilvl="7" w:tplc="71AA08E6" w:tentative="1">
      <w:start w:val="1"/>
      <w:numFmt w:val="lowerLetter"/>
      <w:lvlText w:val="%8."/>
      <w:lvlJc w:val="left"/>
      <w:pPr>
        <w:ind w:left="5760" w:hanging="360"/>
      </w:pPr>
    </w:lvl>
    <w:lvl w:ilvl="8" w:tplc="CC8A7E1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BC"/>
    <w:rsid w:val="00195B21"/>
    <w:rsid w:val="006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2326"/>
    <w:rPr>
      <w:sz w:val="16"/>
      <w:szCs w:val="16"/>
    </w:rPr>
  </w:style>
  <w:style w:type="paragraph" w:styleId="CommentText">
    <w:name w:val="annotation text"/>
    <w:basedOn w:val="Normal"/>
    <w:link w:val="CommentTextChar"/>
    <w:rsid w:val="002F2326"/>
    <w:rPr>
      <w:sz w:val="20"/>
      <w:szCs w:val="20"/>
    </w:rPr>
  </w:style>
  <w:style w:type="character" w:customStyle="1" w:styleId="CommentTextChar">
    <w:name w:val="Comment Text Char"/>
    <w:basedOn w:val="DefaultParagraphFont"/>
    <w:link w:val="CommentText"/>
    <w:rsid w:val="002F2326"/>
  </w:style>
  <w:style w:type="paragraph" w:styleId="CommentSubject">
    <w:name w:val="annotation subject"/>
    <w:basedOn w:val="CommentText"/>
    <w:next w:val="CommentText"/>
    <w:link w:val="CommentSubjectChar"/>
    <w:rsid w:val="002F2326"/>
    <w:rPr>
      <w:b/>
      <w:bCs/>
    </w:rPr>
  </w:style>
  <w:style w:type="character" w:customStyle="1" w:styleId="CommentSubjectChar">
    <w:name w:val="Comment Subject Char"/>
    <w:basedOn w:val="CommentTextChar"/>
    <w:link w:val="CommentSubject"/>
    <w:rsid w:val="002F2326"/>
    <w:rPr>
      <w:b/>
      <w:bCs/>
    </w:rPr>
  </w:style>
  <w:style w:type="paragraph" w:styleId="Revision">
    <w:name w:val="Revision"/>
    <w:hidden/>
    <w:uiPriority w:val="99"/>
    <w:semiHidden/>
    <w:rsid w:val="009B7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2326"/>
    <w:rPr>
      <w:sz w:val="16"/>
      <w:szCs w:val="16"/>
    </w:rPr>
  </w:style>
  <w:style w:type="paragraph" w:styleId="CommentText">
    <w:name w:val="annotation text"/>
    <w:basedOn w:val="Normal"/>
    <w:link w:val="CommentTextChar"/>
    <w:rsid w:val="002F2326"/>
    <w:rPr>
      <w:sz w:val="20"/>
      <w:szCs w:val="20"/>
    </w:rPr>
  </w:style>
  <w:style w:type="character" w:customStyle="1" w:styleId="CommentTextChar">
    <w:name w:val="Comment Text Char"/>
    <w:basedOn w:val="DefaultParagraphFont"/>
    <w:link w:val="CommentText"/>
    <w:rsid w:val="002F2326"/>
  </w:style>
  <w:style w:type="paragraph" w:styleId="CommentSubject">
    <w:name w:val="annotation subject"/>
    <w:basedOn w:val="CommentText"/>
    <w:next w:val="CommentText"/>
    <w:link w:val="CommentSubjectChar"/>
    <w:rsid w:val="002F2326"/>
    <w:rPr>
      <w:b/>
      <w:bCs/>
    </w:rPr>
  </w:style>
  <w:style w:type="character" w:customStyle="1" w:styleId="CommentSubjectChar">
    <w:name w:val="Comment Subject Char"/>
    <w:basedOn w:val="CommentTextChar"/>
    <w:link w:val="CommentSubject"/>
    <w:rsid w:val="002F2326"/>
    <w:rPr>
      <w:b/>
      <w:bCs/>
    </w:rPr>
  </w:style>
  <w:style w:type="paragraph" w:styleId="Revision">
    <w:name w:val="Revision"/>
    <w:hidden/>
    <w:uiPriority w:val="99"/>
    <w:semiHidden/>
    <w:rsid w:val="009B7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8383</Characters>
  <Application>Microsoft Office Word</Application>
  <DocSecurity>4</DocSecurity>
  <Lines>276</Lines>
  <Paragraphs>74</Paragraphs>
  <ScaleCrop>false</ScaleCrop>
  <HeadingPairs>
    <vt:vector size="2" baseType="variant">
      <vt:variant>
        <vt:lpstr>Title</vt:lpstr>
      </vt:variant>
      <vt:variant>
        <vt:i4>1</vt:i4>
      </vt:variant>
    </vt:vector>
  </HeadingPairs>
  <TitlesOfParts>
    <vt:vector size="1" baseType="lpstr">
      <vt:lpstr>BA - HB03635 (Committee Report (Substituted))</vt:lpstr>
    </vt:vector>
  </TitlesOfParts>
  <Company>State of Texas</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29040</dc:subject>
  <dc:creator>State of Texas</dc:creator>
  <dc:description>HB 3635 by Krause-(H)Public Education</dc:description>
  <cp:lastModifiedBy>Alexander McMillan</cp:lastModifiedBy>
  <cp:revision>2</cp:revision>
  <cp:lastPrinted>2017-05-06T18:39:00Z</cp:lastPrinted>
  <dcterms:created xsi:type="dcterms:W3CDTF">2017-05-08T23:27:00Z</dcterms:created>
  <dcterms:modified xsi:type="dcterms:W3CDTF">2017-05-08T23:27:00Z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17.126.540</vt:lpwstr>
  </property>
</Properties>
</file>