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10DFC" w:rsidTr="00345119">
        <w:tc>
          <w:tcPr>
            <w:tcW w:w="9576" w:type="dxa"/>
            <w:noWrap/>
          </w:tcPr>
          <w:p w:rsidR="008423E4" w:rsidRPr="0022177D" w:rsidRDefault="004140F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140F0" w:rsidP="008423E4">
      <w:pPr>
        <w:jc w:val="center"/>
      </w:pPr>
    </w:p>
    <w:p w:rsidR="008423E4" w:rsidRPr="00B31F0E" w:rsidRDefault="004140F0" w:rsidP="008423E4"/>
    <w:p w:rsidR="008423E4" w:rsidRPr="00742794" w:rsidRDefault="004140F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10DFC" w:rsidTr="00345119">
        <w:tc>
          <w:tcPr>
            <w:tcW w:w="9576" w:type="dxa"/>
          </w:tcPr>
          <w:p w:rsidR="008423E4" w:rsidRPr="00861995" w:rsidRDefault="004140F0" w:rsidP="00345119">
            <w:pPr>
              <w:jc w:val="right"/>
            </w:pPr>
            <w:r>
              <w:t>C.S.H.B. 3649</w:t>
            </w:r>
          </w:p>
        </w:tc>
      </w:tr>
      <w:tr w:rsidR="00110DFC" w:rsidTr="00345119">
        <w:tc>
          <w:tcPr>
            <w:tcW w:w="9576" w:type="dxa"/>
          </w:tcPr>
          <w:p w:rsidR="008423E4" w:rsidRPr="00861995" w:rsidRDefault="004140F0" w:rsidP="00823484">
            <w:pPr>
              <w:jc w:val="right"/>
            </w:pPr>
            <w:r>
              <w:t xml:space="preserve">By: </w:t>
            </w:r>
            <w:r>
              <w:t>Herrero</w:t>
            </w:r>
          </w:p>
        </w:tc>
      </w:tr>
      <w:tr w:rsidR="00110DFC" w:rsidTr="00345119">
        <w:tc>
          <w:tcPr>
            <w:tcW w:w="9576" w:type="dxa"/>
          </w:tcPr>
          <w:p w:rsidR="008423E4" w:rsidRPr="00861995" w:rsidRDefault="004140F0" w:rsidP="00345119">
            <w:pPr>
              <w:jc w:val="right"/>
            </w:pPr>
            <w:r>
              <w:t>Criminal Jurisprudence</w:t>
            </w:r>
          </w:p>
        </w:tc>
      </w:tr>
      <w:tr w:rsidR="00110DFC" w:rsidTr="00345119">
        <w:tc>
          <w:tcPr>
            <w:tcW w:w="9576" w:type="dxa"/>
          </w:tcPr>
          <w:p w:rsidR="008423E4" w:rsidRDefault="004140F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140F0" w:rsidP="008423E4">
      <w:pPr>
        <w:tabs>
          <w:tab w:val="right" w:pos="9360"/>
        </w:tabs>
      </w:pPr>
    </w:p>
    <w:p w:rsidR="008423E4" w:rsidRDefault="004140F0" w:rsidP="008423E4"/>
    <w:p w:rsidR="008423E4" w:rsidRDefault="004140F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110DFC" w:rsidTr="00823484">
        <w:tc>
          <w:tcPr>
            <w:tcW w:w="9582" w:type="dxa"/>
          </w:tcPr>
          <w:p w:rsidR="008423E4" w:rsidRPr="00A8133F" w:rsidRDefault="004140F0" w:rsidP="00D6290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140F0" w:rsidP="00D62902"/>
          <w:p w:rsidR="008423E4" w:rsidRDefault="004140F0" w:rsidP="00D62902">
            <w:pPr>
              <w:pStyle w:val="Header"/>
              <w:jc w:val="both"/>
            </w:pPr>
            <w:r>
              <w:t xml:space="preserve">Interested </w:t>
            </w:r>
            <w:r>
              <w:t>parties note that communication</w:t>
            </w:r>
            <w:r>
              <w:t xml:space="preserve"> between </w:t>
            </w:r>
            <w:r>
              <w:t xml:space="preserve">family violence </w:t>
            </w:r>
            <w:r>
              <w:t>survivors a</w:t>
            </w:r>
            <w:r>
              <w:t>nd family violence advocates is</w:t>
            </w:r>
            <w:r>
              <w:t xml:space="preserve"> </w:t>
            </w:r>
            <w:r>
              <w:t xml:space="preserve">unnecessarily </w:t>
            </w:r>
            <w:r>
              <w:t>subject to disclosure</w:t>
            </w:r>
            <w:r>
              <w:t xml:space="preserve"> </w:t>
            </w:r>
            <w:r>
              <w:t>that</w:t>
            </w:r>
            <w:r>
              <w:t xml:space="preserve"> leave</w:t>
            </w:r>
            <w:r>
              <w:t>s</w:t>
            </w:r>
            <w:r>
              <w:t xml:space="preserve"> survivor</w:t>
            </w:r>
            <w:r>
              <w:t>s</w:t>
            </w:r>
            <w:r>
              <w:t xml:space="preserve"> </w:t>
            </w:r>
            <w:r>
              <w:t xml:space="preserve">susceptible to </w:t>
            </w:r>
            <w:r>
              <w:t>danger</w:t>
            </w:r>
            <w:r>
              <w:t xml:space="preserve"> from their abusers</w:t>
            </w:r>
            <w:r>
              <w:t xml:space="preserve">. </w:t>
            </w:r>
            <w:r>
              <w:t>C.S.</w:t>
            </w:r>
            <w:r>
              <w:t>H.B.</w:t>
            </w:r>
            <w:r>
              <w:t xml:space="preserve"> 3649 </w:t>
            </w:r>
            <w:r>
              <w:t>seeks</w:t>
            </w:r>
            <w:r>
              <w:t xml:space="preserve"> to </w:t>
            </w:r>
            <w:r>
              <w:t xml:space="preserve">protect </w:t>
            </w:r>
            <w:r>
              <w:t>the confidential communication</w:t>
            </w:r>
            <w:r>
              <w:t xml:space="preserve"> of victims of certain family violence offenses</w:t>
            </w:r>
            <w:r>
              <w:t>.</w:t>
            </w:r>
          </w:p>
          <w:p w:rsidR="008423E4" w:rsidRPr="00E26B13" w:rsidRDefault="004140F0" w:rsidP="00D62902">
            <w:pPr>
              <w:rPr>
                <w:b/>
              </w:rPr>
            </w:pPr>
          </w:p>
        </w:tc>
      </w:tr>
      <w:tr w:rsidR="00110DFC" w:rsidTr="00823484">
        <w:tc>
          <w:tcPr>
            <w:tcW w:w="9582" w:type="dxa"/>
          </w:tcPr>
          <w:p w:rsidR="0017725B" w:rsidRDefault="004140F0" w:rsidP="00D6290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140F0" w:rsidP="00D62902">
            <w:pPr>
              <w:rPr>
                <w:b/>
                <w:u w:val="single"/>
              </w:rPr>
            </w:pPr>
          </w:p>
          <w:p w:rsidR="00664389" w:rsidRPr="00664389" w:rsidRDefault="004140F0" w:rsidP="00D62902">
            <w:pPr>
              <w:jc w:val="both"/>
            </w:pPr>
            <w:r>
              <w:t xml:space="preserve">It is the committee's opinion </w:t>
            </w:r>
            <w:r>
              <w:t>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140F0" w:rsidP="00D62902">
            <w:pPr>
              <w:rPr>
                <w:b/>
                <w:u w:val="single"/>
              </w:rPr>
            </w:pPr>
          </w:p>
        </w:tc>
      </w:tr>
      <w:tr w:rsidR="00110DFC" w:rsidTr="00823484">
        <w:tc>
          <w:tcPr>
            <w:tcW w:w="9582" w:type="dxa"/>
          </w:tcPr>
          <w:p w:rsidR="008423E4" w:rsidRPr="00A8133F" w:rsidRDefault="004140F0" w:rsidP="00D6290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</w:t>
            </w:r>
            <w:r w:rsidRPr="009C1E9A">
              <w:rPr>
                <w:b/>
                <w:u w:val="single"/>
              </w:rPr>
              <w:t>UTHORITY</w:t>
            </w:r>
            <w:r>
              <w:rPr>
                <w:b/>
              </w:rPr>
              <w:t xml:space="preserve"> </w:t>
            </w:r>
          </w:p>
          <w:p w:rsidR="008423E4" w:rsidRDefault="004140F0" w:rsidP="00D62902"/>
          <w:p w:rsidR="00664389" w:rsidRDefault="004140F0" w:rsidP="00D629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140F0" w:rsidP="00D62902">
            <w:pPr>
              <w:rPr>
                <w:b/>
              </w:rPr>
            </w:pPr>
          </w:p>
        </w:tc>
      </w:tr>
      <w:tr w:rsidR="00110DFC" w:rsidTr="00823484">
        <w:tc>
          <w:tcPr>
            <w:tcW w:w="9582" w:type="dxa"/>
          </w:tcPr>
          <w:p w:rsidR="008423E4" w:rsidRPr="00A8133F" w:rsidRDefault="004140F0" w:rsidP="00D62902">
            <w:pPr>
              <w:jc w:val="both"/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140F0" w:rsidP="00D62902">
            <w:pPr>
              <w:jc w:val="both"/>
            </w:pPr>
          </w:p>
          <w:p w:rsidR="00CC3146" w:rsidRDefault="004140F0" w:rsidP="00D62902">
            <w:pPr>
              <w:jc w:val="both"/>
            </w:pPr>
            <w:r>
              <w:t>C.S.</w:t>
            </w:r>
            <w:r>
              <w:t xml:space="preserve">H.B. 3649 </w:t>
            </w:r>
            <w:r>
              <w:t>a</w:t>
            </w:r>
            <w:r>
              <w:t xml:space="preserve">mends the </w:t>
            </w:r>
            <w:r w:rsidRPr="009925B7">
              <w:t>Family Code</w:t>
            </w:r>
            <w:r>
              <w:t xml:space="preserve"> to make a </w:t>
            </w:r>
            <w:r w:rsidRPr="00C62764">
              <w:t>written</w:t>
            </w:r>
            <w:r w:rsidRPr="00C62764">
              <w:t xml:space="preserve"> or oral communication betwe</w:t>
            </w:r>
            <w:r>
              <w:t xml:space="preserve">en </w:t>
            </w:r>
            <w:r w:rsidRPr="00C62764">
              <w:t xml:space="preserve">a victim </w:t>
            </w:r>
            <w:r>
              <w:t xml:space="preserve">of family violence </w:t>
            </w:r>
            <w:r>
              <w:t>and an a</w:t>
            </w:r>
            <w:r w:rsidRPr="00C62764">
              <w:t>dvocate</w:t>
            </w:r>
            <w:r>
              <w:t xml:space="preserve"> who has at least 20 hours of training </w:t>
            </w:r>
            <w:r w:rsidRPr="006E68C5">
              <w:t>in assisting victims of family violence and is an employee or volunteer of a family violence center</w:t>
            </w:r>
            <w:r w:rsidRPr="00C62764">
              <w:t xml:space="preserve"> </w:t>
            </w:r>
            <w:r w:rsidRPr="00C62764">
              <w:t xml:space="preserve">made in the course of advising, advocating </w:t>
            </w:r>
            <w:r w:rsidRPr="00C62764">
              <w:t xml:space="preserve">for, counseling, or assisting the victim confidential and </w:t>
            </w:r>
            <w:r>
              <w:t xml:space="preserve">to </w:t>
            </w:r>
            <w:r>
              <w:t xml:space="preserve">prohibit such a communication from being </w:t>
            </w:r>
            <w:r w:rsidRPr="00C62764">
              <w:t>disclosed.</w:t>
            </w:r>
            <w:r>
              <w:t xml:space="preserve"> </w:t>
            </w:r>
            <w:r>
              <w:t xml:space="preserve">The bill </w:t>
            </w:r>
            <w:r>
              <w:t>grants</w:t>
            </w:r>
            <w:r>
              <w:t xml:space="preserve"> a victim </w:t>
            </w:r>
            <w:r>
              <w:t xml:space="preserve">of family violence </w:t>
            </w:r>
            <w:r>
              <w:t>the</w:t>
            </w:r>
            <w:r w:rsidRPr="009575FF">
              <w:t xml:space="preserve"> privilege to refuse to disclose and to prevent another from disclosing </w:t>
            </w:r>
            <w:r>
              <w:t>such a</w:t>
            </w:r>
            <w:r w:rsidRPr="009575FF">
              <w:t xml:space="preserve"> confidential comm</w:t>
            </w:r>
            <w:r w:rsidRPr="009575FF">
              <w:t>unicat</w:t>
            </w:r>
            <w:r>
              <w:t xml:space="preserve">ion and </w:t>
            </w:r>
            <w:r>
              <w:t xml:space="preserve">establishes </w:t>
            </w:r>
            <w:r>
              <w:t>that</w:t>
            </w:r>
            <w:r>
              <w:t xml:space="preserve"> the privilege </w:t>
            </w:r>
            <w:r>
              <w:t xml:space="preserve">may </w:t>
            </w:r>
            <w:r>
              <w:t xml:space="preserve">be claimed by a victim or a victim's attorney on a victim's behalf; a parent, guardian, or conservator of a victim under 18 years of age; or an advocate or a family violence center on a </w:t>
            </w:r>
            <w:r>
              <w:t>victim's behalf.</w:t>
            </w:r>
          </w:p>
          <w:p w:rsidR="006D28FE" w:rsidRDefault="004140F0" w:rsidP="00D62902">
            <w:pPr>
              <w:jc w:val="both"/>
            </w:pPr>
          </w:p>
          <w:p w:rsidR="008423E4" w:rsidRDefault="004140F0" w:rsidP="00D62902">
            <w:pPr>
              <w:jc w:val="both"/>
            </w:pPr>
            <w:r>
              <w:t>C.S.</w:t>
            </w:r>
            <w:r>
              <w:t xml:space="preserve">H.B. 3649 </w:t>
            </w:r>
            <w:r>
              <w:t xml:space="preserve">limits the </w:t>
            </w:r>
            <w:r>
              <w:t>circumstances under which such a</w:t>
            </w:r>
            <w:r>
              <w:t xml:space="preserve"> </w:t>
            </w:r>
            <w:r w:rsidRPr="009575FF">
              <w:t>confidential communicat</w:t>
            </w:r>
            <w:r>
              <w:t>ion</w:t>
            </w:r>
            <w:r>
              <w:t xml:space="preserve"> </w:t>
            </w:r>
            <w:r>
              <w:t xml:space="preserve">may be disclosed </w:t>
            </w:r>
            <w:r>
              <w:t xml:space="preserve">to </w:t>
            </w:r>
            <w:r>
              <w:t xml:space="preserve">disclosure to </w:t>
            </w:r>
            <w:r>
              <w:t>another individual employed by or volunteering for a family violence center for the purpose of furthering the advocacy process</w:t>
            </w:r>
            <w:r>
              <w:t>;</w:t>
            </w:r>
            <w:r>
              <w:t xml:space="preserve"> to</w:t>
            </w:r>
            <w:r>
              <w:t xml:space="preserve"> other </w:t>
            </w:r>
            <w:r>
              <w:t>persons in the context of a support group or group counseling in which a victim is a participant</w:t>
            </w:r>
            <w:r>
              <w:t>;</w:t>
            </w:r>
            <w:r>
              <w:t xml:space="preserve"> or for the purposes of making a report under statutory provisions relating to an </w:t>
            </w:r>
            <w:r w:rsidRPr="00664389">
              <w:t xml:space="preserve">investigation of </w:t>
            </w:r>
            <w:r>
              <w:t xml:space="preserve">a </w:t>
            </w:r>
            <w:r w:rsidRPr="00664389">
              <w:t xml:space="preserve">report of child abuse or neglect </w:t>
            </w:r>
            <w:r>
              <w:t>or Human Resources Code p</w:t>
            </w:r>
            <w:r>
              <w:t>rovisions relating to a report</w:t>
            </w:r>
            <w:r w:rsidRPr="00664389">
              <w:t xml:space="preserve"> of abuse, neglect, or exploitation</w:t>
            </w:r>
            <w:r>
              <w:t xml:space="preserve"> of </w:t>
            </w:r>
            <w:r w:rsidRPr="00664389">
              <w:t>elderly persons</w:t>
            </w:r>
            <w:r>
              <w:t>,</w:t>
            </w:r>
            <w:r w:rsidRPr="00664389">
              <w:t xml:space="preserve"> persons with disabilities</w:t>
            </w:r>
            <w:r>
              <w:t xml:space="preserve">, or persons receiving </w:t>
            </w:r>
            <w:r>
              <w:t>services from certain providers</w:t>
            </w:r>
            <w:r>
              <w:t>.</w:t>
            </w:r>
            <w:r>
              <w:t xml:space="preserve"> The bill establishes that </w:t>
            </w:r>
            <w:r w:rsidRPr="00E7227C">
              <w:t>the Texas Rules of Evi</w:t>
            </w:r>
            <w:r>
              <w:t xml:space="preserve">dence govern the disclosure of </w:t>
            </w:r>
            <w:r>
              <w:t>such a</w:t>
            </w:r>
            <w:r>
              <w:t xml:space="preserve"> con</w:t>
            </w:r>
            <w:r>
              <w:t>fidential</w:t>
            </w:r>
            <w:r w:rsidRPr="00E7227C">
              <w:t xml:space="preserve"> communication in a criminal or civil proceeding by an expert witness who relies on facts or data from the communication to form the basis of the expert's opinion.</w:t>
            </w:r>
          </w:p>
          <w:p w:rsidR="00FE35BB" w:rsidRPr="006D28FE" w:rsidRDefault="004140F0" w:rsidP="00D62902">
            <w:pPr>
              <w:jc w:val="both"/>
            </w:pPr>
          </w:p>
        </w:tc>
      </w:tr>
      <w:tr w:rsidR="00110DFC" w:rsidTr="00823484">
        <w:tc>
          <w:tcPr>
            <w:tcW w:w="9582" w:type="dxa"/>
          </w:tcPr>
          <w:p w:rsidR="008423E4" w:rsidRPr="00A8133F" w:rsidRDefault="004140F0" w:rsidP="00D6290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140F0" w:rsidP="00D62902"/>
          <w:p w:rsidR="008423E4" w:rsidRPr="003624F2" w:rsidRDefault="004140F0" w:rsidP="00D629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140F0" w:rsidP="00D62902">
            <w:pPr>
              <w:rPr>
                <w:b/>
              </w:rPr>
            </w:pPr>
          </w:p>
        </w:tc>
      </w:tr>
      <w:tr w:rsidR="00110DFC" w:rsidTr="00823484">
        <w:tc>
          <w:tcPr>
            <w:tcW w:w="9582" w:type="dxa"/>
          </w:tcPr>
          <w:p w:rsidR="00823484" w:rsidRDefault="004140F0" w:rsidP="00D6290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COMPARISON OF ORIGINAL AND SUBSTITUTE</w:t>
            </w:r>
          </w:p>
          <w:p w:rsidR="006F1F3A" w:rsidRDefault="004140F0" w:rsidP="00D62902">
            <w:pPr>
              <w:jc w:val="both"/>
            </w:pPr>
          </w:p>
          <w:p w:rsidR="006F1F3A" w:rsidRDefault="004140F0" w:rsidP="00D62902">
            <w:pPr>
              <w:jc w:val="both"/>
            </w:pPr>
            <w:r>
              <w:t>Whil</w:t>
            </w:r>
            <w:r>
              <w:t>e C.S.H.B. 3649 may differ from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6F1F3A" w:rsidRPr="006F1F3A" w:rsidRDefault="004140F0" w:rsidP="00D62902">
            <w:pPr>
              <w:jc w:val="both"/>
            </w:pPr>
          </w:p>
        </w:tc>
      </w:tr>
      <w:tr w:rsidR="00110DFC" w:rsidTr="00823484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110DFC" w:rsidTr="00823484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823484" w:rsidRDefault="004140F0" w:rsidP="00D62902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823484" w:rsidRDefault="004140F0" w:rsidP="00D62902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110DFC" w:rsidTr="00823484">
              <w:tc>
                <w:tcPr>
                  <w:tcW w:w="4673" w:type="dxa"/>
                  <w:tcMar>
                    <w:right w:w="360" w:type="dxa"/>
                  </w:tcMar>
                </w:tcPr>
                <w:p w:rsidR="00823484" w:rsidRDefault="004140F0" w:rsidP="00D62902">
                  <w:pPr>
                    <w:jc w:val="both"/>
                  </w:pPr>
                  <w:r>
                    <w:t>SECTION 1.  The heading to Subtitle C, T</w:t>
                  </w:r>
                  <w:r>
                    <w:t>itle 4, Family Code, is amended.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823484" w:rsidRDefault="004140F0" w:rsidP="00D62902">
                  <w:pPr>
                    <w:jc w:val="both"/>
                  </w:pPr>
                  <w:r>
                    <w:t>SECTION 1. Same as introduced version.</w:t>
                  </w:r>
                </w:p>
                <w:p w:rsidR="00823484" w:rsidRDefault="004140F0" w:rsidP="00D62902">
                  <w:pPr>
                    <w:jc w:val="both"/>
                  </w:pPr>
                </w:p>
              </w:tc>
            </w:tr>
            <w:tr w:rsidR="00110DFC" w:rsidTr="00823484">
              <w:tc>
                <w:tcPr>
                  <w:tcW w:w="4673" w:type="dxa"/>
                  <w:tcMar>
                    <w:right w:w="360" w:type="dxa"/>
                  </w:tcMar>
                </w:tcPr>
                <w:p w:rsidR="00823484" w:rsidRDefault="004140F0" w:rsidP="00D62902">
                  <w:pPr>
                    <w:jc w:val="both"/>
                  </w:pPr>
                  <w:r>
                    <w:t>SECTION 2.  Subtitle C, Title 4, Family Code, is amended by adding Chapter 93 to read as follows:</w:t>
                  </w:r>
                </w:p>
                <w:p w:rsidR="00823484" w:rsidRDefault="004140F0" w:rsidP="00D62902">
                  <w:pPr>
                    <w:jc w:val="both"/>
                  </w:pPr>
                  <w:r>
                    <w:rPr>
                      <w:u w:val="single"/>
                    </w:rPr>
                    <w:t>CHAPTER 93.  CONFIDENTIAL AND PRIVILEGED COMMUNICATIONS</w:t>
                  </w:r>
                </w:p>
                <w:p w:rsidR="00823484" w:rsidRDefault="004140F0" w:rsidP="00D62902">
                  <w:pPr>
                    <w:jc w:val="both"/>
                  </w:pPr>
                  <w:r>
                    <w:rPr>
                      <w:u w:val="single"/>
                    </w:rPr>
                    <w:t>Sec. 93.001.  DEFINITIONS. In this chapter:</w:t>
                  </w:r>
                </w:p>
                <w:p w:rsidR="00823484" w:rsidRDefault="004140F0" w:rsidP="00D62902">
                  <w:pPr>
                    <w:jc w:val="both"/>
                  </w:pPr>
                  <w:r>
                    <w:rPr>
                      <w:u w:val="single"/>
                    </w:rPr>
                    <w:t>(1)  "Advocate" means a person who has at least 20 hours of training in assisting victims of family violence and is an employee or volunteer of a family vio</w:t>
                  </w:r>
                  <w:r>
                    <w:rPr>
                      <w:u w:val="single"/>
                    </w:rPr>
                    <w:t>lence center.</w:t>
                  </w:r>
                </w:p>
                <w:p w:rsidR="00823484" w:rsidRDefault="004140F0" w:rsidP="00D62902">
                  <w:pPr>
                    <w:jc w:val="both"/>
                  </w:pPr>
                  <w:r>
                    <w:rPr>
                      <w:u w:val="single"/>
                    </w:rPr>
                    <w:t>(2)  "Family violence center" means a public or private nonprofit organization that provides, as its primary purpose, services to victims of family violence, including the services described by Section 51.005(b)(3), Human Resources Code.</w:t>
                  </w:r>
                </w:p>
                <w:p w:rsidR="00823484" w:rsidRDefault="004140F0" w:rsidP="00D62902">
                  <w:pPr>
                    <w:jc w:val="both"/>
                  </w:pPr>
                  <w:r>
                    <w:rPr>
                      <w:u w:val="single"/>
                    </w:rPr>
                    <w:t xml:space="preserve">(3) </w:t>
                  </w:r>
                  <w:r>
                    <w:rPr>
                      <w:u w:val="single"/>
                    </w:rPr>
                    <w:t xml:space="preserve"> "Victim" has the meaning assigned to "victim of family violence" by Section 51.002, Human Resources Code.</w:t>
                  </w:r>
                </w:p>
                <w:p w:rsidR="00823484" w:rsidRDefault="004140F0" w:rsidP="00D62902">
                  <w:pPr>
                    <w:jc w:val="both"/>
                  </w:pPr>
                  <w:r>
                    <w:rPr>
                      <w:u w:val="single"/>
                    </w:rPr>
                    <w:t>Sec. 93.002.  CONFIDENTIAL COMMUNICATIONS.  A written or oral communication between an advocate and a victim made in the course of advising, advocati</w:t>
                  </w:r>
                  <w:r>
                    <w:rPr>
                      <w:u w:val="single"/>
                    </w:rPr>
                    <w:t>ng for, counseling, or assisting the victim is confidential and may not be disclosed.</w:t>
                  </w:r>
                </w:p>
                <w:p w:rsidR="00823484" w:rsidRDefault="004140F0" w:rsidP="00D62902">
                  <w:pPr>
                    <w:jc w:val="both"/>
                  </w:pPr>
                  <w:r>
                    <w:rPr>
                      <w:u w:val="single"/>
                    </w:rPr>
                    <w:t>Sec. 93.003.  PRIVILEGED COMMUNICATIONS.  (a)  A victim has a privilege to refuse to disclose and to prevent another from disclosing a confidential communication describe</w:t>
                  </w:r>
                  <w:r>
                    <w:rPr>
                      <w:u w:val="single"/>
                    </w:rPr>
                    <w:t>d by Section 93.002.</w:t>
                  </w:r>
                </w:p>
                <w:p w:rsidR="00823484" w:rsidRDefault="004140F0" w:rsidP="00D62902">
                  <w:pPr>
                    <w:jc w:val="both"/>
                  </w:pPr>
                  <w:r>
                    <w:rPr>
                      <w:u w:val="single"/>
                    </w:rPr>
                    <w:t>(b)  The privilege may be claimed by:</w:t>
                  </w:r>
                </w:p>
                <w:p w:rsidR="00823484" w:rsidRDefault="004140F0" w:rsidP="00D62902">
                  <w:pPr>
                    <w:jc w:val="both"/>
                  </w:pPr>
                  <w:r>
                    <w:rPr>
                      <w:u w:val="single"/>
                    </w:rPr>
                    <w:t>(1)  a victim or a victim's attorney on a victim's behalf;</w:t>
                  </w:r>
                </w:p>
                <w:p w:rsidR="00823484" w:rsidRDefault="004140F0" w:rsidP="00D62902">
                  <w:pPr>
                    <w:jc w:val="both"/>
                  </w:pPr>
                  <w:r>
                    <w:rPr>
                      <w:u w:val="single"/>
                    </w:rPr>
                    <w:t>(2)  a parent, guardian, or conservator of a victim under 18 years of age; or</w:t>
                  </w:r>
                </w:p>
                <w:p w:rsidR="00823484" w:rsidRDefault="004140F0" w:rsidP="00D62902">
                  <w:pPr>
                    <w:jc w:val="both"/>
                  </w:pPr>
                  <w:r>
                    <w:rPr>
                      <w:u w:val="single"/>
                    </w:rPr>
                    <w:t>(3)  an advocate or a family violence center on a victim's b</w:t>
                  </w:r>
                  <w:r>
                    <w:rPr>
                      <w:u w:val="single"/>
                    </w:rPr>
                    <w:t>ehalf.</w:t>
                  </w:r>
                </w:p>
                <w:p w:rsidR="00823484" w:rsidRDefault="004140F0" w:rsidP="00D62902">
                  <w:pPr>
                    <w:jc w:val="both"/>
                  </w:pPr>
                  <w:r>
                    <w:rPr>
                      <w:u w:val="single"/>
                    </w:rPr>
                    <w:t>Sec. 93.004.  EXCEPTIONS.  A communication that is confidential under this chapter may be disclosed only:</w:t>
                  </w:r>
                </w:p>
                <w:p w:rsidR="00823484" w:rsidRDefault="004140F0" w:rsidP="00D62902">
                  <w:pPr>
                    <w:jc w:val="both"/>
                  </w:pPr>
                  <w:r>
                    <w:rPr>
                      <w:u w:val="single"/>
                    </w:rPr>
                    <w:t xml:space="preserve">(1)  to another individual employed by or </w:t>
                  </w:r>
                  <w:r>
                    <w:rPr>
                      <w:u w:val="single"/>
                    </w:rPr>
                    <w:lastRenderedPageBreak/>
                    <w:t>volunteering for a family violence center for the purpose of furthering the advocacy process;</w:t>
                  </w:r>
                </w:p>
                <w:p w:rsidR="00823484" w:rsidRDefault="004140F0" w:rsidP="00D62902">
                  <w:pPr>
                    <w:jc w:val="both"/>
                  </w:pPr>
                  <w:r>
                    <w:rPr>
                      <w:u w:val="single"/>
                    </w:rPr>
                    <w:t>(2)  to</w:t>
                  </w:r>
                  <w:r>
                    <w:rPr>
                      <w:u w:val="single"/>
                    </w:rPr>
                    <w:t xml:space="preserve"> other persons in the context of a support group or group counseling in which a victim is a participant; or</w:t>
                  </w:r>
                </w:p>
                <w:p w:rsidR="00823484" w:rsidRDefault="004140F0" w:rsidP="00D62902">
                  <w:pPr>
                    <w:jc w:val="both"/>
                  </w:pPr>
                  <w:r>
                    <w:rPr>
                      <w:u w:val="single"/>
                    </w:rPr>
                    <w:t>(3)  for the purposes of making a report under Chapter 261 of this code or Section 48.051, Human Resources Code.</w:t>
                  </w:r>
                </w:p>
                <w:p w:rsidR="00823484" w:rsidRDefault="004140F0" w:rsidP="00D62902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823484" w:rsidRDefault="004140F0" w:rsidP="00D62902">
                  <w:pPr>
                    <w:jc w:val="both"/>
                  </w:pPr>
                  <w:r>
                    <w:lastRenderedPageBreak/>
                    <w:t>SECTION 2.  Subtitle C, Title 4, F</w:t>
                  </w:r>
                  <w:r>
                    <w:t>amily Code, is amended by adding Chapter 93 to read as follows:</w:t>
                  </w:r>
                </w:p>
                <w:p w:rsidR="00823484" w:rsidRDefault="004140F0" w:rsidP="00D62902">
                  <w:pPr>
                    <w:jc w:val="both"/>
                  </w:pPr>
                  <w:r>
                    <w:rPr>
                      <w:u w:val="single"/>
                    </w:rPr>
                    <w:t>CHAPTER 93.  CONFIDENTIAL AND PRIVILEGED COMMUNICATIONS</w:t>
                  </w:r>
                </w:p>
                <w:p w:rsidR="00823484" w:rsidRDefault="004140F0" w:rsidP="00D62902">
                  <w:pPr>
                    <w:jc w:val="both"/>
                  </w:pPr>
                  <w:r>
                    <w:rPr>
                      <w:u w:val="single"/>
                    </w:rPr>
                    <w:t>Sec. 93.001.  DEFINITIONS. In this chapter:</w:t>
                  </w:r>
                </w:p>
                <w:p w:rsidR="00823484" w:rsidRDefault="004140F0" w:rsidP="00D62902">
                  <w:pPr>
                    <w:jc w:val="both"/>
                  </w:pPr>
                  <w:r>
                    <w:rPr>
                      <w:u w:val="single"/>
                    </w:rPr>
                    <w:t>(1)  "Advocate" means a person who has at least 20 hours of training in assisting victims of</w:t>
                  </w:r>
                  <w:r>
                    <w:rPr>
                      <w:u w:val="single"/>
                    </w:rPr>
                    <w:t xml:space="preserve"> family violence and is an employee or volunteer of a family violence center.</w:t>
                  </w:r>
                </w:p>
                <w:p w:rsidR="00823484" w:rsidRDefault="004140F0" w:rsidP="00D62902">
                  <w:pPr>
                    <w:jc w:val="both"/>
                  </w:pPr>
                  <w:r>
                    <w:rPr>
                      <w:u w:val="single"/>
                    </w:rPr>
                    <w:t>(2)  "Family violence center" means a public or private nonprofit organization that provides, as its primary purpose, services to victims of family violence, including the servic</w:t>
                  </w:r>
                  <w:r>
                    <w:rPr>
                      <w:u w:val="single"/>
                    </w:rPr>
                    <w:t>es described by Section 51.005(b)(3), Human Resources Code.</w:t>
                  </w:r>
                </w:p>
                <w:p w:rsidR="00823484" w:rsidRDefault="004140F0" w:rsidP="00D62902">
                  <w:pPr>
                    <w:jc w:val="both"/>
                  </w:pPr>
                  <w:r>
                    <w:rPr>
                      <w:u w:val="single"/>
                    </w:rPr>
                    <w:t>(3)  "Victim" has the meaning assigned to "victim of family violence" by Section 51.002, Human Resources Code.</w:t>
                  </w:r>
                </w:p>
                <w:p w:rsidR="00823484" w:rsidRDefault="004140F0" w:rsidP="00D62902">
                  <w:pPr>
                    <w:jc w:val="both"/>
                  </w:pPr>
                  <w:r>
                    <w:rPr>
                      <w:u w:val="single"/>
                    </w:rPr>
                    <w:t>Sec. 93.002.  CONFIDENTIAL COMMUNICATIONS.  A written or oral communication between a</w:t>
                  </w:r>
                  <w:r>
                    <w:rPr>
                      <w:u w:val="single"/>
                    </w:rPr>
                    <w:t>n advocate and a victim made in the course of advising, advocating for, counseling, or assisting the victim is confidential and may not be disclosed.</w:t>
                  </w:r>
                </w:p>
                <w:p w:rsidR="00823484" w:rsidRDefault="004140F0" w:rsidP="00D62902">
                  <w:pPr>
                    <w:jc w:val="both"/>
                  </w:pPr>
                  <w:r>
                    <w:rPr>
                      <w:u w:val="single"/>
                    </w:rPr>
                    <w:t>Sec. 93.003.  PRIVILEGED COMMUNICATIONS.  (a)  A victim has a privilege to refuse to disclose and to preve</w:t>
                  </w:r>
                  <w:r>
                    <w:rPr>
                      <w:u w:val="single"/>
                    </w:rPr>
                    <w:t>nt another from disclosing a confidential communication described by Section 93.002.</w:t>
                  </w:r>
                </w:p>
                <w:p w:rsidR="00823484" w:rsidRDefault="004140F0" w:rsidP="00D62902">
                  <w:pPr>
                    <w:jc w:val="both"/>
                  </w:pPr>
                  <w:r>
                    <w:rPr>
                      <w:u w:val="single"/>
                    </w:rPr>
                    <w:t>(b)  The privilege may be claimed by:</w:t>
                  </w:r>
                </w:p>
                <w:p w:rsidR="00823484" w:rsidRDefault="004140F0" w:rsidP="00D62902">
                  <w:pPr>
                    <w:jc w:val="both"/>
                  </w:pPr>
                  <w:r>
                    <w:rPr>
                      <w:u w:val="single"/>
                    </w:rPr>
                    <w:t>(1)  a victim or a victim's attorney on a victim's behalf;</w:t>
                  </w:r>
                </w:p>
                <w:p w:rsidR="00823484" w:rsidRDefault="004140F0" w:rsidP="00D62902">
                  <w:pPr>
                    <w:jc w:val="both"/>
                  </w:pPr>
                  <w:r>
                    <w:rPr>
                      <w:u w:val="single"/>
                    </w:rPr>
                    <w:t>(2)  a parent, guardian, or conservator of a victim under 18 years of age;</w:t>
                  </w:r>
                  <w:r>
                    <w:rPr>
                      <w:u w:val="single"/>
                    </w:rPr>
                    <w:t xml:space="preserve"> or</w:t>
                  </w:r>
                </w:p>
                <w:p w:rsidR="00823484" w:rsidRDefault="004140F0" w:rsidP="00D62902">
                  <w:pPr>
                    <w:jc w:val="both"/>
                  </w:pPr>
                  <w:r>
                    <w:rPr>
                      <w:u w:val="single"/>
                    </w:rPr>
                    <w:t>(3)  an advocate or a family violence center on a victim's behalf.</w:t>
                  </w:r>
                </w:p>
                <w:p w:rsidR="00823484" w:rsidRDefault="004140F0" w:rsidP="00D62902">
                  <w:pPr>
                    <w:jc w:val="both"/>
                  </w:pPr>
                  <w:r>
                    <w:rPr>
                      <w:u w:val="single"/>
                    </w:rPr>
                    <w:t>Sec. 93.004.  EXCEPTIONS.  (a)  A communication that is confidential under this chapter may be disclosed only:</w:t>
                  </w:r>
                </w:p>
                <w:p w:rsidR="00823484" w:rsidRDefault="004140F0" w:rsidP="00D62902">
                  <w:pPr>
                    <w:jc w:val="both"/>
                  </w:pPr>
                  <w:r>
                    <w:rPr>
                      <w:u w:val="single"/>
                    </w:rPr>
                    <w:t xml:space="preserve">(1)  to another individual employed by or </w:t>
                  </w:r>
                  <w:r>
                    <w:rPr>
                      <w:u w:val="single"/>
                    </w:rPr>
                    <w:lastRenderedPageBreak/>
                    <w:t>volunteering for a family violen</w:t>
                  </w:r>
                  <w:r>
                    <w:rPr>
                      <w:u w:val="single"/>
                    </w:rPr>
                    <w:t>ce center for the purpose of furthering the advocacy process;</w:t>
                  </w:r>
                </w:p>
                <w:p w:rsidR="00823484" w:rsidRDefault="004140F0" w:rsidP="00D62902">
                  <w:pPr>
                    <w:jc w:val="both"/>
                  </w:pPr>
                  <w:r>
                    <w:rPr>
                      <w:u w:val="single"/>
                    </w:rPr>
                    <w:t>(2)  to other persons in the context of a support group or group counseling in which a victim is a participant; or</w:t>
                  </w:r>
                </w:p>
                <w:p w:rsidR="00823484" w:rsidRDefault="004140F0" w:rsidP="00D62902">
                  <w:pPr>
                    <w:jc w:val="both"/>
                  </w:pPr>
                  <w:r>
                    <w:rPr>
                      <w:u w:val="single"/>
                    </w:rPr>
                    <w:t>(3)  for the purposes of making a report under Chapter 261 of this code or Sect</w:t>
                  </w:r>
                  <w:r>
                    <w:rPr>
                      <w:u w:val="single"/>
                    </w:rPr>
                    <w:t>ion 48.051, Human Resources Code.</w:t>
                  </w:r>
                </w:p>
                <w:p w:rsidR="00823484" w:rsidRDefault="004140F0" w:rsidP="00D62902">
                  <w:pPr>
                    <w:jc w:val="both"/>
                  </w:pPr>
                  <w:r w:rsidRPr="006F1F3A">
                    <w:rPr>
                      <w:highlight w:val="lightGray"/>
                      <w:u w:val="single"/>
                    </w:rPr>
                    <w:t>(b)  Notwithstanding Subsection (a), the Texas Rules of Evidence govern the disclosure of a communication that is confidential under this chapter in a criminal or civil proceeding by an expert witness who relies on facts o</w:t>
                  </w:r>
                  <w:r w:rsidRPr="006F1F3A">
                    <w:rPr>
                      <w:highlight w:val="lightGray"/>
                      <w:u w:val="single"/>
                    </w:rPr>
                    <w:t>r data from the communication to form the basis of the expert's opinion.</w:t>
                  </w:r>
                </w:p>
              </w:tc>
            </w:tr>
            <w:tr w:rsidR="00110DFC" w:rsidTr="00823484">
              <w:tc>
                <w:tcPr>
                  <w:tcW w:w="4673" w:type="dxa"/>
                  <w:tcMar>
                    <w:right w:w="360" w:type="dxa"/>
                  </w:tcMar>
                </w:tcPr>
                <w:p w:rsidR="00823484" w:rsidRDefault="004140F0" w:rsidP="00D62902">
                  <w:pPr>
                    <w:jc w:val="both"/>
                  </w:pPr>
                  <w:r>
                    <w:lastRenderedPageBreak/>
                    <w:t>SECTION 3. 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823484" w:rsidRDefault="004140F0" w:rsidP="00D62902">
                  <w:pPr>
                    <w:jc w:val="both"/>
                  </w:pPr>
                  <w:r>
                    <w:t>SECTION 3. Same as introduced version.</w:t>
                  </w:r>
                </w:p>
                <w:p w:rsidR="00823484" w:rsidRDefault="004140F0" w:rsidP="00D62902">
                  <w:pPr>
                    <w:jc w:val="both"/>
                  </w:pPr>
                </w:p>
              </w:tc>
            </w:tr>
          </w:tbl>
          <w:p w:rsidR="00823484" w:rsidRDefault="004140F0" w:rsidP="00D62902"/>
          <w:p w:rsidR="00823484" w:rsidRPr="009C1E9A" w:rsidRDefault="004140F0" w:rsidP="00D62902">
            <w:pPr>
              <w:rPr>
                <w:b/>
                <w:u w:val="single"/>
              </w:rPr>
            </w:pPr>
          </w:p>
        </w:tc>
      </w:tr>
    </w:tbl>
    <w:p w:rsidR="008423E4" w:rsidRPr="00BE0E75" w:rsidRDefault="004140F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140F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40F0">
      <w:r>
        <w:separator/>
      </w:r>
    </w:p>
  </w:endnote>
  <w:endnote w:type="continuationSeparator" w:id="0">
    <w:p w:rsidR="00000000" w:rsidRDefault="0041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88" w:rsidRDefault="004140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10DFC" w:rsidTr="009C1E9A">
      <w:trPr>
        <w:cantSplit/>
      </w:trPr>
      <w:tc>
        <w:tcPr>
          <w:tcW w:w="0" w:type="pct"/>
        </w:tcPr>
        <w:p w:rsidR="00137D90" w:rsidRDefault="004140F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140F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140F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140F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140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10DFC" w:rsidTr="009C1E9A">
      <w:trPr>
        <w:cantSplit/>
      </w:trPr>
      <w:tc>
        <w:tcPr>
          <w:tcW w:w="0" w:type="pct"/>
        </w:tcPr>
        <w:p w:rsidR="00EC379B" w:rsidRDefault="004140F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140F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</w:t>
          </w:r>
          <w:r>
            <w:rPr>
              <w:rFonts w:ascii="Shruti" w:hAnsi="Shruti"/>
              <w:sz w:val="22"/>
            </w:rPr>
            <w:t xml:space="preserve"> 26517</w:t>
          </w:r>
        </w:p>
      </w:tc>
      <w:tc>
        <w:tcPr>
          <w:tcW w:w="2453" w:type="pct"/>
        </w:tcPr>
        <w:p w:rsidR="00EC379B" w:rsidRDefault="004140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17.116.723</w:t>
          </w:r>
          <w:r>
            <w:fldChar w:fldCharType="end"/>
          </w:r>
        </w:p>
      </w:tc>
    </w:tr>
    <w:tr w:rsidR="00110DFC" w:rsidTr="009C1E9A">
      <w:trPr>
        <w:cantSplit/>
      </w:trPr>
      <w:tc>
        <w:tcPr>
          <w:tcW w:w="0" w:type="pct"/>
        </w:tcPr>
        <w:p w:rsidR="00EC379B" w:rsidRDefault="004140F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140F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24658</w:t>
          </w:r>
        </w:p>
      </w:tc>
      <w:tc>
        <w:tcPr>
          <w:tcW w:w="2453" w:type="pct"/>
        </w:tcPr>
        <w:p w:rsidR="00EC379B" w:rsidRDefault="004140F0" w:rsidP="006D504F">
          <w:pPr>
            <w:pStyle w:val="Footer"/>
            <w:rPr>
              <w:rStyle w:val="PageNumber"/>
            </w:rPr>
          </w:pPr>
        </w:p>
        <w:p w:rsidR="00EC379B" w:rsidRDefault="004140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10DF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140F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140F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140F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88" w:rsidRDefault="00414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40F0">
      <w:r>
        <w:separator/>
      </w:r>
    </w:p>
  </w:footnote>
  <w:footnote w:type="continuationSeparator" w:id="0">
    <w:p w:rsidR="00000000" w:rsidRDefault="00414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88" w:rsidRDefault="004140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88" w:rsidRDefault="004140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88" w:rsidRDefault="004140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FC"/>
    <w:rsid w:val="00110DFC"/>
    <w:rsid w:val="0041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B7E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7E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7EE6"/>
  </w:style>
  <w:style w:type="paragraph" w:styleId="CommentSubject">
    <w:name w:val="annotation subject"/>
    <w:basedOn w:val="CommentText"/>
    <w:next w:val="CommentText"/>
    <w:link w:val="CommentSubjectChar"/>
    <w:rsid w:val="006B7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7E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B7E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7E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7EE6"/>
  </w:style>
  <w:style w:type="paragraph" w:styleId="CommentSubject">
    <w:name w:val="annotation subject"/>
    <w:basedOn w:val="CommentText"/>
    <w:next w:val="CommentText"/>
    <w:link w:val="CommentSubjectChar"/>
    <w:rsid w:val="006B7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7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1140</Words>
  <Characters>6083</Characters>
  <Application>Microsoft Office Word</Application>
  <DocSecurity>4</DocSecurity>
  <Lines>190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HB03649 (Committee Report (Substituted))</vt:lpstr>
    </vt:vector>
  </TitlesOfParts>
  <Company>State of Texas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26517</dc:subject>
  <dc:creator>State of Texas</dc:creator>
  <dc:description>HB 3649 by Herrero-(H)Criminal Jurisprudence (Substitute Document Number: 85R 24658)</dc:description>
  <cp:lastModifiedBy>Molly Hoffman-Bricker</cp:lastModifiedBy>
  <cp:revision>2</cp:revision>
  <cp:lastPrinted>2017-04-27T19:12:00Z</cp:lastPrinted>
  <dcterms:created xsi:type="dcterms:W3CDTF">2017-04-28T00:35:00Z</dcterms:created>
  <dcterms:modified xsi:type="dcterms:W3CDTF">2017-04-28T00:35:00Z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17.116.723</vt:lpwstr>
  </property>
</Properties>
</file>