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03" w:rsidRDefault="00FC27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1E957CDD0145A2B9461672CE9CD551"/>
          </w:placeholder>
        </w:sdtPr>
        <w:sdtContent>
          <w:r w:rsidRPr="005C2A78">
            <w:rPr>
              <w:rFonts w:cs="Times New Roman"/>
              <w:b/>
              <w:szCs w:val="24"/>
              <w:u w:val="single"/>
            </w:rPr>
            <w:t>BILL ANALYSIS</w:t>
          </w:r>
        </w:sdtContent>
      </w:sdt>
    </w:p>
    <w:p w:rsidR="00FC2703" w:rsidRPr="00585C31" w:rsidRDefault="00FC2703" w:rsidP="000F1DF9">
      <w:pPr>
        <w:spacing w:after="0" w:line="240" w:lineRule="auto"/>
        <w:rPr>
          <w:rFonts w:cs="Times New Roman"/>
          <w:szCs w:val="24"/>
        </w:rPr>
      </w:pPr>
    </w:p>
    <w:p w:rsidR="00FC2703" w:rsidRPr="00585C31" w:rsidRDefault="00FC27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2703" w:rsidTr="000F1DF9">
        <w:tc>
          <w:tcPr>
            <w:tcW w:w="2718" w:type="dxa"/>
          </w:tcPr>
          <w:p w:rsidR="00FC2703" w:rsidRPr="005C2A78" w:rsidRDefault="00FC2703" w:rsidP="006D756B">
            <w:pPr>
              <w:rPr>
                <w:rFonts w:cs="Times New Roman"/>
                <w:szCs w:val="24"/>
              </w:rPr>
            </w:pPr>
            <w:sdt>
              <w:sdtPr>
                <w:rPr>
                  <w:rFonts w:cs="Times New Roman"/>
                  <w:szCs w:val="24"/>
                </w:rPr>
                <w:alias w:val="Agency Title"/>
                <w:tag w:val="AgencyTitleContentControl"/>
                <w:id w:val="1920747753"/>
                <w:lock w:val="sdtContentLocked"/>
                <w:placeholder>
                  <w:docPart w:val="1143A91FF5054F57A50A83876A50D863"/>
                </w:placeholder>
              </w:sdtPr>
              <w:sdtEndPr>
                <w:rPr>
                  <w:rFonts w:cstheme="minorBidi"/>
                  <w:szCs w:val="22"/>
                </w:rPr>
              </w:sdtEndPr>
              <w:sdtContent>
                <w:r>
                  <w:rPr>
                    <w:rFonts w:cs="Times New Roman"/>
                    <w:szCs w:val="24"/>
                  </w:rPr>
                  <w:t>Senate Research Center</w:t>
                </w:r>
              </w:sdtContent>
            </w:sdt>
          </w:p>
        </w:tc>
        <w:tc>
          <w:tcPr>
            <w:tcW w:w="6858" w:type="dxa"/>
          </w:tcPr>
          <w:p w:rsidR="00FC2703" w:rsidRPr="00FF6471" w:rsidRDefault="00FC2703" w:rsidP="000F1DF9">
            <w:pPr>
              <w:jc w:val="right"/>
              <w:rPr>
                <w:rFonts w:cs="Times New Roman"/>
                <w:szCs w:val="24"/>
              </w:rPr>
            </w:pPr>
            <w:sdt>
              <w:sdtPr>
                <w:rPr>
                  <w:rFonts w:cs="Times New Roman"/>
                  <w:szCs w:val="24"/>
                </w:rPr>
                <w:alias w:val="Bill Number"/>
                <w:tag w:val="BillNumberOne"/>
                <w:id w:val="-410784069"/>
                <w:lock w:val="sdtContentLocked"/>
                <w:placeholder>
                  <w:docPart w:val="7B6D87102EB14160969AE56A7F15E89D"/>
                </w:placeholder>
              </w:sdtPr>
              <w:sdtContent>
                <w:r>
                  <w:rPr>
                    <w:rFonts w:cs="Times New Roman"/>
                    <w:szCs w:val="24"/>
                  </w:rPr>
                  <w:t>H.B. 3705</w:t>
                </w:r>
              </w:sdtContent>
            </w:sdt>
          </w:p>
        </w:tc>
      </w:tr>
      <w:tr w:rsidR="00FC2703" w:rsidTr="000F1DF9">
        <w:sdt>
          <w:sdtPr>
            <w:rPr>
              <w:rFonts w:cs="Times New Roman"/>
              <w:szCs w:val="24"/>
            </w:rPr>
            <w:alias w:val="TLCNumber"/>
            <w:tag w:val="TLCNumber"/>
            <w:id w:val="-542600604"/>
            <w:lock w:val="sdtLocked"/>
            <w:placeholder>
              <w:docPart w:val="0F02A3B7ACC143509A33FF5555249E02"/>
            </w:placeholder>
          </w:sdtPr>
          <w:sdtContent>
            <w:tc>
              <w:tcPr>
                <w:tcW w:w="2718" w:type="dxa"/>
              </w:tcPr>
              <w:p w:rsidR="00FC2703" w:rsidRPr="000F1DF9" w:rsidRDefault="00FC2703" w:rsidP="00C65088">
                <w:pPr>
                  <w:rPr>
                    <w:rFonts w:cs="Times New Roman"/>
                    <w:szCs w:val="24"/>
                  </w:rPr>
                </w:pPr>
                <w:r>
                  <w:rPr>
                    <w:rFonts w:cs="Times New Roman"/>
                    <w:szCs w:val="24"/>
                  </w:rPr>
                  <w:t>85R16820 LHC-F</w:t>
                </w:r>
              </w:p>
            </w:tc>
          </w:sdtContent>
        </w:sdt>
        <w:tc>
          <w:tcPr>
            <w:tcW w:w="6858" w:type="dxa"/>
          </w:tcPr>
          <w:p w:rsidR="00FC2703" w:rsidRPr="005C2A78" w:rsidRDefault="00FC2703" w:rsidP="006D756B">
            <w:pPr>
              <w:jc w:val="right"/>
              <w:rPr>
                <w:rFonts w:cs="Times New Roman"/>
                <w:szCs w:val="24"/>
              </w:rPr>
            </w:pPr>
            <w:sdt>
              <w:sdtPr>
                <w:rPr>
                  <w:rFonts w:cs="Times New Roman"/>
                  <w:szCs w:val="24"/>
                </w:rPr>
                <w:alias w:val="Author Label"/>
                <w:tag w:val="By"/>
                <w:id w:val="72399597"/>
                <w:lock w:val="sdtLocked"/>
                <w:placeholder>
                  <w:docPart w:val="C913DCD3939C417CA6F92451A10627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F191A9FC614618A3CB65686C739A42"/>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5350B3B98CB94F2CAB0C34BD4D0640CE"/>
                </w:placeholder>
              </w:sdtPr>
              <w:sdtContent>
                <w:r>
                  <w:rPr>
                    <w:rFonts w:cs="Times New Roman"/>
                    <w:szCs w:val="24"/>
                  </w:rPr>
                  <w:t xml:space="preserve"> (Whitmire)</w:t>
                </w:r>
              </w:sdtContent>
            </w:sdt>
          </w:p>
        </w:tc>
      </w:tr>
      <w:tr w:rsidR="00FC2703" w:rsidTr="000F1DF9">
        <w:tc>
          <w:tcPr>
            <w:tcW w:w="2718" w:type="dxa"/>
          </w:tcPr>
          <w:p w:rsidR="00FC2703" w:rsidRPr="00BC7495" w:rsidRDefault="00FC2703" w:rsidP="000F1DF9">
            <w:pPr>
              <w:rPr>
                <w:rFonts w:cs="Times New Roman"/>
                <w:szCs w:val="24"/>
              </w:rPr>
            </w:pPr>
          </w:p>
        </w:tc>
        <w:sdt>
          <w:sdtPr>
            <w:rPr>
              <w:rFonts w:cs="Times New Roman"/>
              <w:szCs w:val="24"/>
            </w:rPr>
            <w:alias w:val="Committee"/>
            <w:tag w:val="Committee"/>
            <w:id w:val="1914272295"/>
            <w:lock w:val="sdtContentLocked"/>
            <w:placeholder>
              <w:docPart w:val="8EEDDA8C31614598AB45FA64C816A3FB"/>
            </w:placeholder>
          </w:sdtPr>
          <w:sdtContent>
            <w:tc>
              <w:tcPr>
                <w:tcW w:w="6858" w:type="dxa"/>
              </w:tcPr>
              <w:p w:rsidR="00FC2703" w:rsidRPr="00FF6471" w:rsidRDefault="00FC2703" w:rsidP="000F1DF9">
                <w:pPr>
                  <w:jc w:val="right"/>
                  <w:rPr>
                    <w:rFonts w:cs="Times New Roman"/>
                    <w:szCs w:val="24"/>
                  </w:rPr>
                </w:pPr>
                <w:r>
                  <w:rPr>
                    <w:rFonts w:cs="Times New Roman"/>
                    <w:szCs w:val="24"/>
                  </w:rPr>
                  <w:t>Criminal Justice</w:t>
                </w:r>
              </w:p>
            </w:tc>
          </w:sdtContent>
        </w:sdt>
      </w:tr>
      <w:tr w:rsidR="00FC2703" w:rsidTr="000F1DF9">
        <w:tc>
          <w:tcPr>
            <w:tcW w:w="2718" w:type="dxa"/>
          </w:tcPr>
          <w:p w:rsidR="00FC2703" w:rsidRPr="00BC7495" w:rsidRDefault="00FC2703" w:rsidP="000F1DF9">
            <w:pPr>
              <w:rPr>
                <w:rFonts w:cs="Times New Roman"/>
                <w:szCs w:val="24"/>
              </w:rPr>
            </w:pPr>
          </w:p>
        </w:tc>
        <w:sdt>
          <w:sdtPr>
            <w:rPr>
              <w:rFonts w:cs="Times New Roman"/>
              <w:szCs w:val="24"/>
            </w:rPr>
            <w:alias w:val="Date"/>
            <w:tag w:val="DateContentControl"/>
            <w:id w:val="1178081906"/>
            <w:lock w:val="sdtLocked"/>
            <w:placeholder>
              <w:docPart w:val="CC02BE60156C4BA291E782DFA0018D7A"/>
            </w:placeholder>
            <w:date w:fullDate="2017-05-17T00:00:00Z">
              <w:dateFormat w:val="M/d/yyyy"/>
              <w:lid w:val="en-US"/>
              <w:storeMappedDataAs w:val="dateTime"/>
              <w:calendar w:val="gregorian"/>
            </w:date>
          </w:sdtPr>
          <w:sdtContent>
            <w:tc>
              <w:tcPr>
                <w:tcW w:w="6858" w:type="dxa"/>
              </w:tcPr>
              <w:p w:rsidR="00FC2703" w:rsidRPr="00FF6471" w:rsidRDefault="00FC2703" w:rsidP="000F1DF9">
                <w:pPr>
                  <w:jc w:val="right"/>
                  <w:rPr>
                    <w:rFonts w:cs="Times New Roman"/>
                    <w:szCs w:val="24"/>
                  </w:rPr>
                </w:pPr>
                <w:r>
                  <w:rPr>
                    <w:rFonts w:cs="Times New Roman"/>
                    <w:szCs w:val="24"/>
                  </w:rPr>
                  <w:t>5/17/2017</w:t>
                </w:r>
              </w:p>
            </w:tc>
          </w:sdtContent>
        </w:sdt>
      </w:tr>
      <w:tr w:rsidR="00FC2703" w:rsidTr="000F1DF9">
        <w:tc>
          <w:tcPr>
            <w:tcW w:w="2718" w:type="dxa"/>
          </w:tcPr>
          <w:p w:rsidR="00FC2703" w:rsidRPr="00BC7495" w:rsidRDefault="00FC2703" w:rsidP="000F1DF9">
            <w:pPr>
              <w:rPr>
                <w:rFonts w:cs="Times New Roman"/>
                <w:szCs w:val="24"/>
              </w:rPr>
            </w:pPr>
          </w:p>
        </w:tc>
        <w:sdt>
          <w:sdtPr>
            <w:rPr>
              <w:rFonts w:cs="Times New Roman"/>
              <w:szCs w:val="24"/>
            </w:rPr>
            <w:alias w:val="BA Version"/>
            <w:tag w:val="BAVersion"/>
            <w:id w:val="-1685590809"/>
            <w:lock w:val="sdtContentLocked"/>
            <w:placeholder>
              <w:docPart w:val="18C371BC65914876957F8515F6B3C090"/>
            </w:placeholder>
          </w:sdtPr>
          <w:sdtContent>
            <w:tc>
              <w:tcPr>
                <w:tcW w:w="6858" w:type="dxa"/>
              </w:tcPr>
              <w:p w:rsidR="00FC2703" w:rsidRPr="00FF6471" w:rsidRDefault="00FC2703" w:rsidP="000F1DF9">
                <w:pPr>
                  <w:jc w:val="right"/>
                  <w:rPr>
                    <w:rFonts w:cs="Times New Roman"/>
                    <w:szCs w:val="24"/>
                  </w:rPr>
                </w:pPr>
                <w:r>
                  <w:rPr>
                    <w:rFonts w:cs="Times New Roman"/>
                    <w:szCs w:val="24"/>
                  </w:rPr>
                  <w:t>Engrossed</w:t>
                </w:r>
              </w:p>
            </w:tc>
          </w:sdtContent>
        </w:sdt>
      </w:tr>
    </w:tbl>
    <w:p w:rsidR="00FC2703" w:rsidRPr="00FF6471" w:rsidRDefault="00FC2703" w:rsidP="000F1DF9">
      <w:pPr>
        <w:spacing w:after="0" w:line="240" w:lineRule="auto"/>
        <w:rPr>
          <w:rFonts w:cs="Times New Roman"/>
          <w:szCs w:val="24"/>
        </w:rPr>
      </w:pPr>
    </w:p>
    <w:p w:rsidR="00FC2703" w:rsidRPr="00FF6471" w:rsidRDefault="00FC2703" w:rsidP="000F1DF9">
      <w:pPr>
        <w:spacing w:after="0" w:line="240" w:lineRule="auto"/>
        <w:rPr>
          <w:rFonts w:cs="Times New Roman"/>
          <w:szCs w:val="24"/>
        </w:rPr>
      </w:pPr>
    </w:p>
    <w:p w:rsidR="00FC2703" w:rsidRPr="00FF6471" w:rsidRDefault="00FC27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1BA287D7044F57B4EC42847B00FD5B"/>
        </w:placeholder>
      </w:sdtPr>
      <w:sdtContent>
        <w:p w:rsidR="00FC2703" w:rsidRDefault="00FC27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443570CB6054466BA1AA4787B0FD8EB"/>
        </w:placeholder>
      </w:sdtPr>
      <w:sdtEndPr/>
      <w:sdtContent>
        <w:p w:rsidR="00FC2703" w:rsidRDefault="00FC2703" w:rsidP="00FC2703">
          <w:pPr>
            <w:pStyle w:val="NormalWeb"/>
            <w:spacing w:before="0" w:beforeAutospacing="0" w:after="0" w:afterAutospacing="0"/>
            <w:jc w:val="both"/>
            <w:divId w:val="284889001"/>
            <w:rPr>
              <w:rFonts w:eastAsia="Times New Roman"/>
              <w:bCs/>
            </w:rPr>
          </w:pPr>
        </w:p>
        <w:p w:rsidR="00FC2703" w:rsidRDefault="00FC2703" w:rsidP="00FC2703">
          <w:pPr>
            <w:pStyle w:val="NormalWeb"/>
            <w:spacing w:before="0" w:beforeAutospacing="0" w:after="0" w:afterAutospacing="0"/>
            <w:jc w:val="both"/>
            <w:divId w:val="284889001"/>
            <w:rPr>
              <w:color w:val="000000"/>
            </w:rPr>
          </w:pPr>
          <w:r>
            <w:rPr>
              <w:color w:val="000000"/>
            </w:rPr>
            <w:t xml:space="preserve">H.B. 3705 amends Chapter 58, </w:t>
          </w:r>
          <w:r w:rsidRPr="00FC2703">
            <w:rPr>
              <w:color w:val="000000"/>
            </w:rPr>
            <w:t>Family Code, to permit juvenile justice agencies to jointly create and maintain a juvenile justice information system.</w:t>
          </w:r>
        </w:p>
        <w:p w:rsidR="00FC2703" w:rsidRPr="00FC2703" w:rsidRDefault="00FC2703" w:rsidP="00FC2703">
          <w:pPr>
            <w:pStyle w:val="NormalWeb"/>
            <w:spacing w:before="0" w:beforeAutospacing="0" w:after="0" w:afterAutospacing="0"/>
            <w:jc w:val="both"/>
            <w:divId w:val="284889001"/>
            <w:rPr>
              <w:color w:val="000000"/>
            </w:rPr>
          </w:pPr>
        </w:p>
        <w:p w:rsidR="00FC2703" w:rsidRDefault="00FC2703" w:rsidP="00FC2703">
          <w:pPr>
            <w:pStyle w:val="NormalWeb"/>
            <w:spacing w:before="0" w:beforeAutospacing="0" w:after="0" w:afterAutospacing="0"/>
            <w:jc w:val="both"/>
            <w:divId w:val="284889001"/>
            <w:rPr>
              <w:color w:val="000000"/>
            </w:rPr>
          </w:pPr>
          <w:r w:rsidRPr="00FC2703">
            <w:rPr>
              <w:color w:val="000000"/>
            </w:rPr>
            <w:t xml:space="preserve">Currently, 250 Texas counties and the Texas Juvenile Justice Department are using the Juvenile Case Management System, which provides users with access to real-time information regarding children within the juvenile justice system. </w:t>
          </w:r>
        </w:p>
        <w:p w:rsidR="00FC2703" w:rsidRPr="00FC2703" w:rsidRDefault="00FC2703" w:rsidP="00FC2703">
          <w:pPr>
            <w:pStyle w:val="NormalWeb"/>
            <w:spacing w:before="0" w:beforeAutospacing="0" w:after="0" w:afterAutospacing="0"/>
            <w:jc w:val="both"/>
            <w:divId w:val="284889001"/>
            <w:rPr>
              <w:color w:val="000000"/>
            </w:rPr>
          </w:pPr>
        </w:p>
        <w:p w:rsidR="00FC2703" w:rsidRDefault="00FC2703" w:rsidP="00FC2703">
          <w:pPr>
            <w:pStyle w:val="NormalWeb"/>
            <w:spacing w:before="0" w:beforeAutospacing="0" w:after="0" w:afterAutospacing="0"/>
            <w:jc w:val="both"/>
            <w:divId w:val="284889001"/>
            <w:rPr>
              <w:color w:val="000000"/>
            </w:rPr>
          </w:pPr>
          <w:r>
            <w:rPr>
              <w:color w:val="000000"/>
            </w:rPr>
            <w:t>H.B.</w:t>
          </w:r>
          <w:r w:rsidRPr="00FC2703">
            <w:rPr>
              <w:color w:val="000000"/>
            </w:rPr>
            <w:t xml:space="preserve"> 3705 seeks to address the way system is being used in ways that may exceed the authorit</w:t>
          </w:r>
          <w:r>
            <w:rPr>
              <w:color w:val="000000"/>
            </w:rPr>
            <w:t>y currently found in Chapter 58</w:t>
          </w:r>
          <w:r w:rsidRPr="00FC2703">
            <w:rPr>
              <w:color w:val="000000"/>
            </w:rPr>
            <w:t xml:space="preserve"> and the desire by these agencies to permit the use of the system by private juvenile facilities, which makes information sharing more efficient.</w:t>
          </w:r>
        </w:p>
        <w:p w:rsidR="00FC2703" w:rsidRPr="00FC2703" w:rsidRDefault="00FC2703" w:rsidP="00FC2703">
          <w:pPr>
            <w:pStyle w:val="NormalWeb"/>
            <w:spacing w:before="0" w:beforeAutospacing="0" w:after="0" w:afterAutospacing="0"/>
            <w:jc w:val="both"/>
            <w:divId w:val="284889001"/>
            <w:rPr>
              <w:color w:val="000000"/>
            </w:rPr>
          </w:pPr>
        </w:p>
        <w:p w:rsidR="00FC2703" w:rsidRPr="00FC2703" w:rsidRDefault="00FC2703" w:rsidP="00FC2703">
          <w:pPr>
            <w:pStyle w:val="NormalWeb"/>
            <w:spacing w:before="0" w:beforeAutospacing="0" w:after="0" w:afterAutospacing="0"/>
            <w:jc w:val="both"/>
            <w:divId w:val="284889001"/>
            <w:rPr>
              <w:color w:val="000000"/>
            </w:rPr>
          </w:pPr>
          <w:r>
            <w:rPr>
              <w:color w:val="000000"/>
            </w:rPr>
            <w:t>H.B.</w:t>
          </w:r>
          <w:r w:rsidRPr="00FC2703">
            <w:rPr>
              <w:color w:val="000000"/>
            </w:rPr>
            <w:t xml:space="preserve"> 3705 </w:t>
          </w:r>
          <w:r w:rsidRPr="00FC2703">
            <w:rPr>
              <w:color w:val="000000"/>
            </w:rPr>
            <w:t xml:space="preserve">will clean up the language and in addition make changes to Access Level 4. As the other levels deal with information as it relates to children and this 4th level relates to information that pertains to the diagnosis and treatment by an agency or institution that has custody of a child, it is thought best to create a subsection that addresses this clearance. </w:t>
          </w:r>
        </w:p>
        <w:p w:rsidR="00FC2703" w:rsidRPr="00D70925" w:rsidRDefault="00FC2703" w:rsidP="00FC2703">
          <w:pPr>
            <w:spacing w:after="0" w:line="240" w:lineRule="auto"/>
            <w:jc w:val="both"/>
            <w:rPr>
              <w:rFonts w:eastAsia="Times New Roman" w:cs="Times New Roman"/>
              <w:bCs/>
              <w:szCs w:val="24"/>
            </w:rPr>
          </w:pPr>
        </w:p>
      </w:sdtContent>
    </w:sdt>
    <w:p w:rsidR="00FC2703" w:rsidRDefault="00FC27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3705 </w:t>
      </w:r>
      <w:bookmarkStart w:id="1" w:name="AmendsCurrentLaw"/>
      <w:bookmarkEnd w:id="1"/>
      <w:r>
        <w:rPr>
          <w:rFonts w:cs="Times New Roman"/>
          <w:szCs w:val="24"/>
        </w:rPr>
        <w:t>amends current law relating to local juvenile justice information systems.</w:t>
      </w:r>
    </w:p>
    <w:p w:rsidR="00FC2703" w:rsidRPr="00C13BEF" w:rsidRDefault="00FC2703" w:rsidP="000F1DF9">
      <w:pPr>
        <w:spacing w:after="0" w:line="240" w:lineRule="auto"/>
        <w:jc w:val="both"/>
        <w:rPr>
          <w:rFonts w:eastAsia="Times New Roman" w:cs="Times New Roman"/>
          <w:szCs w:val="24"/>
        </w:rPr>
      </w:pPr>
    </w:p>
    <w:p w:rsidR="00FC2703" w:rsidRPr="005C2A78" w:rsidRDefault="00FC27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F98D3B18A9452593246ED21311637D"/>
          </w:placeholder>
        </w:sdtPr>
        <w:sdtContent>
          <w:r>
            <w:rPr>
              <w:rFonts w:eastAsia="Times New Roman" w:cs="Times New Roman"/>
              <w:b/>
              <w:szCs w:val="24"/>
              <w:u w:val="single"/>
            </w:rPr>
            <w:t>RULEMAKING AUTHORITY</w:t>
          </w:r>
        </w:sdtContent>
      </w:sdt>
    </w:p>
    <w:p w:rsidR="00FC2703" w:rsidRPr="006529C4" w:rsidRDefault="00FC2703" w:rsidP="00774EC7">
      <w:pPr>
        <w:spacing w:after="0" w:line="240" w:lineRule="auto"/>
        <w:jc w:val="both"/>
        <w:rPr>
          <w:rFonts w:cs="Times New Roman"/>
          <w:szCs w:val="24"/>
        </w:rPr>
      </w:pPr>
    </w:p>
    <w:p w:rsidR="00FC2703" w:rsidRPr="006529C4" w:rsidRDefault="00FC27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2703" w:rsidRPr="006529C4" w:rsidRDefault="00FC2703" w:rsidP="00774EC7">
      <w:pPr>
        <w:spacing w:after="0" w:line="240" w:lineRule="auto"/>
        <w:jc w:val="both"/>
        <w:rPr>
          <w:rFonts w:cs="Times New Roman"/>
          <w:szCs w:val="24"/>
        </w:rPr>
      </w:pPr>
    </w:p>
    <w:p w:rsidR="00FC2703" w:rsidRPr="005C2A78" w:rsidRDefault="00FC27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C04DEB3945422C8C24A3B5344778F2"/>
          </w:placeholder>
        </w:sdtPr>
        <w:sdtContent>
          <w:r>
            <w:rPr>
              <w:rFonts w:eastAsia="Times New Roman" w:cs="Times New Roman"/>
              <w:b/>
              <w:szCs w:val="24"/>
              <w:u w:val="single"/>
            </w:rPr>
            <w:t>SECTION BY SECTION ANALYSIS</w:t>
          </w:r>
        </w:sdtContent>
      </w:sdt>
    </w:p>
    <w:p w:rsidR="00FC2703" w:rsidRPr="005C2A78" w:rsidRDefault="00FC2703" w:rsidP="000F1DF9">
      <w:pPr>
        <w:spacing w:after="0" w:line="240" w:lineRule="auto"/>
        <w:jc w:val="both"/>
        <w:rPr>
          <w:rFonts w:eastAsia="Times New Roman" w:cs="Times New Roman"/>
          <w:szCs w:val="24"/>
        </w:rPr>
      </w:pPr>
    </w:p>
    <w:p w:rsidR="00FC2703" w:rsidRDefault="00FC27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3BEF">
        <w:rPr>
          <w:rFonts w:eastAsia="Times New Roman" w:cs="Times New Roman"/>
          <w:szCs w:val="24"/>
        </w:rPr>
        <w:t>Section 58.301, Family Code, by amending Subdivisions (2) and (5) and adding Subdivision (2-a)</w:t>
      </w:r>
      <w:r>
        <w:rPr>
          <w:rFonts w:eastAsia="Times New Roman" w:cs="Times New Roman"/>
          <w:szCs w:val="24"/>
        </w:rPr>
        <w:t xml:space="preserve">, to define "juvenile facility" and redefine </w:t>
      </w:r>
      <w:r>
        <w:rPr>
          <w:rFonts w:eastAsia="Times New Roman" w:cs="Times New Roman"/>
          <w:szCs w:val="24"/>
        </w:rPr>
        <w:t xml:space="preserve">"governmental juvenile facility" </w:t>
      </w:r>
      <w:r>
        <w:rPr>
          <w:rFonts w:eastAsia="Times New Roman" w:cs="Times New Roman"/>
          <w:szCs w:val="24"/>
        </w:rPr>
        <w:t>and "partner agency."</w:t>
      </w:r>
    </w:p>
    <w:p w:rsidR="00FC2703" w:rsidRPr="005C2A78" w:rsidRDefault="00FC2703" w:rsidP="000F1DF9">
      <w:pPr>
        <w:spacing w:after="0" w:line="240" w:lineRule="auto"/>
        <w:jc w:val="both"/>
        <w:rPr>
          <w:rFonts w:eastAsia="Times New Roman" w:cs="Times New Roman"/>
          <w:szCs w:val="24"/>
        </w:rPr>
      </w:pPr>
    </w:p>
    <w:p w:rsidR="00FC2703" w:rsidRPr="005C2A78" w:rsidRDefault="00FC27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58.303(b), Family Code, to authorize a local juvenile justice information system (LJJIS) to contain certain components, including case management for juveniles in juvenile facilities. </w:t>
      </w:r>
    </w:p>
    <w:p w:rsidR="00FC2703" w:rsidRPr="005C2A78" w:rsidRDefault="00FC2703" w:rsidP="000F1DF9">
      <w:pPr>
        <w:spacing w:after="0" w:line="240" w:lineRule="auto"/>
        <w:jc w:val="both"/>
        <w:rPr>
          <w:rFonts w:eastAsia="Times New Roman" w:cs="Times New Roman"/>
          <w:szCs w:val="24"/>
        </w:rPr>
      </w:pPr>
    </w:p>
    <w:p w:rsidR="00FC2703" w:rsidRDefault="00FC270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58.304(a) and (b), Family Code, as follows:</w:t>
      </w:r>
    </w:p>
    <w:p w:rsidR="00FC2703" w:rsidRDefault="00FC2703" w:rsidP="000F1DF9">
      <w:pPr>
        <w:spacing w:after="0" w:line="240" w:lineRule="auto"/>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 xml:space="preserve">(a) Requires that an LJJISC, rather than requires that an LJJISC, subject to Subsection (d) (relating to prohibiting certain information from being collected under Subsection (a) or </w:t>
      </w:r>
      <w:r w:rsidRPr="00C13BEF">
        <w:rPr>
          <w:rFonts w:eastAsia="Times New Roman" w:cs="Times New Roman"/>
          <w:szCs w:val="24"/>
        </w:rPr>
        <w:t>for each juvenile taken into custody, detained, or referred</w:t>
      </w:r>
      <w:r>
        <w:rPr>
          <w:rFonts w:eastAsia="Times New Roman" w:cs="Times New Roman"/>
          <w:szCs w:val="24"/>
        </w:rPr>
        <w:t>), consist of certain information.</w:t>
      </w:r>
    </w:p>
    <w:p w:rsidR="00FC2703" w:rsidRDefault="00FC2703" w:rsidP="00C13BEF">
      <w:pPr>
        <w:spacing w:after="0" w:line="240" w:lineRule="auto"/>
        <w:ind w:left="720"/>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(b) Authorizes an LJJISC</w:t>
      </w:r>
      <w:r w:rsidRPr="00C13BEF">
        <w:rPr>
          <w:rFonts w:eastAsia="Times New Roman" w:cs="Times New Roman"/>
          <w:szCs w:val="24"/>
        </w:rPr>
        <w:t xml:space="preserve">, </w:t>
      </w:r>
      <w:r>
        <w:rPr>
          <w:rFonts w:eastAsia="Times New Roman" w:cs="Times New Roman"/>
          <w:szCs w:val="24"/>
        </w:rPr>
        <w:t xml:space="preserve">to the extent possible and subject to Subsection (a), </w:t>
      </w:r>
      <w:r w:rsidRPr="00C13BEF">
        <w:rPr>
          <w:rFonts w:eastAsia="Times New Roman" w:cs="Times New Roman"/>
          <w:szCs w:val="24"/>
        </w:rPr>
        <w:t xml:space="preserve">rather than </w:t>
      </w:r>
      <w:r>
        <w:rPr>
          <w:rFonts w:eastAsia="Times New Roman" w:cs="Times New Roman"/>
          <w:szCs w:val="24"/>
        </w:rPr>
        <w:t>authorizes</w:t>
      </w:r>
      <w:r w:rsidRPr="00C13BEF">
        <w:rPr>
          <w:rFonts w:eastAsia="Times New Roman" w:cs="Times New Roman"/>
          <w:szCs w:val="24"/>
        </w:rPr>
        <w:t xml:space="preserve"> a</w:t>
      </w:r>
      <w:r>
        <w:rPr>
          <w:rFonts w:eastAsia="Times New Roman" w:cs="Times New Roman"/>
          <w:szCs w:val="24"/>
        </w:rPr>
        <w:t>n</w:t>
      </w:r>
      <w:r w:rsidRPr="00C13BEF">
        <w:rPr>
          <w:rFonts w:eastAsia="Times New Roman" w:cs="Times New Roman"/>
          <w:szCs w:val="24"/>
        </w:rPr>
        <w:t xml:space="preserve"> </w:t>
      </w:r>
      <w:r>
        <w:rPr>
          <w:rFonts w:eastAsia="Times New Roman" w:cs="Times New Roman"/>
          <w:szCs w:val="24"/>
        </w:rPr>
        <w:t>LJJISC</w:t>
      </w:r>
      <w:r w:rsidRPr="00C13BEF">
        <w:rPr>
          <w:rFonts w:eastAsia="Times New Roman" w:cs="Times New Roman"/>
          <w:szCs w:val="24"/>
        </w:rPr>
        <w:t xml:space="preserve">, </w:t>
      </w:r>
      <w:r>
        <w:rPr>
          <w:rFonts w:eastAsia="Times New Roman" w:cs="Times New Roman"/>
          <w:szCs w:val="24"/>
        </w:rPr>
        <w:t>to the extent possible and subject to S</w:t>
      </w:r>
      <w:r w:rsidRPr="00C13BEF">
        <w:rPr>
          <w:rFonts w:eastAsia="Times New Roman" w:cs="Times New Roman"/>
          <w:szCs w:val="24"/>
        </w:rPr>
        <w:t>ubsection</w:t>
      </w:r>
      <w:r>
        <w:rPr>
          <w:rFonts w:eastAsia="Times New Roman" w:cs="Times New Roman"/>
          <w:szCs w:val="24"/>
        </w:rPr>
        <w:t>s (a) and</w:t>
      </w:r>
      <w:r w:rsidRPr="00C13BEF">
        <w:rPr>
          <w:rFonts w:eastAsia="Times New Roman" w:cs="Times New Roman"/>
          <w:szCs w:val="24"/>
        </w:rPr>
        <w:t xml:space="preserve"> (d)</w:t>
      </w:r>
      <w:r>
        <w:rPr>
          <w:rFonts w:eastAsia="Times New Roman" w:cs="Times New Roman"/>
          <w:szCs w:val="24"/>
        </w:rPr>
        <w:t xml:space="preserve">, to include certain information, including </w:t>
      </w:r>
      <w:r w:rsidRPr="00C13BEF">
        <w:rPr>
          <w:rFonts w:eastAsia="Times New Roman" w:cs="Times New Roman"/>
          <w:szCs w:val="24"/>
        </w:rPr>
        <w:t>information obtained for the purpose of diagnosis, examination, evaluation, treatment, or referral for treatment of a child by a public or private agency or institution providing supervision of a child by arrangement of the juvenile court or having custody of the child under order of the juvenile court</w:t>
      </w:r>
      <w:r>
        <w:rPr>
          <w:rFonts w:eastAsia="Times New Roman" w:cs="Times New Roman"/>
          <w:szCs w:val="24"/>
        </w:rPr>
        <w:t xml:space="preserve">, for </w:t>
      </w:r>
      <w:r w:rsidRPr="00C13BEF">
        <w:rPr>
          <w:rFonts w:eastAsia="Times New Roman" w:cs="Times New Roman"/>
          <w:szCs w:val="24"/>
        </w:rPr>
        <w:t>each juvenile taken into custody, detained, or referred under this title</w:t>
      </w:r>
      <w:r>
        <w:rPr>
          <w:rFonts w:eastAsia="Times New Roman" w:cs="Times New Roman"/>
          <w:szCs w:val="24"/>
        </w:rPr>
        <w:t xml:space="preserve"> (Juvenile Justice Code).</w:t>
      </w:r>
    </w:p>
    <w:p w:rsidR="00FC2703" w:rsidRDefault="00FC2703" w:rsidP="00C13BEF">
      <w:pPr>
        <w:spacing w:after="0" w:line="240" w:lineRule="auto"/>
        <w:ind w:left="720"/>
        <w:jc w:val="both"/>
        <w:rPr>
          <w:rFonts w:eastAsia="Times New Roman" w:cs="Times New Roman"/>
          <w:szCs w:val="24"/>
        </w:rPr>
      </w:pPr>
    </w:p>
    <w:p w:rsidR="00FC2703" w:rsidRDefault="00FC2703" w:rsidP="00C13BEF">
      <w:pPr>
        <w:spacing w:after="0" w:line="240" w:lineRule="auto"/>
        <w:jc w:val="both"/>
        <w:rPr>
          <w:rFonts w:eastAsia="Times New Roman" w:cs="Times New Roman"/>
          <w:szCs w:val="24"/>
        </w:rPr>
      </w:pPr>
      <w:r>
        <w:rPr>
          <w:rFonts w:eastAsia="Times New Roman" w:cs="Times New Roman"/>
          <w:szCs w:val="24"/>
        </w:rPr>
        <w:t>SECTION 4. Amends Section 58.305, Family Code, as follows:</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sidRPr="00C13BEF">
        <w:rPr>
          <w:rFonts w:eastAsia="Times New Roman" w:cs="Times New Roman"/>
          <w:szCs w:val="24"/>
        </w:rPr>
        <w:t xml:space="preserve">Sec. 58.305.  PARTNER AGENCIES. </w:t>
      </w:r>
      <w:r>
        <w:rPr>
          <w:rFonts w:eastAsia="Times New Roman" w:cs="Times New Roman"/>
          <w:szCs w:val="24"/>
        </w:rPr>
        <w:t xml:space="preserve">(a) Requires that an LJJISC, to the extent possible, include certain partner agencies, including service providers approved by the county juvenile board and juvenile facilities approved by the county juvenile board, rather than governmental service providers approved by the county juvenile board and governmental placement facilities approved by the county juvenile board, within that county. </w:t>
      </w:r>
    </w:p>
    <w:p w:rsidR="00FC2703" w:rsidRDefault="00FC2703" w:rsidP="00C13BEF">
      <w:pPr>
        <w:spacing w:after="0" w:line="240" w:lineRule="auto"/>
        <w:ind w:left="720"/>
        <w:jc w:val="both"/>
        <w:rPr>
          <w:rFonts w:eastAsia="Times New Roman" w:cs="Times New Roman"/>
          <w:szCs w:val="24"/>
        </w:rPr>
      </w:pPr>
    </w:p>
    <w:p w:rsidR="00FC2703" w:rsidRDefault="00FC2703" w:rsidP="00C13BEF">
      <w:pPr>
        <w:spacing w:after="0" w:line="240" w:lineRule="auto"/>
        <w:ind w:left="1440"/>
        <w:jc w:val="both"/>
        <w:rPr>
          <w:rFonts w:eastAsia="Times New Roman" w:cs="Times New Roman"/>
          <w:szCs w:val="24"/>
        </w:rPr>
      </w:pPr>
      <w:r>
        <w:rPr>
          <w:rFonts w:eastAsia="Times New Roman" w:cs="Times New Roman"/>
          <w:szCs w:val="24"/>
        </w:rPr>
        <w:t xml:space="preserve">(b) Requires that an LJJISC for a multicounty region to the extent possible include certain partner agencies for each county in the region and certain partner agencies, including service providers and juvenile facilities, rather than governmental service providers and governmental placement facilities, from within the multicounty region that have applied for membership in the system and have been approved by the regional juvenile board committee. </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jc w:val="both"/>
        <w:rPr>
          <w:rFonts w:eastAsia="Times New Roman" w:cs="Times New Roman"/>
          <w:szCs w:val="24"/>
        </w:rPr>
      </w:pPr>
      <w:r>
        <w:rPr>
          <w:rFonts w:eastAsia="Times New Roman" w:cs="Times New Roman"/>
          <w:szCs w:val="24"/>
        </w:rPr>
        <w:t xml:space="preserve">SECTION 5. Amends Section </w:t>
      </w:r>
      <w:r w:rsidRPr="00C13BEF">
        <w:rPr>
          <w:rFonts w:eastAsia="Times New Roman" w:cs="Times New Roman"/>
          <w:szCs w:val="24"/>
        </w:rPr>
        <w:t>58.306, Family Code, by amending Subsections (e), (f), and (g) and adding Subsection (i)</w:t>
      </w:r>
      <w:r>
        <w:rPr>
          <w:rFonts w:eastAsia="Times New Roman" w:cs="Times New Roman"/>
          <w:szCs w:val="24"/>
        </w:rPr>
        <w:t>, as follows:</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(e) and (f) Creates an exception under Subsection (i).</w:t>
      </w:r>
    </w:p>
    <w:p w:rsidR="00FC2703" w:rsidRDefault="00FC2703" w:rsidP="00C13BEF">
      <w:pPr>
        <w:spacing w:after="0" w:line="240" w:lineRule="auto"/>
        <w:ind w:left="720"/>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 xml:space="preserve">(g) Provides that Level 3 Access, except as provided by Subsection (i), rather than provides that Level 3 Access, is by governmental juvenile facilities, rather than governmental placement facilities, that are partner agencies and </w:t>
      </w:r>
      <w:r w:rsidRPr="00C13BEF">
        <w:rPr>
          <w:rFonts w:eastAsia="Times New Roman" w:cs="Times New Roman"/>
          <w:szCs w:val="24"/>
        </w:rPr>
        <w:t>a private juvenile facility that is a partner agency, except the access is limited to information that relates to a child detained or placed</w:t>
      </w:r>
      <w:r>
        <w:rPr>
          <w:rFonts w:eastAsia="Times New Roman" w:cs="Times New Roman"/>
          <w:szCs w:val="24"/>
        </w:rPr>
        <w:t xml:space="preserve"> in the custody of the facility.</w:t>
      </w:r>
    </w:p>
    <w:p w:rsidR="00FC2703" w:rsidRDefault="00FC2703" w:rsidP="00C13BEF">
      <w:pPr>
        <w:spacing w:after="0" w:line="240" w:lineRule="auto"/>
        <w:ind w:left="720"/>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(i) Authorizes i</w:t>
      </w:r>
      <w:r w:rsidRPr="00C13BEF">
        <w:rPr>
          <w:rFonts w:eastAsia="Times New Roman" w:cs="Times New Roman"/>
          <w:szCs w:val="24"/>
        </w:rPr>
        <w:t xml:space="preserve">nformation described by Section 58.304(b)(23) </w:t>
      </w:r>
      <w:r>
        <w:rPr>
          <w:rFonts w:eastAsia="Times New Roman" w:cs="Times New Roman"/>
          <w:szCs w:val="24"/>
        </w:rPr>
        <w:t>(relating to a LJJIS including information obtained for certain purposes by a certain public or private agency or institution) to</w:t>
      </w:r>
      <w:r w:rsidRPr="00C13BEF">
        <w:rPr>
          <w:rFonts w:eastAsia="Times New Roman" w:cs="Times New Roman"/>
          <w:szCs w:val="24"/>
        </w:rPr>
        <w:t xml:space="preserve"> be accessed only by</w:t>
      </w:r>
      <w:r>
        <w:rPr>
          <w:rFonts w:eastAsia="Times New Roman" w:cs="Times New Roman"/>
          <w:szCs w:val="24"/>
        </w:rPr>
        <w:t xml:space="preserve"> </w:t>
      </w:r>
      <w:r w:rsidRPr="00C13BEF">
        <w:rPr>
          <w:rFonts w:eastAsia="Times New Roman" w:cs="Times New Roman"/>
          <w:szCs w:val="24"/>
        </w:rPr>
        <w:t>the juvenile court and court clerk</w:t>
      </w:r>
      <w:r>
        <w:rPr>
          <w:rFonts w:eastAsia="Times New Roman" w:cs="Times New Roman"/>
          <w:szCs w:val="24"/>
        </w:rPr>
        <w:t xml:space="preserve">, </w:t>
      </w:r>
      <w:r w:rsidRPr="00C13BEF">
        <w:rPr>
          <w:rFonts w:eastAsia="Times New Roman" w:cs="Times New Roman"/>
          <w:szCs w:val="24"/>
        </w:rPr>
        <w:t>the county juvenile probation department</w:t>
      </w:r>
      <w:r>
        <w:rPr>
          <w:rFonts w:eastAsia="Times New Roman" w:cs="Times New Roman"/>
          <w:szCs w:val="24"/>
        </w:rPr>
        <w:t xml:space="preserve">, </w:t>
      </w:r>
      <w:r w:rsidRPr="00C13BEF">
        <w:rPr>
          <w:rFonts w:eastAsia="Times New Roman" w:cs="Times New Roman"/>
          <w:szCs w:val="24"/>
        </w:rPr>
        <w:t>a governmental juvenile facility that is a partner agency</w:t>
      </w:r>
      <w:r>
        <w:rPr>
          <w:rFonts w:eastAsia="Times New Roman" w:cs="Times New Roman"/>
          <w:szCs w:val="24"/>
        </w:rPr>
        <w:t xml:space="preserve">, and </w:t>
      </w:r>
      <w:r w:rsidRPr="00C13BEF">
        <w:rPr>
          <w:rFonts w:eastAsia="Times New Roman" w:cs="Times New Roman"/>
          <w:szCs w:val="24"/>
        </w:rPr>
        <w:t>a private juvenile facility that is a partner agency, except the access is limited to information that relates to a child detained or placed in the custody of the facility.</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jc w:val="both"/>
        <w:rPr>
          <w:rFonts w:eastAsia="Times New Roman" w:cs="Times New Roman"/>
          <w:szCs w:val="24"/>
        </w:rPr>
      </w:pPr>
      <w:r>
        <w:rPr>
          <w:rFonts w:eastAsia="Times New Roman" w:cs="Times New Roman"/>
          <w:szCs w:val="24"/>
        </w:rPr>
        <w:t xml:space="preserve">SECTION 6. Amends Section 58.307(e), Family Code, to require that information in a LJJIS be </w:t>
      </w:r>
      <w:r w:rsidRPr="00C13BEF">
        <w:rPr>
          <w:rFonts w:eastAsia="Times New Roman" w:cs="Times New Roman"/>
          <w:szCs w:val="24"/>
        </w:rPr>
        <w:t>protected from unauthorized access by a system of access security and any access to information in a local juvenile information system performed by browser software</w:t>
      </w:r>
      <w:r>
        <w:rPr>
          <w:rFonts w:eastAsia="Times New Roman" w:cs="Times New Roman"/>
          <w:szCs w:val="24"/>
        </w:rPr>
        <w:t xml:space="preserve"> is required to</w:t>
      </w:r>
      <w:r w:rsidRPr="00C13BEF">
        <w:rPr>
          <w:rFonts w:eastAsia="Times New Roman" w:cs="Times New Roman"/>
          <w:szCs w:val="24"/>
        </w:rPr>
        <w:t xml:space="preserve"> be at the level of at least 2048-bit</w:t>
      </w:r>
      <w:r>
        <w:rPr>
          <w:rFonts w:eastAsia="Times New Roman" w:cs="Times New Roman"/>
          <w:szCs w:val="24"/>
        </w:rPr>
        <w:t xml:space="preserve">, rather than 128-bit, encryption. </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jc w:val="both"/>
        <w:rPr>
          <w:rFonts w:eastAsia="Times New Roman" w:cs="Times New Roman"/>
          <w:szCs w:val="24"/>
        </w:rPr>
      </w:pPr>
      <w:r>
        <w:rPr>
          <w:rFonts w:eastAsia="Times New Roman" w:cs="Times New Roman"/>
          <w:szCs w:val="24"/>
        </w:rPr>
        <w:t>SECTION 7. Repealer: Section 58.303(d) (relating to determination of membership in an LJJIS), Family Code.</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ind w:left="720"/>
        <w:jc w:val="both"/>
        <w:rPr>
          <w:rFonts w:eastAsia="Times New Roman" w:cs="Times New Roman"/>
          <w:szCs w:val="24"/>
        </w:rPr>
      </w:pPr>
      <w:r>
        <w:rPr>
          <w:rFonts w:eastAsia="Times New Roman" w:cs="Times New Roman"/>
          <w:szCs w:val="24"/>
        </w:rPr>
        <w:t xml:space="preserve">Repealer: Section 58.304(d), Family Code. </w:t>
      </w:r>
    </w:p>
    <w:p w:rsidR="00FC2703" w:rsidRDefault="00FC2703" w:rsidP="00C13BEF">
      <w:pPr>
        <w:spacing w:after="0" w:line="240" w:lineRule="auto"/>
        <w:jc w:val="both"/>
        <w:rPr>
          <w:rFonts w:eastAsia="Times New Roman" w:cs="Times New Roman"/>
          <w:szCs w:val="24"/>
        </w:rPr>
      </w:pPr>
    </w:p>
    <w:p w:rsidR="00FC2703" w:rsidRDefault="00FC2703" w:rsidP="00C13BEF">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FC2703" w:rsidRPr="005C2A78" w:rsidRDefault="00FC2703" w:rsidP="000F1DF9">
      <w:pPr>
        <w:spacing w:after="0" w:line="240" w:lineRule="auto"/>
        <w:jc w:val="both"/>
        <w:rPr>
          <w:rFonts w:eastAsia="Times New Roman" w:cs="Times New Roman"/>
          <w:szCs w:val="24"/>
        </w:rPr>
      </w:pPr>
    </w:p>
    <w:p w:rsidR="00FC2703" w:rsidRPr="006529C4" w:rsidRDefault="00FC2703" w:rsidP="00774EC7">
      <w:pPr>
        <w:spacing w:after="0" w:line="240" w:lineRule="auto"/>
        <w:jc w:val="both"/>
        <w:rPr>
          <w:rFonts w:cs="Times New Roman"/>
          <w:szCs w:val="24"/>
        </w:rPr>
      </w:pPr>
    </w:p>
    <w:p w:rsidR="00FC2703" w:rsidRPr="006529C4" w:rsidRDefault="00FC2703" w:rsidP="00774EC7">
      <w:pPr>
        <w:spacing w:after="0" w:line="240" w:lineRule="auto"/>
        <w:jc w:val="both"/>
      </w:pPr>
    </w:p>
    <w:sectPr w:rsidR="00FC270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42" w:rsidRDefault="00720342" w:rsidP="000F1DF9">
      <w:pPr>
        <w:spacing w:after="0" w:line="240" w:lineRule="auto"/>
      </w:pPr>
      <w:r>
        <w:separator/>
      </w:r>
    </w:p>
  </w:endnote>
  <w:endnote w:type="continuationSeparator" w:id="0">
    <w:p w:rsidR="00720342" w:rsidRDefault="00720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270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2703">
                <w:rPr>
                  <w:sz w:val="20"/>
                  <w:szCs w:val="20"/>
                </w:rPr>
                <w:t>H.B. 3705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27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27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27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42" w:rsidRDefault="00720342" w:rsidP="000F1DF9">
      <w:pPr>
        <w:spacing w:after="0" w:line="240" w:lineRule="auto"/>
      </w:pPr>
      <w:r>
        <w:separator/>
      </w:r>
    </w:p>
  </w:footnote>
  <w:footnote w:type="continuationSeparator" w:id="0">
    <w:p w:rsidR="00720342" w:rsidRDefault="007203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34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270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7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27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218F" w:rsidP="00F521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1E957CDD0145A2B9461672CE9CD551"/>
        <w:category>
          <w:name w:val="General"/>
          <w:gallery w:val="placeholder"/>
        </w:category>
        <w:types>
          <w:type w:val="bbPlcHdr"/>
        </w:types>
        <w:behaviors>
          <w:behavior w:val="content"/>
        </w:behaviors>
        <w:guid w:val="{841240CF-D77E-4DA0-B383-98A83856462A}"/>
      </w:docPartPr>
      <w:docPartBody>
        <w:p w:rsidR="00000000" w:rsidRDefault="005D4223"/>
      </w:docPartBody>
    </w:docPart>
    <w:docPart>
      <w:docPartPr>
        <w:name w:val="1143A91FF5054F57A50A83876A50D863"/>
        <w:category>
          <w:name w:val="General"/>
          <w:gallery w:val="placeholder"/>
        </w:category>
        <w:types>
          <w:type w:val="bbPlcHdr"/>
        </w:types>
        <w:behaviors>
          <w:behavior w:val="content"/>
        </w:behaviors>
        <w:guid w:val="{CCD5E754-66FA-4161-93D8-3C7C83AE63D6}"/>
      </w:docPartPr>
      <w:docPartBody>
        <w:p w:rsidR="00000000" w:rsidRDefault="005D4223"/>
      </w:docPartBody>
    </w:docPart>
    <w:docPart>
      <w:docPartPr>
        <w:name w:val="7B6D87102EB14160969AE56A7F15E89D"/>
        <w:category>
          <w:name w:val="General"/>
          <w:gallery w:val="placeholder"/>
        </w:category>
        <w:types>
          <w:type w:val="bbPlcHdr"/>
        </w:types>
        <w:behaviors>
          <w:behavior w:val="content"/>
        </w:behaviors>
        <w:guid w:val="{F5E44998-D575-436F-94E8-E8104D073E60}"/>
      </w:docPartPr>
      <w:docPartBody>
        <w:p w:rsidR="00000000" w:rsidRDefault="005D4223"/>
      </w:docPartBody>
    </w:docPart>
    <w:docPart>
      <w:docPartPr>
        <w:name w:val="0F02A3B7ACC143509A33FF5555249E02"/>
        <w:category>
          <w:name w:val="General"/>
          <w:gallery w:val="placeholder"/>
        </w:category>
        <w:types>
          <w:type w:val="bbPlcHdr"/>
        </w:types>
        <w:behaviors>
          <w:behavior w:val="content"/>
        </w:behaviors>
        <w:guid w:val="{E4E9C94D-7D57-4823-A664-671253340FD8}"/>
      </w:docPartPr>
      <w:docPartBody>
        <w:p w:rsidR="00000000" w:rsidRDefault="005D4223"/>
      </w:docPartBody>
    </w:docPart>
    <w:docPart>
      <w:docPartPr>
        <w:name w:val="C913DCD3939C417CA6F92451A10627CB"/>
        <w:category>
          <w:name w:val="General"/>
          <w:gallery w:val="placeholder"/>
        </w:category>
        <w:types>
          <w:type w:val="bbPlcHdr"/>
        </w:types>
        <w:behaviors>
          <w:behavior w:val="content"/>
        </w:behaviors>
        <w:guid w:val="{9F35A031-5629-43A0-84D4-807214743732}"/>
      </w:docPartPr>
      <w:docPartBody>
        <w:p w:rsidR="00000000" w:rsidRDefault="005D4223"/>
      </w:docPartBody>
    </w:docPart>
    <w:docPart>
      <w:docPartPr>
        <w:name w:val="73F191A9FC614618A3CB65686C739A42"/>
        <w:category>
          <w:name w:val="General"/>
          <w:gallery w:val="placeholder"/>
        </w:category>
        <w:types>
          <w:type w:val="bbPlcHdr"/>
        </w:types>
        <w:behaviors>
          <w:behavior w:val="content"/>
        </w:behaviors>
        <w:guid w:val="{AFBF52F3-9BDF-418D-80DF-F7AE7229A359}"/>
      </w:docPartPr>
      <w:docPartBody>
        <w:p w:rsidR="00000000" w:rsidRDefault="005D4223"/>
      </w:docPartBody>
    </w:docPart>
    <w:docPart>
      <w:docPartPr>
        <w:name w:val="5350B3B98CB94F2CAB0C34BD4D0640CE"/>
        <w:category>
          <w:name w:val="General"/>
          <w:gallery w:val="placeholder"/>
        </w:category>
        <w:types>
          <w:type w:val="bbPlcHdr"/>
        </w:types>
        <w:behaviors>
          <w:behavior w:val="content"/>
        </w:behaviors>
        <w:guid w:val="{07DC5D61-9BBA-471A-BD61-DD9BF463D022}"/>
      </w:docPartPr>
      <w:docPartBody>
        <w:p w:rsidR="00000000" w:rsidRDefault="005D4223"/>
      </w:docPartBody>
    </w:docPart>
    <w:docPart>
      <w:docPartPr>
        <w:name w:val="8EEDDA8C31614598AB45FA64C816A3FB"/>
        <w:category>
          <w:name w:val="General"/>
          <w:gallery w:val="placeholder"/>
        </w:category>
        <w:types>
          <w:type w:val="bbPlcHdr"/>
        </w:types>
        <w:behaviors>
          <w:behavior w:val="content"/>
        </w:behaviors>
        <w:guid w:val="{BC136966-39DE-4BE5-8E10-B3E8354C5299}"/>
      </w:docPartPr>
      <w:docPartBody>
        <w:p w:rsidR="00000000" w:rsidRDefault="005D4223"/>
      </w:docPartBody>
    </w:docPart>
    <w:docPart>
      <w:docPartPr>
        <w:name w:val="CC02BE60156C4BA291E782DFA0018D7A"/>
        <w:category>
          <w:name w:val="General"/>
          <w:gallery w:val="placeholder"/>
        </w:category>
        <w:types>
          <w:type w:val="bbPlcHdr"/>
        </w:types>
        <w:behaviors>
          <w:behavior w:val="content"/>
        </w:behaviors>
        <w:guid w:val="{54BFE3AA-C029-46A4-B7C7-975D9E0BE347}"/>
      </w:docPartPr>
      <w:docPartBody>
        <w:p w:rsidR="00000000" w:rsidRDefault="00F5218F" w:rsidP="00F5218F">
          <w:pPr>
            <w:pStyle w:val="CC02BE60156C4BA291E782DFA0018D7A"/>
          </w:pPr>
          <w:r w:rsidRPr="00A30DD1">
            <w:rPr>
              <w:rStyle w:val="PlaceholderText"/>
            </w:rPr>
            <w:t>Click here to enter a date.</w:t>
          </w:r>
        </w:p>
      </w:docPartBody>
    </w:docPart>
    <w:docPart>
      <w:docPartPr>
        <w:name w:val="18C371BC65914876957F8515F6B3C090"/>
        <w:category>
          <w:name w:val="General"/>
          <w:gallery w:val="placeholder"/>
        </w:category>
        <w:types>
          <w:type w:val="bbPlcHdr"/>
        </w:types>
        <w:behaviors>
          <w:behavior w:val="content"/>
        </w:behaviors>
        <w:guid w:val="{94D8B657-5637-4802-B5CC-0F66A1926C00}"/>
      </w:docPartPr>
      <w:docPartBody>
        <w:p w:rsidR="00000000" w:rsidRDefault="005D4223"/>
      </w:docPartBody>
    </w:docPart>
    <w:docPart>
      <w:docPartPr>
        <w:name w:val="CA1BA287D7044F57B4EC42847B00FD5B"/>
        <w:category>
          <w:name w:val="General"/>
          <w:gallery w:val="placeholder"/>
        </w:category>
        <w:types>
          <w:type w:val="bbPlcHdr"/>
        </w:types>
        <w:behaviors>
          <w:behavior w:val="content"/>
        </w:behaviors>
        <w:guid w:val="{CF46DD4E-56A7-49F7-853B-1948BA7AC988}"/>
      </w:docPartPr>
      <w:docPartBody>
        <w:p w:rsidR="00000000" w:rsidRDefault="005D4223"/>
      </w:docPartBody>
    </w:docPart>
    <w:docPart>
      <w:docPartPr>
        <w:name w:val="4443570CB6054466BA1AA4787B0FD8EB"/>
        <w:category>
          <w:name w:val="General"/>
          <w:gallery w:val="placeholder"/>
        </w:category>
        <w:types>
          <w:type w:val="bbPlcHdr"/>
        </w:types>
        <w:behaviors>
          <w:behavior w:val="content"/>
        </w:behaviors>
        <w:guid w:val="{248DBDBA-57C9-4D9F-B850-A9BE39D6148E}"/>
      </w:docPartPr>
      <w:docPartBody>
        <w:p w:rsidR="00000000" w:rsidRDefault="00F5218F" w:rsidP="00F5218F">
          <w:pPr>
            <w:pStyle w:val="4443570CB6054466BA1AA4787B0FD8EB"/>
          </w:pPr>
          <w:r>
            <w:rPr>
              <w:rFonts w:eastAsia="Times New Roman" w:cs="Times New Roman"/>
              <w:bCs/>
              <w:szCs w:val="24"/>
            </w:rPr>
            <w:t xml:space="preserve"> </w:t>
          </w:r>
        </w:p>
      </w:docPartBody>
    </w:docPart>
    <w:docPart>
      <w:docPartPr>
        <w:name w:val="5CF98D3B18A9452593246ED21311637D"/>
        <w:category>
          <w:name w:val="General"/>
          <w:gallery w:val="placeholder"/>
        </w:category>
        <w:types>
          <w:type w:val="bbPlcHdr"/>
        </w:types>
        <w:behaviors>
          <w:behavior w:val="content"/>
        </w:behaviors>
        <w:guid w:val="{08EFC285-7E88-402A-9012-25F1F1F2885E}"/>
      </w:docPartPr>
      <w:docPartBody>
        <w:p w:rsidR="00000000" w:rsidRDefault="005D4223"/>
      </w:docPartBody>
    </w:docPart>
    <w:docPart>
      <w:docPartPr>
        <w:name w:val="6BC04DEB3945422C8C24A3B5344778F2"/>
        <w:category>
          <w:name w:val="General"/>
          <w:gallery w:val="placeholder"/>
        </w:category>
        <w:types>
          <w:type w:val="bbPlcHdr"/>
        </w:types>
        <w:behaviors>
          <w:behavior w:val="content"/>
        </w:behaviors>
        <w:guid w:val="{016CC09C-10C7-4B48-B272-4575497343FF}"/>
      </w:docPartPr>
      <w:docPartBody>
        <w:p w:rsidR="00000000" w:rsidRDefault="005D4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422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21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18F"/>
    <w:rPr>
      <w:rFonts w:ascii="Times New Roman" w:hAnsi="Times New Roman"/>
      <w:sz w:val="24"/>
    </w:rPr>
  </w:style>
  <w:style w:type="paragraph" w:customStyle="1" w:styleId="487D89B4F8B34DB4967D41FE18F7F88D7">
    <w:name w:val="487D89B4F8B34DB4967D41FE18F7F88D7"/>
    <w:rsid w:val="00F5218F"/>
    <w:rPr>
      <w:rFonts w:ascii="Times New Roman" w:hAnsi="Times New Roman"/>
      <w:sz w:val="24"/>
    </w:rPr>
  </w:style>
  <w:style w:type="paragraph" w:customStyle="1" w:styleId="AE2570ED5D764CD7AF9686706F550F4620">
    <w:name w:val="AE2570ED5D764CD7AF9686706F550F4620"/>
    <w:rsid w:val="00F5218F"/>
    <w:pPr>
      <w:tabs>
        <w:tab w:val="center" w:pos="4680"/>
        <w:tab w:val="right" w:pos="9360"/>
      </w:tabs>
      <w:spacing w:after="0" w:line="240" w:lineRule="auto"/>
    </w:pPr>
    <w:rPr>
      <w:rFonts w:ascii="Times New Roman" w:hAnsi="Times New Roman"/>
      <w:sz w:val="24"/>
    </w:rPr>
  </w:style>
  <w:style w:type="paragraph" w:customStyle="1" w:styleId="CC02BE60156C4BA291E782DFA0018D7A">
    <w:name w:val="CC02BE60156C4BA291E782DFA0018D7A"/>
    <w:rsid w:val="00F5218F"/>
  </w:style>
  <w:style w:type="paragraph" w:customStyle="1" w:styleId="4443570CB6054466BA1AA4787B0FD8EB">
    <w:name w:val="4443570CB6054466BA1AA4787B0FD8EB"/>
    <w:rsid w:val="00F521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18F"/>
    <w:rPr>
      <w:rFonts w:ascii="Times New Roman" w:hAnsi="Times New Roman"/>
      <w:sz w:val="24"/>
    </w:rPr>
  </w:style>
  <w:style w:type="paragraph" w:customStyle="1" w:styleId="487D89B4F8B34DB4967D41FE18F7F88D7">
    <w:name w:val="487D89B4F8B34DB4967D41FE18F7F88D7"/>
    <w:rsid w:val="00F5218F"/>
    <w:rPr>
      <w:rFonts w:ascii="Times New Roman" w:hAnsi="Times New Roman"/>
      <w:sz w:val="24"/>
    </w:rPr>
  </w:style>
  <w:style w:type="paragraph" w:customStyle="1" w:styleId="AE2570ED5D764CD7AF9686706F550F4620">
    <w:name w:val="AE2570ED5D764CD7AF9686706F550F4620"/>
    <w:rsid w:val="00F5218F"/>
    <w:pPr>
      <w:tabs>
        <w:tab w:val="center" w:pos="4680"/>
        <w:tab w:val="right" w:pos="9360"/>
      </w:tabs>
      <w:spacing w:after="0" w:line="240" w:lineRule="auto"/>
    </w:pPr>
    <w:rPr>
      <w:rFonts w:ascii="Times New Roman" w:hAnsi="Times New Roman"/>
      <w:sz w:val="24"/>
    </w:rPr>
  </w:style>
  <w:style w:type="paragraph" w:customStyle="1" w:styleId="CC02BE60156C4BA291E782DFA0018D7A">
    <w:name w:val="CC02BE60156C4BA291E782DFA0018D7A"/>
    <w:rsid w:val="00F5218F"/>
  </w:style>
  <w:style w:type="paragraph" w:customStyle="1" w:styleId="4443570CB6054466BA1AA4787B0FD8EB">
    <w:name w:val="4443570CB6054466BA1AA4787B0FD8EB"/>
    <w:rsid w:val="00F52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CC61B-D934-42DD-A8B9-6C462496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818</Words>
  <Characters>4669</Characters>
  <Application>Microsoft Office Word</Application>
  <DocSecurity>0</DocSecurity>
  <Lines>38</Lines>
  <Paragraphs>10</Paragraphs>
  <ScaleCrop>false</ScaleCrop>
  <Company>Texas Legislative Council</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2017-05-18T06:22:00Z</cp:lastPrinted>
  <dcterms:created xsi:type="dcterms:W3CDTF">2015-05-29T14:24:00Z</dcterms:created>
  <dcterms:modified xsi:type="dcterms:W3CDTF">2017-05-18T06:24:00Z</dcterms:modified>
</cp:coreProperties>
</file>

<file path=docProps/custom.xml><?xml version="1.0" encoding="utf-8"?>
<op:Properties xmlns:vt="http://schemas.openxmlformats.org/officeDocument/2006/docPropsVTypes" xmlns:op="http://schemas.openxmlformats.org/officeDocument/2006/custom-properties"/>
</file>