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4702" w:rsidTr="00345119">
        <w:tc>
          <w:tcPr>
            <w:tcW w:w="9576" w:type="dxa"/>
            <w:noWrap/>
          </w:tcPr>
          <w:p w:rsidR="008423E4" w:rsidRPr="0022177D" w:rsidRDefault="002719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1954" w:rsidP="008423E4">
      <w:pPr>
        <w:jc w:val="center"/>
      </w:pPr>
    </w:p>
    <w:p w:rsidR="008423E4" w:rsidRPr="00B31F0E" w:rsidRDefault="00271954" w:rsidP="008423E4"/>
    <w:p w:rsidR="008423E4" w:rsidRPr="00742794" w:rsidRDefault="002719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4702" w:rsidTr="00345119">
        <w:tc>
          <w:tcPr>
            <w:tcW w:w="9576" w:type="dxa"/>
          </w:tcPr>
          <w:p w:rsidR="008423E4" w:rsidRPr="00861995" w:rsidRDefault="00271954" w:rsidP="00345119">
            <w:pPr>
              <w:jc w:val="right"/>
            </w:pPr>
            <w:r>
              <w:t>H.B. 3740</w:t>
            </w:r>
          </w:p>
        </w:tc>
      </w:tr>
      <w:tr w:rsidR="008B4702" w:rsidTr="00345119">
        <w:tc>
          <w:tcPr>
            <w:tcW w:w="9576" w:type="dxa"/>
          </w:tcPr>
          <w:p w:rsidR="008423E4" w:rsidRPr="00861995" w:rsidRDefault="00271954" w:rsidP="00A41A5F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8B4702" w:rsidTr="00345119">
        <w:tc>
          <w:tcPr>
            <w:tcW w:w="9576" w:type="dxa"/>
          </w:tcPr>
          <w:p w:rsidR="008423E4" w:rsidRPr="00861995" w:rsidRDefault="00271954" w:rsidP="00345119">
            <w:pPr>
              <w:jc w:val="right"/>
            </w:pPr>
            <w:r>
              <w:t>Economic &amp; Small Business Development</w:t>
            </w:r>
          </w:p>
        </w:tc>
      </w:tr>
      <w:tr w:rsidR="008B4702" w:rsidTr="00345119">
        <w:tc>
          <w:tcPr>
            <w:tcW w:w="9576" w:type="dxa"/>
          </w:tcPr>
          <w:p w:rsidR="008423E4" w:rsidRDefault="002719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1954" w:rsidP="008423E4">
      <w:pPr>
        <w:tabs>
          <w:tab w:val="right" w:pos="9360"/>
        </w:tabs>
      </w:pPr>
    </w:p>
    <w:p w:rsidR="008423E4" w:rsidRDefault="00271954" w:rsidP="008423E4"/>
    <w:p w:rsidR="008423E4" w:rsidRDefault="002719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4702" w:rsidTr="00345119">
        <w:tc>
          <w:tcPr>
            <w:tcW w:w="9576" w:type="dxa"/>
          </w:tcPr>
          <w:p w:rsidR="008423E4" w:rsidRPr="00A8133F" w:rsidRDefault="00271954" w:rsidP="00F853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1954" w:rsidP="00F853C4"/>
          <w:p w:rsidR="008423E4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report</w:t>
            </w:r>
            <w:r>
              <w:t xml:space="preserve"> that</w:t>
            </w:r>
            <w:r>
              <w:t xml:space="preserve"> there is a general </w:t>
            </w:r>
            <w:r>
              <w:t>lack of awareness</w:t>
            </w:r>
            <w:r>
              <w:t xml:space="preserve"> of the historically underutilized business program, which</w:t>
            </w:r>
            <w:r>
              <w:t xml:space="preserve"> </w:t>
            </w:r>
            <w:r>
              <w:t xml:space="preserve">the parties assert has </w:t>
            </w:r>
            <w:r>
              <w:t>result</w:t>
            </w:r>
            <w:r>
              <w:t>ed</w:t>
            </w:r>
            <w:r>
              <w:t xml:space="preserve"> in </w:t>
            </w:r>
            <w:r>
              <w:t>less</w:t>
            </w:r>
            <w:r>
              <w:t xml:space="preserve"> </w:t>
            </w:r>
            <w:r>
              <w:t xml:space="preserve">program </w:t>
            </w:r>
            <w:r>
              <w:t>participation</w:t>
            </w:r>
            <w:r>
              <w:t xml:space="preserve"> and</w:t>
            </w:r>
            <w:r>
              <w:t xml:space="preserve"> </w:t>
            </w:r>
            <w:r>
              <w:t>fewer contracts between</w:t>
            </w:r>
            <w:r>
              <w:t xml:space="preserve"> state agencies </w:t>
            </w:r>
            <w:r>
              <w:t xml:space="preserve">and </w:t>
            </w:r>
            <w:r>
              <w:t>historically underutilized businesses</w:t>
            </w:r>
            <w:r>
              <w:t>.</w:t>
            </w:r>
            <w:r>
              <w:t xml:space="preserve"> H.B.</w:t>
            </w:r>
            <w:r>
              <w:t xml:space="preserve"> </w:t>
            </w:r>
            <w:r>
              <w:t xml:space="preserve">3740 seeks to promote </w:t>
            </w:r>
            <w:r>
              <w:t>awareness of these bus</w:t>
            </w:r>
            <w:r>
              <w:t xml:space="preserve">inesses. </w:t>
            </w:r>
          </w:p>
          <w:p w:rsidR="008423E4" w:rsidRPr="00E26B13" w:rsidRDefault="00271954" w:rsidP="00F853C4">
            <w:pPr>
              <w:rPr>
                <w:b/>
              </w:rPr>
            </w:pPr>
          </w:p>
        </w:tc>
      </w:tr>
      <w:tr w:rsidR="008B4702" w:rsidTr="00345119">
        <w:tc>
          <w:tcPr>
            <w:tcW w:w="9576" w:type="dxa"/>
          </w:tcPr>
          <w:p w:rsidR="0017725B" w:rsidRDefault="00271954" w:rsidP="00F853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1954" w:rsidP="00F853C4">
            <w:pPr>
              <w:rPr>
                <w:b/>
                <w:u w:val="single"/>
              </w:rPr>
            </w:pPr>
          </w:p>
          <w:p w:rsidR="00400CF7" w:rsidRPr="00400CF7" w:rsidRDefault="00271954" w:rsidP="00F853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271954" w:rsidP="00F853C4">
            <w:pPr>
              <w:rPr>
                <w:b/>
                <w:u w:val="single"/>
              </w:rPr>
            </w:pPr>
          </w:p>
        </w:tc>
      </w:tr>
      <w:tr w:rsidR="008B4702" w:rsidTr="00345119">
        <w:tc>
          <w:tcPr>
            <w:tcW w:w="9576" w:type="dxa"/>
          </w:tcPr>
          <w:p w:rsidR="008423E4" w:rsidRPr="00A8133F" w:rsidRDefault="00271954" w:rsidP="00F853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1954" w:rsidP="00F853C4"/>
          <w:p w:rsidR="00400CF7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1954" w:rsidP="00F853C4">
            <w:pPr>
              <w:rPr>
                <w:b/>
              </w:rPr>
            </w:pPr>
          </w:p>
        </w:tc>
      </w:tr>
      <w:tr w:rsidR="008B4702" w:rsidTr="00345119">
        <w:tc>
          <w:tcPr>
            <w:tcW w:w="9576" w:type="dxa"/>
          </w:tcPr>
          <w:p w:rsidR="008423E4" w:rsidRPr="00A8133F" w:rsidRDefault="00271954" w:rsidP="00F853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1954" w:rsidP="00F853C4"/>
          <w:p w:rsidR="00400CF7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3740 amends the Education Code to require the Texas Higher Education Coordinating Board, in</w:t>
            </w:r>
            <w:r w:rsidRPr="007A0235">
              <w:t xml:space="preserve"> developing the career and technical education program of study curricula</w:t>
            </w:r>
            <w:r>
              <w:t xml:space="preserve">, to </w:t>
            </w:r>
            <w:r w:rsidRPr="007A0235">
              <w:t>ensure that the curricula include information about historically underutilized bus</w:t>
            </w:r>
            <w:r w:rsidRPr="007A0235">
              <w:t>inesses and the certification procedure for and the assistance available to historically underutilized businesses</w:t>
            </w:r>
            <w:r>
              <w:t xml:space="preserve"> under state law.</w:t>
            </w:r>
          </w:p>
          <w:p w:rsidR="00400CF7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3740 amends the Government Code to </w:t>
            </w:r>
            <w:r>
              <w:t>require</w:t>
            </w:r>
            <w:r>
              <w:t xml:space="preserve"> the Office of Small Business Assistance to </w:t>
            </w:r>
            <w:r w:rsidRPr="007A0235">
              <w:t>promote the establishment of smal</w:t>
            </w:r>
            <w:r w:rsidRPr="007A0235">
              <w:t xml:space="preserve">l business development centers at accessible locations in areas of </w:t>
            </w:r>
            <w:r>
              <w:t>Texas</w:t>
            </w:r>
            <w:r w:rsidRPr="007A0235">
              <w:t xml:space="preserve"> with the fewest number of certified historically underutilized businesses</w:t>
            </w:r>
            <w:r>
              <w:t xml:space="preserve">. The bill requires the comptroller of public accounts to </w:t>
            </w:r>
            <w:r w:rsidRPr="007A0235">
              <w:t>publicize, including through social media, the certi</w:t>
            </w:r>
            <w:r w:rsidRPr="007A0235">
              <w:t xml:space="preserve">fication procedure for historically underutilized businesses and opportunities for </w:t>
            </w:r>
            <w:r>
              <w:t>those</w:t>
            </w:r>
            <w:r w:rsidRPr="007A0235">
              <w:t xml:space="preserve"> businesses to obtain assistance and guidance.</w:t>
            </w:r>
          </w:p>
          <w:p w:rsidR="008423E4" w:rsidRPr="00835628" w:rsidRDefault="00271954" w:rsidP="00F853C4">
            <w:pPr>
              <w:rPr>
                <w:b/>
              </w:rPr>
            </w:pPr>
          </w:p>
        </w:tc>
      </w:tr>
      <w:tr w:rsidR="008B4702" w:rsidTr="00345119">
        <w:tc>
          <w:tcPr>
            <w:tcW w:w="9576" w:type="dxa"/>
          </w:tcPr>
          <w:p w:rsidR="008423E4" w:rsidRPr="00A8133F" w:rsidRDefault="00271954" w:rsidP="00F853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1954" w:rsidP="00F853C4"/>
          <w:p w:rsidR="008423E4" w:rsidRPr="003624F2" w:rsidRDefault="00271954" w:rsidP="00F85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71954" w:rsidP="00F853C4">
            <w:pPr>
              <w:rPr>
                <w:b/>
              </w:rPr>
            </w:pPr>
          </w:p>
        </w:tc>
      </w:tr>
    </w:tbl>
    <w:p w:rsidR="008423E4" w:rsidRPr="00BE0E75" w:rsidRDefault="002719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195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954">
      <w:r>
        <w:separator/>
      </w:r>
    </w:p>
  </w:endnote>
  <w:endnote w:type="continuationSeparator" w:id="0">
    <w:p w:rsidR="00000000" w:rsidRDefault="002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4702" w:rsidTr="009C1E9A">
      <w:trPr>
        <w:cantSplit/>
      </w:trPr>
      <w:tc>
        <w:tcPr>
          <w:tcW w:w="0" w:type="pct"/>
        </w:tcPr>
        <w:p w:rsidR="00137D90" w:rsidRDefault="00271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1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1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1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1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702" w:rsidTr="009C1E9A">
      <w:trPr>
        <w:cantSplit/>
      </w:trPr>
      <w:tc>
        <w:tcPr>
          <w:tcW w:w="0" w:type="pct"/>
        </w:tcPr>
        <w:p w:rsidR="00EC379B" w:rsidRDefault="00271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19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23727</w:t>
          </w:r>
        </w:p>
      </w:tc>
      <w:tc>
        <w:tcPr>
          <w:tcW w:w="2453" w:type="pct"/>
        </w:tcPr>
        <w:p w:rsidR="00EC379B" w:rsidRDefault="00271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17.103.1566</w:t>
          </w:r>
          <w:r>
            <w:fldChar w:fldCharType="end"/>
          </w:r>
        </w:p>
      </w:tc>
    </w:tr>
    <w:tr w:rsidR="008B4702" w:rsidTr="009C1E9A">
      <w:trPr>
        <w:cantSplit/>
      </w:trPr>
      <w:tc>
        <w:tcPr>
          <w:tcW w:w="0" w:type="pct"/>
        </w:tcPr>
        <w:p w:rsidR="00EC379B" w:rsidRDefault="00271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1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1954" w:rsidP="006D504F">
          <w:pPr>
            <w:pStyle w:val="Footer"/>
            <w:rPr>
              <w:rStyle w:val="PageNumber"/>
            </w:rPr>
          </w:pPr>
        </w:p>
        <w:p w:rsidR="00EC379B" w:rsidRDefault="00271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7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19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19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19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954">
      <w:r>
        <w:separator/>
      </w:r>
    </w:p>
  </w:footnote>
  <w:footnote w:type="continuationSeparator" w:id="0">
    <w:p w:rsidR="00000000" w:rsidRDefault="0027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2"/>
    <w:rsid w:val="00271954"/>
    <w:rsid w:val="008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CF7"/>
  </w:style>
  <w:style w:type="paragraph" w:styleId="CommentSubject">
    <w:name w:val="annotation subject"/>
    <w:basedOn w:val="CommentText"/>
    <w:next w:val="CommentText"/>
    <w:link w:val="CommentSubjectChar"/>
    <w:rsid w:val="0040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0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CF7"/>
  </w:style>
  <w:style w:type="paragraph" w:styleId="CommentSubject">
    <w:name w:val="annotation subject"/>
    <w:basedOn w:val="CommentText"/>
    <w:next w:val="CommentText"/>
    <w:link w:val="CommentSubjectChar"/>
    <w:rsid w:val="0040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1622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HB03740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23727</dc:subject>
  <dc:creator>State of Texas</dc:creator>
  <dc:description>HB 3740 by Reynolds-(H)Economic &amp; Small Business Development</dc:description>
  <cp:lastModifiedBy>Alexander McMillan</cp:lastModifiedBy>
  <cp:revision>2</cp:revision>
  <cp:lastPrinted>2003-11-26T17:21:00Z</cp:lastPrinted>
  <dcterms:created xsi:type="dcterms:W3CDTF">2017-05-06T21:04:00Z</dcterms:created>
  <dcterms:modified xsi:type="dcterms:W3CDTF">2017-05-06T21:04:00Z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17.103.1566</vt:lpwstr>
  </property>
</Properties>
</file>