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5F53" w:rsidTr="00345119">
        <w:tc>
          <w:tcPr>
            <w:tcW w:w="9576" w:type="dxa"/>
            <w:noWrap/>
          </w:tcPr>
          <w:p w:rsidR="008423E4" w:rsidRPr="0022177D" w:rsidRDefault="0048079A" w:rsidP="00345119">
            <w:pPr>
              <w:pStyle w:val="Heading1"/>
            </w:pPr>
            <w:bookmarkStart w:id="0" w:name="_GoBack"/>
            <w:bookmarkEnd w:id="0"/>
            <w:r w:rsidRPr="00631897">
              <w:t>BILL ANALYSIS</w:t>
            </w:r>
          </w:p>
        </w:tc>
      </w:tr>
    </w:tbl>
    <w:p w:rsidR="008423E4" w:rsidRPr="0022177D" w:rsidRDefault="0048079A" w:rsidP="008423E4">
      <w:pPr>
        <w:jc w:val="center"/>
      </w:pPr>
    </w:p>
    <w:p w:rsidR="008423E4" w:rsidRPr="00B31F0E" w:rsidRDefault="0048079A" w:rsidP="008423E4"/>
    <w:p w:rsidR="008423E4" w:rsidRPr="00742794" w:rsidRDefault="0048079A" w:rsidP="008423E4">
      <w:pPr>
        <w:tabs>
          <w:tab w:val="right" w:pos="9360"/>
        </w:tabs>
      </w:pPr>
    </w:p>
    <w:tbl>
      <w:tblPr>
        <w:tblW w:w="0" w:type="auto"/>
        <w:tblLayout w:type="fixed"/>
        <w:tblLook w:val="01E0" w:firstRow="1" w:lastRow="1" w:firstColumn="1" w:lastColumn="1" w:noHBand="0" w:noVBand="0"/>
      </w:tblPr>
      <w:tblGrid>
        <w:gridCol w:w="9576"/>
      </w:tblGrid>
      <w:tr w:rsidR="00305F53" w:rsidTr="00345119">
        <w:tc>
          <w:tcPr>
            <w:tcW w:w="9576" w:type="dxa"/>
          </w:tcPr>
          <w:p w:rsidR="008423E4" w:rsidRPr="00861995" w:rsidRDefault="0048079A" w:rsidP="00345119">
            <w:pPr>
              <w:jc w:val="right"/>
            </w:pPr>
            <w:r>
              <w:t>C.S.H.B. 3855</w:t>
            </w:r>
          </w:p>
        </w:tc>
      </w:tr>
      <w:tr w:rsidR="00305F53" w:rsidTr="00345119">
        <w:tc>
          <w:tcPr>
            <w:tcW w:w="9576" w:type="dxa"/>
          </w:tcPr>
          <w:p w:rsidR="008423E4" w:rsidRPr="00861995" w:rsidRDefault="0048079A" w:rsidP="006B33BC">
            <w:pPr>
              <w:jc w:val="right"/>
            </w:pPr>
            <w:r>
              <w:t xml:space="preserve">By: </w:t>
            </w:r>
            <w:r>
              <w:t>Morrison, Geanie W.</w:t>
            </w:r>
          </w:p>
        </w:tc>
      </w:tr>
      <w:tr w:rsidR="00305F53" w:rsidTr="00345119">
        <w:tc>
          <w:tcPr>
            <w:tcW w:w="9576" w:type="dxa"/>
          </w:tcPr>
          <w:p w:rsidR="008423E4" w:rsidRPr="00861995" w:rsidRDefault="0048079A" w:rsidP="00345119">
            <w:pPr>
              <w:jc w:val="right"/>
            </w:pPr>
            <w:r>
              <w:t>Transportation</w:t>
            </w:r>
          </w:p>
        </w:tc>
      </w:tr>
      <w:tr w:rsidR="00305F53" w:rsidTr="00345119">
        <w:tc>
          <w:tcPr>
            <w:tcW w:w="9576" w:type="dxa"/>
          </w:tcPr>
          <w:p w:rsidR="008423E4" w:rsidRDefault="0048079A" w:rsidP="00345119">
            <w:pPr>
              <w:jc w:val="right"/>
            </w:pPr>
            <w:r>
              <w:t>Committee Report (Substituted)</w:t>
            </w:r>
          </w:p>
        </w:tc>
      </w:tr>
    </w:tbl>
    <w:p w:rsidR="008423E4" w:rsidRDefault="0048079A" w:rsidP="008423E4">
      <w:pPr>
        <w:tabs>
          <w:tab w:val="right" w:pos="9360"/>
        </w:tabs>
      </w:pPr>
    </w:p>
    <w:p w:rsidR="008423E4" w:rsidRDefault="0048079A" w:rsidP="008423E4"/>
    <w:p w:rsidR="008423E4" w:rsidRDefault="0048079A" w:rsidP="008423E4"/>
    <w:tbl>
      <w:tblPr>
        <w:tblW w:w="0" w:type="auto"/>
        <w:tblCellMar>
          <w:left w:w="115" w:type="dxa"/>
          <w:right w:w="115" w:type="dxa"/>
        </w:tblCellMar>
        <w:tblLook w:val="01E0" w:firstRow="1" w:lastRow="1" w:firstColumn="1" w:lastColumn="1" w:noHBand="0" w:noVBand="0"/>
      </w:tblPr>
      <w:tblGrid>
        <w:gridCol w:w="9590"/>
      </w:tblGrid>
      <w:tr w:rsidR="00305F53" w:rsidTr="004F196C">
        <w:tc>
          <w:tcPr>
            <w:tcW w:w="9582" w:type="dxa"/>
          </w:tcPr>
          <w:p w:rsidR="008423E4" w:rsidRPr="00A8133F" w:rsidRDefault="0048079A" w:rsidP="00AF3236">
            <w:pPr>
              <w:rPr>
                <w:b/>
              </w:rPr>
            </w:pPr>
            <w:r w:rsidRPr="009C1E9A">
              <w:rPr>
                <w:b/>
                <w:u w:val="single"/>
              </w:rPr>
              <w:t>BACKGROUND AND PURPOSE</w:t>
            </w:r>
            <w:r>
              <w:rPr>
                <w:b/>
              </w:rPr>
              <w:t xml:space="preserve"> </w:t>
            </w:r>
          </w:p>
          <w:p w:rsidR="008423E4" w:rsidRDefault="0048079A" w:rsidP="00AF3236"/>
          <w:p w:rsidR="008423E4" w:rsidRDefault="0048079A" w:rsidP="00AF3236">
            <w:pPr>
              <w:pStyle w:val="Header"/>
              <w:jc w:val="both"/>
            </w:pPr>
            <w:r>
              <w:t xml:space="preserve">Interested parties contend that while </w:t>
            </w:r>
            <w:r>
              <w:t xml:space="preserve">the Texas Department of Transportation has the authority to regulate </w:t>
            </w:r>
            <w:r>
              <w:t xml:space="preserve">certain </w:t>
            </w:r>
            <w:r>
              <w:t xml:space="preserve">billboards </w:t>
            </w:r>
            <w:r>
              <w:t>erected near</w:t>
            </w:r>
            <w:r>
              <w:t xml:space="preserve"> highways</w:t>
            </w:r>
            <w:r>
              <w:t>,</w:t>
            </w:r>
            <w:r>
              <w:t xml:space="preserve"> recent </w:t>
            </w:r>
            <w:r>
              <w:t>c</w:t>
            </w:r>
            <w:r>
              <w:t>ourt case</w:t>
            </w:r>
            <w:r>
              <w:t>s</w:t>
            </w:r>
            <w:r>
              <w:t xml:space="preserve"> have raised significant questions regarding the scope of </w:t>
            </w:r>
            <w:r>
              <w:t xml:space="preserve">this authority </w:t>
            </w:r>
            <w:r>
              <w:t xml:space="preserve">as </w:t>
            </w:r>
            <w:r>
              <w:t xml:space="preserve">it </w:t>
            </w:r>
            <w:r>
              <w:t>relate</w:t>
            </w:r>
            <w:r>
              <w:t>s</w:t>
            </w:r>
            <w:r>
              <w:t xml:space="preserve"> to content-based restrictions of speech. </w:t>
            </w:r>
            <w:r>
              <w:t>C.S.</w:t>
            </w:r>
            <w:r>
              <w:t xml:space="preserve">H.B. 3855 seeks to </w:t>
            </w:r>
            <w:r>
              <w:t>bring</w:t>
            </w:r>
            <w:r>
              <w:t xml:space="preserve"> clarity to the situation by </w:t>
            </w:r>
            <w:r>
              <w:t>revising</w:t>
            </w:r>
            <w:r>
              <w:t xml:space="preserve"> the scope </w:t>
            </w:r>
            <w:r>
              <w:t xml:space="preserve">of </w:t>
            </w:r>
            <w:r>
              <w:t xml:space="preserve">regulation </w:t>
            </w:r>
            <w:r>
              <w:t xml:space="preserve">for </w:t>
            </w:r>
            <w:r>
              <w:t>certain outdoor signs</w:t>
            </w:r>
            <w:r>
              <w:t>.</w:t>
            </w:r>
          </w:p>
          <w:p w:rsidR="008423E4" w:rsidRPr="00E26B13" w:rsidRDefault="0048079A" w:rsidP="00AF3236">
            <w:pPr>
              <w:rPr>
                <w:b/>
              </w:rPr>
            </w:pPr>
          </w:p>
        </w:tc>
      </w:tr>
      <w:tr w:rsidR="00305F53" w:rsidTr="004F196C">
        <w:tc>
          <w:tcPr>
            <w:tcW w:w="9582" w:type="dxa"/>
          </w:tcPr>
          <w:p w:rsidR="0017725B" w:rsidRDefault="0048079A" w:rsidP="00AF3236">
            <w:pPr>
              <w:rPr>
                <w:b/>
                <w:u w:val="single"/>
              </w:rPr>
            </w:pPr>
            <w:r>
              <w:rPr>
                <w:b/>
                <w:u w:val="single"/>
              </w:rPr>
              <w:t>CRIMINAL JUSTICE IMPACT</w:t>
            </w:r>
          </w:p>
          <w:p w:rsidR="0017725B" w:rsidRDefault="0048079A" w:rsidP="00AF3236">
            <w:pPr>
              <w:rPr>
                <w:b/>
                <w:u w:val="single"/>
              </w:rPr>
            </w:pPr>
          </w:p>
          <w:p w:rsidR="00DE2D4A" w:rsidRPr="00DE2D4A" w:rsidRDefault="0048079A" w:rsidP="00AF3236">
            <w:pPr>
              <w:jc w:val="both"/>
            </w:pPr>
            <w:r>
              <w:t>It is the committee's opinion that this bill does not expressly create a criminal offense, increase the punishment for an existing criminal offense or category of offenses, or change the e</w:t>
            </w:r>
            <w:r>
              <w:t>ligibility of a person for community supervision, parole, or mandatory supervision.</w:t>
            </w:r>
          </w:p>
          <w:p w:rsidR="0017725B" w:rsidRPr="0017725B" w:rsidRDefault="0048079A" w:rsidP="00AF3236">
            <w:pPr>
              <w:rPr>
                <w:b/>
                <w:u w:val="single"/>
              </w:rPr>
            </w:pPr>
          </w:p>
        </w:tc>
      </w:tr>
      <w:tr w:rsidR="00305F53" w:rsidTr="004F196C">
        <w:tc>
          <w:tcPr>
            <w:tcW w:w="9582" w:type="dxa"/>
          </w:tcPr>
          <w:p w:rsidR="008423E4" w:rsidRPr="00A8133F" w:rsidRDefault="0048079A" w:rsidP="00AF3236">
            <w:pPr>
              <w:rPr>
                <w:b/>
              </w:rPr>
            </w:pPr>
            <w:r w:rsidRPr="009C1E9A">
              <w:rPr>
                <w:b/>
                <w:u w:val="single"/>
              </w:rPr>
              <w:t>RULEMAKING AUTHORITY</w:t>
            </w:r>
            <w:r>
              <w:rPr>
                <w:b/>
              </w:rPr>
              <w:t xml:space="preserve"> </w:t>
            </w:r>
          </w:p>
          <w:p w:rsidR="008423E4" w:rsidRDefault="0048079A" w:rsidP="00AF3236"/>
          <w:p w:rsidR="00C17890" w:rsidRDefault="0048079A" w:rsidP="00AF3236">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48079A" w:rsidP="00AF3236">
            <w:pPr>
              <w:rPr>
                <w:b/>
              </w:rPr>
            </w:pPr>
          </w:p>
        </w:tc>
      </w:tr>
      <w:tr w:rsidR="00305F53" w:rsidTr="004F196C">
        <w:tc>
          <w:tcPr>
            <w:tcW w:w="9582" w:type="dxa"/>
          </w:tcPr>
          <w:p w:rsidR="008423E4" w:rsidRPr="00EC5146" w:rsidRDefault="0048079A" w:rsidP="00AF3236">
            <w:pPr>
              <w:rPr>
                <w:b/>
              </w:rPr>
            </w:pPr>
            <w:r w:rsidRPr="00EC5146">
              <w:rPr>
                <w:b/>
                <w:u w:val="single"/>
              </w:rPr>
              <w:t>ANALYSIS</w:t>
            </w:r>
            <w:r w:rsidRPr="00EC5146">
              <w:rPr>
                <w:b/>
              </w:rPr>
              <w:t xml:space="preserve"> </w:t>
            </w:r>
          </w:p>
          <w:p w:rsidR="008423E4" w:rsidRPr="00EC5146" w:rsidRDefault="0048079A" w:rsidP="00AF3236"/>
          <w:p w:rsidR="009079C6" w:rsidRPr="00EC5146" w:rsidRDefault="0048079A" w:rsidP="00AF3236">
            <w:pPr>
              <w:pStyle w:val="Header"/>
              <w:tabs>
                <w:tab w:val="clear" w:pos="4320"/>
                <w:tab w:val="clear" w:pos="8640"/>
              </w:tabs>
              <w:jc w:val="both"/>
            </w:pPr>
            <w:r>
              <w:t>C.S.</w:t>
            </w:r>
            <w:r w:rsidRPr="00EC5146">
              <w:t>H.</w:t>
            </w:r>
            <w:r w:rsidRPr="00557D0C">
              <w:t xml:space="preserve">B. 3855 </w:t>
            </w:r>
            <w:r w:rsidRPr="009D0455">
              <w:t xml:space="preserve">amends the Transportation Code to </w:t>
            </w:r>
            <w:r w:rsidRPr="00D63DEC">
              <w:t>replace</w:t>
            </w:r>
            <w:r w:rsidRPr="00EC5146">
              <w:t xml:space="preserve"> references to outdoor advertising </w:t>
            </w:r>
            <w:r w:rsidRPr="00EC5146">
              <w:t>and off</w:t>
            </w:r>
            <w:r>
              <w:noBreakHyphen/>
            </w:r>
            <w:r w:rsidRPr="009D0455">
              <w:t xml:space="preserve">premise signs </w:t>
            </w:r>
            <w:r w:rsidRPr="00AA06CD">
              <w:t>with references to commercial signs</w:t>
            </w:r>
            <w:r w:rsidRPr="00EC5146">
              <w:t xml:space="preserve"> </w:t>
            </w:r>
            <w:r w:rsidRPr="00557D0C">
              <w:t xml:space="preserve">in </w:t>
            </w:r>
            <w:r w:rsidRPr="009D0455">
              <w:t>statutory</w:t>
            </w:r>
            <w:r w:rsidRPr="009D0455">
              <w:t xml:space="preserve"> provisions relating to highway beautification on interstate and pr</w:t>
            </w:r>
            <w:r w:rsidRPr="009D0455">
              <w:t>imary systems</w:t>
            </w:r>
            <w:r>
              <w:t xml:space="preserve">. The bill </w:t>
            </w:r>
            <w:r>
              <w:t>define</w:t>
            </w:r>
            <w:r>
              <w:t>s</w:t>
            </w:r>
            <w:r>
              <w:t xml:space="preserve"> "commercial sign" for such purposes as a sign that is </w:t>
            </w:r>
            <w:r w:rsidRPr="00362AAD">
              <w:t>intended to be leased, or for which payment of any type is intended to be or is received, for the display of any good, service, brand, slogan</w:t>
            </w:r>
            <w:r>
              <w:t xml:space="preserve">, message, product, or </w:t>
            </w:r>
            <w:r>
              <w:t>company, not including</w:t>
            </w:r>
            <w:r w:rsidRPr="00362AAD">
              <w:t xml:space="preserve"> a sign that is leased to a business entity and located on the same property on which the business is located</w:t>
            </w:r>
            <w:r>
              <w:t xml:space="preserve">, but including </w:t>
            </w:r>
            <w:r>
              <w:t>a sign</w:t>
            </w:r>
            <w:r>
              <w:t xml:space="preserve"> that is </w:t>
            </w:r>
            <w:r w:rsidRPr="00362AAD">
              <w:t>located on property owned or leased for the primary purpose of displaying a sign</w:t>
            </w:r>
            <w:r w:rsidRPr="009D0455">
              <w:t xml:space="preserve">. </w:t>
            </w:r>
            <w:r>
              <w:t xml:space="preserve">The bill </w:t>
            </w:r>
            <w:r>
              <w:t>def</w:t>
            </w:r>
            <w:r>
              <w:t xml:space="preserve">ines </w:t>
            </w:r>
            <w:r>
              <w:t>"sign" and revises the definition of "license" to reflect the updated definition of commercial sign and to include a license or permit issued under provisions relating to an off-premise sign</w:t>
            </w:r>
            <w:r>
              <w:t xml:space="preserve">. </w:t>
            </w:r>
            <w:r w:rsidRPr="009D0455">
              <w:t xml:space="preserve">The bill replaces the </w:t>
            </w:r>
            <w:r w:rsidRPr="009D0455">
              <w:t>authori</w:t>
            </w:r>
            <w:r>
              <w:t>zation</w:t>
            </w:r>
            <w:r w:rsidRPr="009D0455">
              <w:t xml:space="preserve"> </w:t>
            </w:r>
            <w:r w:rsidRPr="009D0455">
              <w:t>for the Texas Transport</w:t>
            </w:r>
            <w:r w:rsidRPr="009D0455">
              <w:t xml:space="preserve">ation Commission to adopt rules </w:t>
            </w:r>
            <w:r>
              <w:t>to implement</w:t>
            </w:r>
            <w:r w:rsidRPr="003E3144">
              <w:t xml:space="preserve"> specific provisions relating to a </w:t>
            </w:r>
            <w:r w:rsidRPr="003E3144">
              <w:t xml:space="preserve">license and permit for outdoor advertising </w:t>
            </w:r>
            <w:r>
              <w:t xml:space="preserve">and the scope of the commission's responsibility </w:t>
            </w:r>
            <w:r w:rsidRPr="003E3144">
              <w:t xml:space="preserve">with the </w:t>
            </w:r>
            <w:r w:rsidRPr="003E3144">
              <w:t>authori</w:t>
            </w:r>
            <w:r>
              <w:t>zation</w:t>
            </w:r>
            <w:r w:rsidRPr="003E3144">
              <w:t xml:space="preserve"> </w:t>
            </w:r>
            <w:r w:rsidRPr="003E3144">
              <w:t xml:space="preserve">to adopt rules </w:t>
            </w:r>
            <w:r w:rsidRPr="003E3144">
              <w:t>to implement general provisions applicable to h</w:t>
            </w:r>
            <w:r w:rsidRPr="003E3144">
              <w:t xml:space="preserve">ighway beautification on interstate and primary systems and the regulation of </w:t>
            </w:r>
            <w:r>
              <w:t>commercial signs</w:t>
            </w:r>
            <w:r w:rsidRPr="003E3144">
              <w:t xml:space="preserve"> generally</w:t>
            </w:r>
            <w:r w:rsidRPr="009D0455">
              <w:t xml:space="preserve">. </w:t>
            </w:r>
            <w:r w:rsidRPr="009D0455">
              <w:t xml:space="preserve">The bill removes </w:t>
            </w:r>
            <w:r w:rsidRPr="009D0455">
              <w:t xml:space="preserve">endangerment of the convenience of the traveling public </w:t>
            </w:r>
            <w:r w:rsidRPr="009D0455">
              <w:t xml:space="preserve">as a condition </w:t>
            </w:r>
            <w:r w:rsidRPr="009D0455">
              <w:t xml:space="preserve">that results from the </w:t>
            </w:r>
            <w:r>
              <w:t xml:space="preserve">erection or maintenance of a commercial </w:t>
            </w:r>
            <w:r>
              <w:t xml:space="preserve">sign in </w:t>
            </w:r>
            <w:r w:rsidRPr="009D0455">
              <w:t>violation of provisions</w:t>
            </w:r>
            <w:r w:rsidRPr="009D0455">
              <w:t xml:space="preserve"> relating to </w:t>
            </w:r>
            <w:r>
              <w:t>highway beautification on interstate and primary systems</w:t>
            </w:r>
            <w:r>
              <w:t>. The bill</w:t>
            </w:r>
            <w:r w:rsidRPr="009D0455">
              <w:t xml:space="preserve"> repeals provisions </w:t>
            </w:r>
            <w:r>
              <w:t xml:space="preserve">relating to </w:t>
            </w:r>
            <w:r>
              <w:t>the definition of "outdoor advertising,"</w:t>
            </w:r>
            <w:r>
              <w:t xml:space="preserve"> </w:t>
            </w:r>
            <w:r w:rsidRPr="009D0455">
              <w:t>a sign erected solely for and relating to a public election</w:t>
            </w:r>
            <w:r>
              <w:t>,</w:t>
            </w:r>
            <w:r>
              <w:t xml:space="preserve"> the offense </w:t>
            </w:r>
            <w:r>
              <w:t>of unlawful outdoor advertising, outdoor advertising by certain county agricultural fairs, certain outdoor advertising without a license, and the definitions of "off-premise sign" and "advertising."</w:t>
            </w:r>
            <w:r w:rsidRPr="00EC5146">
              <w:t xml:space="preserve"> </w:t>
            </w:r>
            <w:r w:rsidRPr="00EC5146">
              <w:t xml:space="preserve">The bill </w:t>
            </w:r>
            <w:r>
              <w:t>limits</w:t>
            </w:r>
            <w:r w:rsidRPr="00EC5146">
              <w:t xml:space="preserve"> </w:t>
            </w:r>
            <w:r w:rsidRPr="00EC5146">
              <w:t xml:space="preserve">the commission's responsibility for the regulation of commercial signs to only </w:t>
            </w:r>
            <w:r w:rsidRPr="00EC5146">
              <w:t xml:space="preserve">on </w:t>
            </w:r>
            <w:r w:rsidRPr="00EC5146">
              <w:t>highways on the interstate and primary systems.</w:t>
            </w:r>
          </w:p>
          <w:p w:rsidR="009079C6" w:rsidRPr="00EC5146" w:rsidRDefault="0048079A" w:rsidP="00AF3236">
            <w:pPr>
              <w:pStyle w:val="Header"/>
              <w:tabs>
                <w:tab w:val="clear" w:pos="4320"/>
                <w:tab w:val="clear" w:pos="8640"/>
              </w:tabs>
              <w:jc w:val="both"/>
            </w:pPr>
          </w:p>
          <w:p w:rsidR="001777A0" w:rsidRPr="00557D0C" w:rsidRDefault="0048079A" w:rsidP="00AF3236">
            <w:pPr>
              <w:pStyle w:val="Header"/>
              <w:tabs>
                <w:tab w:val="clear" w:pos="4320"/>
                <w:tab w:val="clear" w:pos="8640"/>
              </w:tabs>
              <w:jc w:val="both"/>
            </w:pPr>
            <w:r>
              <w:t>C.S.</w:t>
            </w:r>
            <w:r w:rsidRPr="00EC5146">
              <w:t>H.B. 3855</w:t>
            </w:r>
            <w:r w:rsidRPr="00EC5146">
              <w:t xml:space="preserve"> repeals </w:t>
            </w:r>
            <w:r w:rsidRPr="00EC5146">
              <w:t xml:space="preserve">the exemption from </w:t>
            </w:r>
            <w:r>
              <w:t xml:space="preserve">the </w:t>
            </w:r>
            <w:r w:rsidRPr="00EC5146">
              <w:t xml:space="preserve">application of </w:t>
            </w:r>
            <w:r w:rsidRPr="00EC5146">
              <w:t xml:space="preserve">an </w:t>
            </w:r>
            <w:r w:rsidRPr="00EC5146">
              <w:t xml:space="preserve">unlawful outdoor advertising </w:t>
            </w:r>
            <w:r w:rsidRPr="00EC5146">
              <w:lastRenderedPageBreak/>
              <w:t xml:space="preserve">offense and instead </w:t>
            </w:r>
            <w:r w:rsidRPr="00EC5146">
              <w:t>exempts from</w:t>
            </w:r>
            <w:r>
              <w:t xml:space="preserve"> </w:t>
            </w:r>
            <w:r>
              <w:t>the</w:t>
            </w:r>
            <w:r w:rsidRPr="00EC5146">
              <w:t xml:space="preserve"> application of</w:t>
            </w:r>
            <w:r w:rsidRPr="00EC5146">
              <w:t xml:space="preserve"> an unlawful commercial signs offense </w:t>
            </w:r>
            <w:r w:rsidRPr="00EC5146">
              <w:t>a</w:t>
            </w:r>
            <w:r w:rsidRPr="00EC5146">
              <w:t xml:space="preserve"> person </w:t>
            </w:r>
            <w:r w:rsidRPr="00EC5146">
              <w:t xml:space="preserve">who </w:t>
            </w:r>
            <w:r w:rsidRPr="00EC5146">
              <w:t>erects or</w:t>
            </w:r>
            <w:r w:rsidRPr="00EC5146">
              <w:t xml:space="preserve"> maintains a commercial sign located within 660 feet</w:t>
            </w:r>
            <w:r>
              <w:t xml:space="preserve"> of the nearest edge of a right</w:t>
            </w:r>
            <w:r>
              <w:noBreakHyphen/>
            </w:r>
            <w:r w:rsidRPr="00EC5146">
              <w:t>of</w:t>
            </w:r>
            <w:r>
              <w:noBreakHyphen/>
            </w:r>
            <w:r w:rsidRPr="00EC5146">
              <w:t>way in an area in which the land use is designated industrial or commercial unde</w:t>
            </w:r>
            <w:r w:rsidRPr="00EC5146">
              <w:t>r authority</w:t>
            </w:r>
            <w:r w:rsidRPr="00EC5146">
              <w:t xml:space="preserve"> of law or is consistent with an area so designated and </w:t>
            </w:r>
            <w:r w:rsidRPr="00EC5146">
              <w:t>who</w:t>
            </w:r>
            <w:r w:rsidRPr="00EC5146">
              <w:t xml:space="preserve"> </w:t>
            </w:r>
            <w:r w:rsidRPr="00EC5146">
              <w:t>holds a permit issued by the Texas Department of Transportation for the si</w:t>
            </w:r>
            <w:r w:rsidRPr="00EC5146">
              <w:t>gn.</w:t>
            </w:r>
            <w:r w:rsidRPr="00EC5146">
              <w:t xml:space="preserve"> </w:t>
            </w:r>
          </w:p>
          <w:p w:rsidR="004D78E5" w:rsidRDefault="0048079A" w:rsidP="00AF3236">
            <w:pPr>
              <w:pStyle w:val="Header"/>
              <w:tabs>
                <w:tab w:val="clear" w:pos="4320"/>
                <w:tab w:val="clear" w:pos="8640"/>
              </w:tabs>
              <w:jc w:val="both"/>
            </w:pPr>
          </w:p>
          <w:p w:rsidR="00256EED" w:rsidRPr="00EC5146" w:rsidRDefault="0048079A" w:rsidP="00AF3236">
            <w:pPr>
              <w:pStyle w:val="Header"/>
              <w:tabs>
                <w:tab w:val="clear" w:pos="4320"/>
                <w:tab w:val="clear" w:pos="8640"/>
              </w:tabs>
              <w:jc w:val="both"/>
            </w:pPr>
            <w:r>
              <w:t>C.S.</w:t>
            </w:r>
            <w:r w:rsidRPr="00EC5146">
              <w:t>H.B. 3855 repeals the following provisions of the Transportation Code:</w:t>
            </w:r>
          </w:p>
          <w:p w:rsidR="00256EED" w:rsidRPr="009D0455" w:rsidRDefault="0048079A" w:rsidP="00AF3236">
            <w:pPr>
              <w:pStyle w:val="Header"/>
              <w:numPr>
                <w:ilvl w:val="0"/>
                <w:numId w:val="1"/>
              </w:numPr>
              <w:spacing w:before="120" w:after="120"/>
              <w:jc w:val="both"/>
            </w:pPr>
            <w:r w:rsidRPr="00557D0C">
              <w:t>Section 391.001(10)</w:t>
            </w:r>
          </w:p>
          <w:p w:rsidR="00256EED" w:rsidRPr="00EC5146" w:rsidRDefault="0048079A" w:rsidP="00AF3236">
            <w:pPr>
              <w:pStyle w:val="Header"/>
              <w:numPr>
                <w:ilvl w:val="0"/>
                <w:numId w:val="1"/>
              </w:numPr>
              <w:spacing w:before="120" w:after="120"/>
              <w:jc w:val="both"/>
            </w:pPr>
            <w:r w:rsidRPr="00D63DEC">
              <w:t>Section 391.005</w:t>
            </w:r>
          </w:p>
          <w:p w:rsidR="00256EED" w:rsidRPr="00EC5146" w:rsidRDefault="0048079A" w:rsidP="00AF3236">
            <w:pPr>
              <w:pStyle w:val="Header"/>
              <w:numPr>
                <w:ilvl w:val="0"/>
                <w:numId w:val="1"/>
              </w:numPr>
              <w:spacing w:before="120" w:after="120"/>
              <w:jc w:val="both"/>
            </w:pPr>
            <w:r w:rsidRPr="00EC5146">
              <w:t>Secti</w:t>
            </w:r>
            <w:r w:rsidRPr="00EC5146">
              <w:t>on 391.031(b)</w:t>
            </w:r>
          </w:p>
          <w:p w:rsidR="00256EED" w:rsidRPr="00EC5146" w:rsidRDefault="0048079A" w:rsidP="00AF3236">
            <w:pPr>
              <w:pStyle w:val="Header"/>
              <w:numPr>
                <w:ilvl w:val="0"/>
                <w:numId w:val="1"/>
              </w:numPr>
              <w:spacing w:before="120" w:after="120"/>
              <w:jc w:val="both"/>
            </w:pPr>
            <w:r w:rsidRPr="00EC5146">
              <w:t>Section 391.037</w:t>
            </w:r>
          </w:p>
          <w:p w:rsidR="00256EED" w:rsidRPr="00EC5146" w:rsidRDefault="0048079A" w:rsidP="00AF3236">
            <w:pPr>
              <w:pStyle w:val="Header"/>
              <w:numPr>
                <w:ilvl w:val="0"/>
                <w:numId w:val="1"/>
              </w:numPr>
              <w:spacing w:before="120" w:after="120"/>
              <w:jc w:val="both"/>
            </w:pPr>
            <w:r w:rsidRPr="00EC5146">
              <w:t>Section 391.061(c)</w:t>
            </w:r>
          </w:p>
          <w:p w:rsidR="007300CD" w:rsidRPr="00EC5146" w:rsidRDefault="0048079A" w:rsidP="00AF3236">
            <w:pPr>
              <w:pStyle w:val="Header"/>
              <w:numPr>
                <w:ilvl w:val="0"/>
                <w:numId w:val="1"/>
              </w:numPr>
              <w:spacing w:before="120" w:after="120"/>
              <w:jc w:val="both"/>
            </w:pPr>
            <w:r w:rsidRPr="00EC5146">
              <w:t>Section 391.251</w:t>
            </w:r>
          </w:p>
          <w:p w:rsidR="008423E4" w:rsidRPr="00835628" w:rsidRDefault="0048079A" w:rsidP="00AF3236">
            <w:pPr>
              <w:rPr>
                <w:b/>
              </w:rPr>
            </w:pPr>
          </w:p>
        </w:tc>
      </w:tr>
      <w:tr w:rsidR="00305F53" w:rsidTr="004F196C">
        <w:tc>
          <w:tcPr>
            <w:tcW w:w="9582" w:type="dxa"/>
          </w:tcPr>
          <w:p w:rsidR="008423E4" w:rsidRPr="00A8133F" w:rsidRDefault="0048079A" w:rsidP="00AF3236">
            <w:pPr>
              <w:rPr>
                <w:b/>
              </w:rPr>
            </w:pPr>
            <w:r w:rsidRPr="009C1E9A">
              <w:rPr>
                <w:b/>
                <w:u w:val="single"/>
              </w:rPr>
              <w:lastRenderedPageBreak/>
              <w:t>EFFECTIVE DATE</w:t>
            </w:r>
            <w:r>
              <w:rPr>
                <w:b/>
              </w:rPr>
              <w:t xml:space="preserve"> </w:t>
            </w:r>
          </w:p>
          <w:p w:rsidR="008423E4" w:rsidRDefault="0048079A" w:rsidP="00AF3236"/>
          <w:p w:rsidR="008423E4" w:rsidRDefault="0048079A" w:rsidP="00AF3236">
            <w:pPr>
              <w:pStyle w:val="Header"/>
              <w:tabs>
                <w:tab w:val="clear" w:pos="4320"/>
                <w:tab w:val="clear" w:pos="8640"/>
              </w:tabs>
              <w:jc w:val="both"/>
            </w:pPr>
            <w:r>
              <w:t>On passage, or, if the bill does not receive the necessary vote, September 1, 2017.</w:t>
            </w:r>
          </w:p>
          <w:p w:rsidR="00445D46" w:rsidRPr="00233FDB" w:rsidRDefault="0048079A" w:rsidP="00AF3236">
            <w:pPr>
              <w:pStyle w:val="Header"/>
              <w:tabs>
                <w:tab w:val="clear" w:pos="4320"/>
                <w:tab w:val="clear" w:pos="8640"/>
              </w:tabs>
              <w:jc w:val="both"/>
              <w:rPr>
                <w:b/>
              </w:rPr>
            </w:pPr>
          </w:p>
        </w:tc>
      </w:tr>
      <w:tr w:rsidR="00305F53" w:rsidTr="004F196C">
        <w:tc>
          <w:tcPr>
            <w:tcW w:w="9582" w:type="dxa"/>
          </w:tcPr>
          <w:p w:rsidR="006B33BC" w:rsidRDefault="0048079A" w:rsidP="006B33BC">
            <w:pPr>
              <w:jc w:val="both"/>
              <w:rPr>
                <w:b/>
                <w:u w:val="single"/>
              </w:rPr>
            </w:pPr>
            <w:r>
              <w:rPr>
                <w:b/>
                <w:u w:val="single"/>
              </w:rPr>
              <w:t>COMPARISON OF ORIGINAL AND SUBSTITUTE</w:t>
            </w:r>
          </w:p>
          <w:p w:rsidR="000531D6" w:rsidRDefault="0048079A" w:rsidP="006B33BC">
            <w:pPr>
              <w:jc w:val="both"/>
            </w:pPr>
          </w:p>
          <w:p w:rsidR="000531D6" w:rsidRDefault="0048079A" w:rsidP="006B33BC">
            <w:pPr>
              <w:jc w:val="both"/>
            </w:pPr>
            <w:r>
              <w:t xml:space="preserve">While C.S.H.B. </w:t>
            </w:r>
            <w:r w:rsidRPr="00EC5146">
              <w:t xml:space="preserve">3855 </w:t>
            </w:r>
            <w:r>
              <w:t xml:space="preserve">may differ from the </w:t>
            </w:r>
            <w:r>
              <w:t>original in minor or nonsubstantive ways, the following comparison is organized and formatted in a manner that indicates the substantial differences between the introduced and committee substitute versions of the bill.</w:t>
            </w:r>
          </w:p>
          <w:p w:rsidR="000531D6" w:rsidRPr="000531D6" w:rsidRDefault="0048079A" w:rsidP="006B33BC">
            <w:pPr>
              <w:jc w:val="both"/>
            </w:pPr>
          </w:p>
        </w:tc>
      </w:tr>
      <w:tr w:rsidR="00305F53" w:rsidTr="004F196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05F53" w:rsidTr="00EB0ACD">
              <w:trPr>
                <w:cantSplit/>
                <w:tblHeader/>
              </w:trPr>
              <w:tc>
                <w:tcPr>
                  <w:tcW w:w="4680" w:type="dxa"/>
                  <w:tcMar>
                    <w:bottom w:w="188" w:type="dxa"/>
                  </w:tcMar>
                </w:tcPr>
                <w:p w:rsidR="004F196C" w:rsidRDefault="0048079A" w:rsidP="00AF3236">
                  <w:pPr>
                    <w:jc w:val="center"/>
                  </w:pPr>
                  <w:r>
                    <w:t>INTRODUCED</w:t>
                  </w:r>
                </w:p>
              </w:tc>
              <w:tc>
                <w:tcPr>
                  <w:tcW w:w="4680" w:type="dxa"/>
                  <w:tcMar>
                    <w:bottom w:w="188" w:type="dxa"/>
                  </w:tcMar>
                </w:tcPr>
                <w:p w:rsidR="004F196C" w:rsidRDefault="0048079A" w:rsidP="00AF3236">
                  <w:pPr>
                    <w:jc w:val="center"/>
                  </w:pPr>
                  <w:r>
                    <w:t>HOUSE COMMITTEE SUBSTITU</w:t>
                  </w:r>
                  <w:r>
                    <w:t>TE</w:t>
                  </w:r>
                </w:p>
              </w:tc>
            </w:tr>
            <w:tr w:rsidR="00305F53" w:rsidTr="00EB0ACD">
              <w:tc>
                <w:tcPr>
                  <w:tcW w:w="4680" w:type="dxa"/>
                  <w:tcMar>
                    <w:right w:w="360" w:type="dxa"/>
                  </w:tcMar>
                </w:tcPr>
                <w:p w:rsidR="004F196C" w:rsidRDefault="0048079A" w:rsidP="00AF3236">
                  <w:pPr>
                    <w:jc w:val="both"/>
                  </w:pPr>
                  <w:r>
                    <w:t>SECTION 1.  Section 201.931(2), Transportation Code, is amended</w:t>
                  </w:r>
                  <w:r>
                    <w:t>.</w:t>
                  </w:r>
                  <w:r>
                    <w:t xml:space="preserve"> </w:t>
                  </w:r>
                </w:p>
              </w:tc>
              <w:tc>
                <w:tcPr>
                  <w:tcW w:w="4680" w:type="dxa"/>
                  <w:tcMar>
                    <w:left w:w="360" w:type="dxa"/>
                  </w:tcMar>
                </w:tcPr>
                <w:p w:rsidR="004F196C" w:rsidRDefault="0048079A" w:rsidP="00AF3236">
                  <w:pPr>
                    <w:jc w:val="both"/>
                  </w:pPr>
                  <w:r>
                    <w:t>SECTION 1. Same as introduced version.</w:t>
                  </w:r>
                </w:p>
                <w:p w:rsidR="004F196C" w:rsidRDefault="0048079A" w:rsidP="00AF3236">
                  <w:pPr>
                    <w:jc w:val="both"/>
                  </w:pP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  Section 391.001, Transportation Code, is amended by adding Subdivisions (1-a) and (11-a) to read as follows:</w:t>
                  </w:r>
                </w:p>
                <w:p w:rsidR="004F196C" w:rsidRDefault="0048079A" w:rsidP="00AF3236">
                  <w:pPr>
                    <w:jc w:val="both"/>
                  </w:pPr>
                  <w:r>
                    <w:rPr>
                      <w:u w:val="single"/>
                    </w:rPr>
                    <w:t xml:space="preserve">(1-a)  "Commercial </w:t>
                  </w:r>
                  <w:r>
                    <w:rPr>
                      <w:u w:val="single"/>
                    </w:rPr>
                    <w:t>sign" means a sign that is intended to be leased, or for which payment of any type is intended to be or is received, for the display of any good, service, brand, slogan, message, product, or company.</w:t>
                  </w:r>
                </w:p>
                <w:p w:rsidR="00EB0ACD" w:rsidRDefault="0048079A" w:rsidP="00AF3236">
                  <w:pPr>
                    <w:jc w:val="both"/>
                    <w:rPr>
                      <w:u w:val="single"/>
                    </w:rPr>
                  </w:pPr>
                </w:p>
                <w:p w:rsidR="00EB0ACD" w:rsidRDefault="0048079A" w:rsidP="00AF3236">
                  <w:pPr>
                    <w:jc w:val="both"/>
                    <w:rPr>
                      <w:u w:val="single"/>
                    </w:rPr>
                  </w:pPr>
                </w:p>
                <w:p w:rsidR="00EB0ACD" w:rsidRDefault="0048079A" w:rsidP="00AF3236">
                  <w:pPr>
                    <w:jc w:val="both"/>
                    <w:rPr>
                      <w:u w:val="single"/>
                    </w:rPr>
                  </w:pPr>
                </w:p>
                <w:p w:rsidR="00EB0ACD" w:rsidRDefault="0048079A" w:rsidP="00AF3236">
                  <w:pPr>
                    <w:jc w:val="both"/>
                    <w:rPr>
                      <w:u w:val="single"/>
                    </w:rPr>
                  </w:pPr>
                </w:p>
                <w:p w:rsidR="00EB0ACD" w:rsidRDefault="0048079A" w:rsidP="00AF3236">
                  <w:pPr>
                    <w:jc w:val="both"/>
                    <w:rPr>
                      <w:u w:val="single"/>
                    </w:rPr>
                  </w:pPr>
                </w:p>
                <w:p w:rsidR="00EB0ACD" w:rsidRDefault="0048079A" w:rsidP="00AF3236">
                  <w:pPr>
                    <w:jc w:val="both"/>
                    <w:rPr>
                      <w:u w:val="single"/>
                    </w:rPr>
                  </w:pPr>
                </w:p>
                <w:p w:rsidR="004F196C" w:rsidRDefault="0048079A" w:rsidP="00AF3236">
                  <w:pPr>
                    <w:jc w:val="both"/>
                  </w:pPr>
                  <w:r>
                    <w:rPr>
                      <w:u w:val="single"/>
                    </w:rPr>
                    <w:t>(11-a)  "Sign" means any structure, display, light</w:t>
                  </w:r>
                  <w:r>
                    <w:rPr>
                      <w:u w:val="single"/>
                    </w:rPr>
                    <w:t>, device, figure, painting, drawing, message, plaque, placard, poster, billboard, logo, or symbol that is designed, intended, or used to advertise or inform.</w:t>
                  </w:r>
                </w:p>
                <w:p w:rsidR="004F196C" w:rsidRDefault="0048079A" w:rsidP="00AF3236">
                  <w:pPr>
                    <w:jc w:val="both"/>
                  </w:pPr>
                </w:p>
              </w:tc>
              <w:tc>
                <w:tcPr>
                  <w:tcW w:w="4680" w:type="dxa"/>
                  <w:tcMar>
                    <w:left w:w="360" w:type="dxa"/>
                  </w:tcMar>
                </w:tcPr>
                <w:p w:rsidR="004F196C" w:rsidRDefault="0048079A" w:rsidP="00AF3236">
                  <w:pPr>
                    <w:jc w:val="both"/>
                  </w:pPr>
                  <w:r>
                    <w:t xml:space="preserve">SECTION 2.  Section 391.001, Transportation Code, is amended by adding Subdivisions (1-a) and </w:t>
                  </w:r>
                  <w:r>
                    <w:t>(11-a) to read as follows:</w:t>
                  </w:r>
                </w:p>
                <w:p w:rsidR="004F196C" w:rsidRDefault="0048079A" w:rsidP="00AF3236">
                  <w:pPr>
                    <w:jc w:val="both"/>
                  </w:pPr>
                  <w:r>
                    <w:rPr>
                      <w:u w:val="single"/>
                    </w:rPr>
                    <w:t>(1-a)  "Commercial sign" means a sign that is:</w:t>
                  </w:r>
                </w:p>
                <w:p w:rsidR="004F196C" w:rsidRPr="00EB0ACD" w:rsidRDefault="0048079A" w:rsidP="00AF3236">
                  <w:pPr>
                    <w:jc w:val="both"/>
                    <w:rPr>
                      <w:highlight w:val="lightGray"/>
                    </w:rPr>
                  </w:pPr>
                  <w:r>
                    <w:rPr>
                      <w:u w:val="single"/>
                    </w:rPr>
                    <w:t xml:space="preserve">(A)  intended to be leased, or for which payment of any type is intended to be or is received, for the display of any good, service, brand, slogan, message, product, or company, </w:t>
                  </w:r>
                  <w:r w:rsidRPr="00EB0ACD">
                    <w:rPr>
                      <w:highlight w:val="lightGray"/>
                      <w:u w:val="single"/>
                    </w:rPr>
                    <w:t>exce</w:t>
                  </w:r>
                  <w:r w:rsidRPr="00EB0ACD">
                    <w:rPr>
                      <w:highlight w:val="lightGray"/>
                      <w:u w:val="single"/>
                    </w:rPr>
                    <w:t>pt that the term does not include a sign that is leased to a business entity and located on the same property on which the business is located; or</w:t>
                  </w:r>
                </w:p>
                <w:p w:rsidR="004F196C" w:rsidRDefault="0048079A" w:rsidP="00AF3236">
                  <w:pPr>
                    <w:jc w:val="both"/>
                  </w:pPr>
                  <w:r w:rsidRPr="00EB0ACD">
                    <w:rPr>
                      <w:highlight w:val="lightGray"/>
                      <w:u w:val="single"/>
                    </w:rPr>
                    <w:t>(B)  located on property owned or leased for the primary purpose of displaying a sign.</w:t>
                  </w:r>
                </w:p>
                <w:p w:rsidR="004F196C" w:rsidRDefault="0048079A" w:rsidP="00AF3236">
                  <w:pPr>
                    <w:jc w:val="both"/>
                  </w:pPr>
                  <w:r>
                    <w:rPr>
                      <w:u w:val="single"/>
                    </w:rPr>
                    <w:t>(11-a) "Sign" means an</w:t>
                  </w:r>
                  <w:r>
                    <w:rPr>
                      <w:u w:val="single"/>
                    </w:rPr>
                    <w:t>y structure, display, light, device, figure, painting, drawing, message, plaque, placard, poster, billboard, logo, or symbol that is designed, intended, or used to advertise or inform.</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lastRenderedPageBreak/>
                    <w:t>SECTION 3.  Section 391.002(b), Transportation Code, is amended</w:t>
                  </w:r>
                  <w:r>
                    <w:t>.</w:t>
                  </w:r>
                  <w:r>
                    <w:t xml:space="preserve"> </w:t>
                  </w:r>
                </w:p>
              </w:tc>
              <w:tc>
                <w:tcPr>
                  <w:tcW w:w="4680" w:type="dxa"/>
                  <w:tcMar>
                    <w:left w:w="360" w:type="dxa"/>
                  </w:tcMar>
                </w:tcPr>
                <w:p w:rsidR="004F196C" w:rsidRDefault="0048079A" w:rsidP="00AF3236">
                  <w:pPr>
                    <w:jc w:val="both"/>
                  </w:pPr>
                  <w:r>
                    <w:t>SEC</w:t>
                  </w:r>
                  <w:r>
                    <w:t xml:space="preserve">TION 3. </w:t>
                  </w:r>
                  <w:r>
                    <w:t>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4.  Section 391.006(a), Transportation Code, is amended</w:t>
                  </w:r>
                  <w:r>
                    <w:t>.</w:t>
                  </w:r>
                  <w:r>
                    <w:t xml:space="preserve"> </w:t>
                  </w:r>
                </w:p>
              </w:tc>
              <w:tc>
                <w:tcPr>
                  <w:tcW w:w="4680" w:type="dxa"/>
                  <w:tcMar>
                    <w:left w:w="360" w:type="dxa"/>
                  </w:tcMar>
                </w:tcPr>
                <w:p w:rsidR="004F196C" w:rsidRDefault="0048079A" w:rsidP="00AF3236">
                  <w:pPr>
                    <w:jc w:val="both"/>
                  </w:pPr>
                  <w:r>
                    <w:t>SECTION 4.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5.  The heading to Subchapter B, Chapter 391, Transportation Code, is amended</w:t>
                  </w:r>
                  <w:r>
                    <w:t>.</w:t>
                  </w:r>
                  <w:r>
                    <w:t xml:space="preserve"> </w:t>
                  </w:r>
                </w:p>
              </w:tc>
              <w:tc>
                <w:tcPr>
                  <w:tcW w:w="4680" w:type="dxa"/>
                  <w:tcMar>
                    <w:left w:w="360" w:type="dxa"/>
                  </w:tcMar>
                </w:tcPr>
                <w:p w:rsidR="004F196C" w:rsidRDefault="0048079A" w:rsidP="00AF3236">
                  <w:pPr>
                    <w:jc w:val="both"/>
                  </w:pPr>
                  <w:r>
                    <w:t xml:space="preserve">SECTION 5. Same as </w:t>
                  </w:r>
                  <w:r>
                    <w:t>introduced version.</w:t>
                  </w:r>
                </w:p>
                <w:p w:rsidR="004F196C" w:rsidRDefault="0048079A" w:rsidP="00AF3236">
                  <w:pPr>
                    <w:jc w:val="both"/>
                  </w:pP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6.  The heading to Section 391.031, Transportation Code, is amended</w:t>
                  </w:r>
                  <w:r>
                    <w:t>.</w:t>
                  </w:r>
                  <w:r>
                    <w:t xml:space="preserve"> </w:t>
                  </w:r>
                </w:p>
              </w:tc>
              <w:tc>
                <w:tcPr>
                  <w:tcW w:w="4680" w:type="dxa"/>
                  <w:tcMar>
                    <w:left w:w="360" w:type="dxa"/>
                  </w:tcMar>
                </w:tcPr>
                <w:p w:rsidR="004F196C" w:rsidRDefault="0048079A" w:rsidP="00AF3236">
                  <w:pPr>
                    <w:jc w:val="both"/>
                  </w:pPr>
                  <w:r>
                    <w:t>SECTION 6.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7.  Section 391.031, Transportation Code, is amended</w:t>
                  </w:r>
                  <w:r>
                    <w:t>.</w:t>
                  </w:r>
                  <w:r>
                    <w:t xml:space="preserve"> </w:t>
                  </w:r>
                </w:p>
              </w:tc>
              <w:tc>
                <w:tcPr>
                  <w:tcW w:w="4680" w:type="dxa"/>
                  <w:tcMar>
                    <w:left w:w="360" w:type="dxa"/>
                  </w:tcMar>
                </w:tcPr>
                <w:p w:rsidR="004F196C" w:rsidRDefault="0048079A" w:rsidP="00AF3236">
                  <w:pPr>
                    <w:jc w:val="both"/>
                  </w:pPr>
                  <w:r>
                    <w:t>SECTION 7.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8.</w:t>
                  </w:r>
                  <w:r>
                    <w:t xml:space="preserve">  Section 391.032, Transportation Code, is amended</w:t>
                  </w:r>
                  <w:r>
                    <w:t>.</w:t>
                  </w:r>
                  <w:r>
                    <w:t xml:space="preserve"> </w:t>
                  </w:r>
                </w:p>
              </w:tc>
              <w:tc>
                <w:tcPr>
                  <w:tcW w:w="4680" w:type="dxa"/>
                  <w:tcMar>
                    <w:left w:w="360" w:type="dxa"/>
                  </w:tcMar>
                </w:tcPr>
                <w:p w:rsidR="004F196C" w:rsidRDefault="0048079A" w:rsidP="00AF3236">
                  <w:pPr>
                    <w:jc w:val="both"/>
                  </w:pPr>
                  <w:r>
                    <w:t>SECTION 8.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9.  Section 391.033, Transportation Code, is amended</w:t>
                  </w:r>
                  <w:r>
                    <w:t>.</w:t>
                  </w:r>
                  <w:r>
                    <w:t xml:space="preserve"> </w:t>
                  </w:r>
                </w:p>
              </w:tc>
              <w:tc>
                <w:tcPr>
                  <w:tcW w:w="4680" w:type="dxa"/>
                  <w:tcMar>
                    <w:left w:w="360" w:type="dxa"/>
                  </w:tcMar>
                </w:tcPr>
                <w:p w:rsidR="004F196C" w:rsidRDefault="0048079A" w:rsidP="00AF3236">
                  <w:pPr>
                    <w:jc w:val="both"/>
                  </w:pPr>
                  <w:r>
                    <w:t>SECTION 9. Same as introduced version.</w:t>
                  </w:r>
                </w:p>
                <w:p w:rsidR="004F196C" w:rsidRDefault="0048079A" w:rsidP="00AF3236">
                  <w:pPr>
                    <w:jc w:val="both"/>
                  </w:pPr>
                </w:p>
              </w:tc>
            </w:tr>
            <w:tr w:rsidR="00305F53" w:rsidTr="00EB0ACD">
              <w:tc>
                <w:tcPr>
                  <w:tcW w:w="4680" w:type="dxa"/>
                  <w:tcMar>
                    <w:right w:w="360" w:type="dxa"/>
                  </w:tcMar>
                </w:tcPr>
                <w:p w:rsidR="007A369B" w:rsidRDefault="0048079A" w:rsidP="00AF3236">
                  <w:pPr>
                    <w:jc w:val="both"/>
                  </w:pPr>
                  <w:r>
                    <w:t>SECTION 10.  Section 391.034, Transportation Code, is amen</w:t>
                  </w:r>
                  <w:r>
                    <w:t>ded</w:t>
                  </w:r>
                  <w:r>
                    <w:t>.</w:t>
                  </w:r>
                  <w:r>
                    <w:t xml:space="preserve"> </w:t>
                  </w:r>
                </w:p>
                <w:p w:rsidR="004F196C" w:rsidRDefault="0048079A" w:rsidP="00AF3236">
                  <w:pPr>
                    <w:jc w:val="both"/>
                  </w:pPr>
                </w:p>
              </w:tc>
              <w:tc>
                <w:tcPr>
                  <w:tcW w:w="4680" w:type="dxa"/>
                  <w:tcMar>
                    <w:left w:w="360" w:type="dxa"/>
                  </w:tcMar>
                </w:tcPr>
                <w:p w:rsidR="004F196C" w:rsidRDefault="0048079A" w:rsidP="00AF3236">
                  <w:pPr>
                    <w:jc w:val="both"/>
                  </w:pPr>
                  <w:r>
                    <w:t>SECTION 10.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11.  Section 391.036, Transportation Code, is amended</w:t>
                  </w:r>
                  <w:r>
                    <w:t>.</w:t>
                  </w:r>
                  <w:r>
                    <w:t xml:space="preserve"> </w:t>
                  </w:r>
                </w:p>
              </w:tc>
              <w:tc>
                <w:tcPr>
                  <w:tcW w:w="4680" w:type="dxa"/>
                  <w:tcMar>
                    <w:left w:w="360" w:type="dxa"/>
                  </w:tcMar>
                </w:tcPr>
                <w:p w:rsidR="004F196C" w:rsidRDefault="0048079A" w:rsidP="00AF3236">
                  <w:pPr>
                    <w:jc w:val="both"/>
                  </w:pPr>
                  <w:r>
                    <w:t>SECTION 11.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12.  The heading to Subchapter C, Chapter 391, Transportation Code, is amended</w:t>
                  </w:r>
                  <w:r>
                    <w:t>.</w:t>
                  </w:r>
                  <w:r>
                    <w:t xml:space="preserve"> </w:t>
                  </w:r>
                </w:p>
              </w:tc>
              <w:tc>
                <w:tcPr>
                  <w:tcW w:w="4680" w:type="dxa"/>
                  <w:tcMar>
                    <w:left w:w="360" w:type="dxa"/>
                  </w:tcMar>
                </w:tcPr>
                <w:p w:rsidR="004F196C" w:rsidRDefault="0048079A" w:rsidP="00AF3236">
                  <w:pPr>
                    <w:jc w:val="both"/>
                  </w:pPr>
                  <w:r>
                    <w:t xml:space="preserve">SECTION 12. </w:t>
                  </w:r>
                  <w:r>
                    <w:t>Same as introduced version.</w:t>
                  </w:r>
                </w:p>
                <w:p w:rsidR="004F196C" w:rsidRDefault="0048079A" w:rsidP="00AF3236">
                  <w:pPr>
                    <w:jc w:val="both"/>
                  </w:pP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13.  The heading to Section 391.061, Transportation Code, is amended</w:t>
                  </w:r>
                  <w:r>
                    <w:t>.</w:t>
                  </w:r>
                  <w:r>
                    <w:t xml:space="preserve"> </w:t>
                  </w:r>
                </w:p>
              </w:tc>
              <w:tc>
                <w:tcPr>
                  <w:tcW w:w="4680" w:type="dxa"/>
                  <w:tcMar>
                    <w:left w:w="360" w:type="dxa"/>
                  </w:tcMar>
                </w:tcPr>
                <w:p w:rsidR="004F196C" w:rsidRDefault="0048079A" w:rsidP="00AF3236">
                  <w:pPr>
                    <w:jc w:val="both"/>
                  </w:pPr>
                  <w:r>
                    <w:t>SECTION 13.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14.  Section 391.061(a), Transportation Code, is amended</w:t>
                  </w:r>
                  <w:r>
                    <w:t>.</w:t>
                  </w:r>
                  <w:r>
                    <w:t xml:space="preserve"> </w:t>
                  </w:r>
                </w:p>
              </w:tc>
              <w:tc>
                <w:tcPr>
                  <w:tcW w:w="4680" w:type="dxa"/>
                  <w:tcMar>
                    <w:left w:w="360" w:type="dxa"/>
                  </w:tcMar>
                </w:tcPr>
                <w:p w:rsidR="004F196C" w:rsidRDefault="0048079A" w:rsidP="00AF3236">
                  <w:pPr>
                    <w:jc w:val="both"/>
                  </w:pPr>
                  <w:r>
                    <w:t>SECTION 14. Same as introduced versio</w:t>
                  </w:r>
                  <w:r>
                    <w:t>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15.  Section 391.063, Transportation Code, is amended</w:t>
                  </w:r>
                  <w:r>
                    <w:t>.</w:t>
                  </w:r>
                  <w:r>
                    <w:t xml:space="preserve"> </w:t>
                  </w:r>
                </w:p>
              </w:tc>
              <w:tc>
                <w:tcPr>
                  <w:tcW w:w="4680" w:type="dxa"/>
                  <w:tcMar>
                    <w:left w:w="360" w:type="dxa"/>
                  </w:tcMar>
                </w:tcPr>
                <w:p w:rsidR="004F196C" w:rsidRDefault="0048079A" w:rsidP="00AF3236">
                  <w:pPr>
                    <w:jc w:val="both"/>
                  </w:pPr>
                  <w:r>
                    <w:t>SECTION 15.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16.  Section 391.064(a), Transportation Code, is amended</w:t>
                  </w:r>
                  <w:r>
                    <w:t>.</w:t>
                  </w:r>
                  <w:r>
                    <w:t xml:space="preserve"> </w:t>
                  </w:r>
                </w:p>
              </w:tc>
              <w:tc>
                <w:tcPr>
                  <w:tcW w:w="4680" w:type="dxa"/>
                  <w:tcMar>
                    <w:left w:w="360" w:type="dxa"/>
                  </w:tcMar>
                </w:tcPr>
                <w:p w:rsidR="004F196C" w:rsidRDefault="0048079A" w:rsidP="00AF3236">
                  <w:pPr>
                    <w:jc w:val="both"/>
                  </w:pPr>
                  <w:r>
                    <w:t>SECTION 16.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 xml:space="preserve">SECTION 17.  Section 391.065, </w:t>
                  </w:r>
                  <w:r>
                    <w:t>Transportation Code, is amended</w:t>
                  </w:r>
                  <w:r>
                    <w:t>.</w:t>
                  </w:r>
                  <w:r>
                    <w:t xml:space="preserve"> </w:t>
                  </w:r>
                </w:p>
              </w:tc>
              <w:tc>
                <w:tcPr>
                  <w:tcW w:w="4680" w:type="dxa"/>
                  <w:tcMar>
                    <w:left w:w="360" w:type="dxa"/>
                  </w:tcMar>
                </w:tcPr>
                <w:p w:rsidR="004F196C" w:rsidRDefault="0048079A" w:rsidP="00AF3236">
                  <w:pPr>
                    <w:jc w:val="both"/>
                  </w:pPr>
                  <w:r>
                    <w:t>SECTION 17.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18.  Section 391.0661, Transportation Code, is amended</w:t>
                  </w:r>
                  <w:r>
                    <w:t>.</w:t>
                  </w:r>
                  <w:r>
                    <w:t xml:space="preserve"> </w:t>
                  </w:r>
                </w:p>
              </w:tc>
              <w:tc>
                <w:tcPr>
                  <w:tcW w:w="4680" w:type="dxa"/>
                  <w:tcMar>
                    <w:left w:w="360" w:type="dxa"/>
                  </w:tcMar>
                </w:tcPr>
                <w:p w:rsidR="004F196C" w:rsidRDefault="0048079A" w:rsidP="00AF3236">
                  <w:pPr>
                    <w:jc w:val="both"/>
                  </w:pPr>
                  <w:r>
                    <w:t>SECTION 18.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19.  The heading to Section 391.067, Transportation Code, is amen</w:t>
                  </w:r>
                  <w:r>
                    <w:t>ded</w:t>
                  </w:r>
                  <w:r>
                    <w:t>.</w:t>
                  </w:r>
                  <w:r>
                    <w:t xml:space="preserve"> </w:t>
                  </w:r>
                </w:p>
              </w:tc>
              <w:tc>
                <w:tcPr>
                  <w:tcW w:w="4680" w:type="dxa"/>
                  <w:tcMar>
                    <w:left w:w="360" w:type="dxa"/>
                  </w:tcMar>
                </w:tcPr>
                <w:p w:rsidR="004F196C" w:rsidRDefault="0048079A" w:rsidP="00AF3236">
                  <w:pPr>
                    <w:jc w:val="both"/>
                  </w:pPr>
                  <w:r>
                    <w:t>SECTION 19.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20.  Section 391.067(a), Transportation Code, is amended</w:t>
                  </w:r>
                  <w:r>
                    <w:t>.</w:t>
                  </w:r>
                  <w:r>
                    <w:t xml:space="preserve"> </w:t>
                  </w:r>
                </w:p>
              </w:tc>
              <w:tc>
                <w:tcPr>
                  <w:tcW w:w="4680" w:type="dxa"/>
                  <w:tcMar>
                    <w:left w:w="360" w:type="dxa"/>
                  </w:tcMar>
                </w:tcPr>
                <w:p w:rsidR="004F196C" w:rsidRDefault="0048079A" w:rsidP="00AF3236">
                  <w:pPr>
                    <w:jc w:val="both"/>
                  </w:pPr>
                  <w:r>
                    <w:t>SECTION 20.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21.  Sections 391.068(a), (c), (d), and (e), Transportation Code, are amended</w:t>
                  </w:r>
                  <w:r>
                    <w:t>.</w:t>
                  </w:r>
                  <w:r>
                    <w:t xml:space="preserve"> </w:t>
                  </w:r>
                </w:p>
              </w:tc>
              <w:tc>
                <w:tcPr>
                  <w:tcW w:w="4680" w:type="dxa"/>
                  <w:tcMar>
                    <w:left w:w="360" w:type="dxa"/>
                  </w:tcMar>
                </w:tcPr>
                <w:p w:rsidR="004F196C" w:rsidRDefault="0048079A" w:rsidP="00AF3236">
                  <w:pPr>
                    <w:jc w:val="both"/>
                  </w:pPr>
                  <w:r>
                    <w:t>SECTION 21.</w:t>
                  </w:r>
                  <w:r>
                    <w:t xml:space="preserve">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22.  Section 391.070(a), Transportation Code, is amended</w:t>
                  </w:r>
                  <w:r>
                    <w:t>.</w:t>
                  </w:r>
                  <w:r>
                    <w:t xml:space="preserve"> </w:t>
                  </w:r>
                </w:p>
              </w:tc>
              <w:tc>
                <w:tcPr>
                  <w:tcW w:w="4680" w:type="dxa"/>
                  <w:tcMar>
                    <w:left w:w="360" w:type="dxa"/>
                  </w:tcMar>
                </w:tcPr>
                <w:p w:rsidR="004F196C" w:rsidRDefault="0048079A" w:rsidP="00AF3236">
                  <w:pPr>
                    <w:jc w:val="both"/>
                  </w:pPr>
                  <w:r>
                    <w:t>SECTION 22.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23.  The heading to Subchapter H, Chapter 391, Transportation Code, is amended</w:t>
                  </w:r>
                  <w:r>
                    <w:t>.</w:t>
                  </w:r>
                  <w:r>
                    <w:t xml:space="preserve"> </w:t>
                  </w:r>
                </w:p>
              </w:tc>
              <w:tc>
                <w:tcPr>
                  <w:tcW w:w="4680" w:type="dxa"/>
                  <w:tcMar>
                    <w:left w:w="360" w:type="dxa"/>
                  </w:tcMar>
                </w:tcPr>
                <w:p w:rsidR="004F196C" w:rsidRDefault="0048079A" w:rsidP="00AF3236">
                  <w:pPr>
                    <w:jc w:val="both"/>
                  </w:pPr>
                  <w:r>
                    <w:t>SECTION 23. Same as introdu</w:t>
                  </w:r>
                  <w:r>
                    <w:t>ced version.</w:t>
                  </w:r>
                </w:p>
                <w:p w:rsidR="004F196C" w:rsidRDefault="0048079A" w:rsidP="00AF3236">
                  <w:pPr>
                    <w:jc w:val="both"/>
                  </w:pP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24.  Section 391.211(a), Transportation Code, is amended</w:t>
                  </w:r>
                  <w:r>
                    <w:t>.</w:t>
                  </w:r>
                  <w:r>
                    <w:t xml:space="preserve"> </w:t>
                  </w:r>
                </w:p>
              </w:tc>
              <w:tc>
                <w:tcPr>
                  <w:tcW w:w="4680" w:type="dxa"/>
                  <w:tcMar>
                    <w:left w:w="360" w:type="dxa"/>
                  </w:tcMar>
                </w:tcPr>
                <w:p w:rsidR="004F196C" w:rsidRDefault="0048079A" w:rsidP="00AF3236">
                  <w:pPr>
                    <w:jc w:val="both"/>
                  </w:pPr>
                  <w:r>
                    <w:t>SECTION 24.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25.  Section 391.212, Transportation Code, is amended</w:t>
                  </w:r>
                  <w:r>
                    <w:t>.</w:t>
                  </w:r>
                  <w:r>
                    <w:t xml:space="preserve"> </w:t>
                  </w:r>
                </w:p>
              </w:tc>
              <w:tc>
                <w:tcPr>
                  <w:tcW w:w="4680" w:type="dxa"/>
                  <w:tcMar>
                    <w:left w:w="360" w:type="dxa"/>
                  </w:tcMar>
                </w:tcPr>
                <w:p w:rsidR="004F196C" w:rsidRDefault="0048079A" w:rsidP="00AF3236">
                  <w:pPr>
                    <w:jc w:val="both"/>
                  </w:pPr>
                  <w:r>
                    <w:t>SECTION 25.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 xml:space="preserve">SECTION 26.  The heading </w:t>
                  </w:r>
                  <w:r>
                    <w:t>to Section 391.252, Transportation Code, is amended</w:t>
                  </w:r>
                  <w:r>
                    <w:t>.</w:t>
                  </w:r>
                  <w:r>
                    <w:t xml:space="preserve"> </w:t>
                  </w:r>
                </w:p>
              </w:tc>
              <w:tc>
                <w:tcPr>
                  <w:tcW w:w="4680" w:type="dxa"/>
                  <w:tcMar>
                    <w:left w:w="360" w:type="dxa"/>
                  </w:tcMar>
                </w:tcPr>
                <w:p w:rsidR="004F196C" w:rsidRDefault="0048079A" w:rsidP="00AF3236">
                  <w:pPr>
                    <w:jc w:val="both"/>
                  </w:pPr>
                  <w:r>
                    <w:t xml:space="preserve">SECTION 26.  </w:t>
                  </w:r>
                  <w:r>
                    <w:t>Substantially the same as introduced version.</w:t>
                  </w:r>
                </w:p>
              </w:tc>
            </w:tr>
            <w:tr w:rsidR="00305F53" w:rsidTr="00EB0ACD">
              <w:tc>
                <w:tcPr>
                  <w:tcW w:w="4680" w:type="dxa"/>
                  <w:tcMar>
                    <w:right w:w="360" w:type="dxa"/>
                  </w:tcMar>
                </w:tcPr>
                <w:p w:rsidR="004F196C" w:rsidRDefault="0048079A" w:rsidP="00AF3236">
                  <w:pPr>
                    <w:jc w:val="both"/>
                  </w:pPr>
                  <w:r>
                    <w:t>SECTION 27.  Sections 391.252(a) and (c), Transportation Code, are amended</w:t>
                  </w:r>
                  <w:r>
                    <w:t>.</w:t>
                  </w:r>
                  <w:r>
                    <w:t xml:space="preserve"> </w:t>
                  </w:r>
                </w:p>
              </w:tc>
              <w:tc>
                <w:tcPr>
                  <w:tcW w:w="4680" w:type="dxa"/>
                  <w:tcMar>
                    <w:left w:w="360" w:type="dxa"/>
                  </w:tcMar>
                </w:tcPr>
                <w:p w:rsidR="004F196C" w:rsidRDefault="0048079A" w:rsidP="00AF3236">
                  <w:pPr>
                    <w:jc w:val="both"/>
                  </w:pPr>
                  <w:r>
                    <w:t>SECTION 27.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 xml:space="preserve">SECTION 28.  Section </w:t>
                  </w:r>
                  <w:r>
                    <w:t>391.253, Transportation Code, is amended</w:t>
                  </w:r>
                  <w:r>
                    <w:t>.</w:t>
                  </w:r>
                  <w:r>
                    <w:t xml:space="preserve"> </w:t>
                  </w:r>
                </w:p>
              </w:tc>
              <w:tc>
                <w:tcPr>
                  <w:tcW w:w="4680" w:type="dxa"/>
                  <w:tcMar>
                    <w:left w:w="360" w:type="dxa"/>
                  </w:tcMar>
                </w:tcPr>
                <w:p w:rsidR="004F196C" w:rsidRDefault="0048079A" w:rsidP="00AF3236">
                  <w:pPr>
                    <w:jc w:val="both"/>
                  </w:pPr>
                  <w:r>
                    <w:t>SECTION 28.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29.  Section 391.254(d), Transportation Code, is amended</w:t>
                  </w:r>
                  <w:r>
                    <w:t>.</w:t>
                  </w:r>
                  <w:r>
                    <w:t xml:space="preserve"> </w:t>
                  </w:r>
                </w:p>
              </w:tc>
              <w:tc>
                <w:tcPr>
                  <w:tcW w:w="4680" w:type="dxa"/>
                  <w:tcMar>
                    <w:left w:w="360" w:type="dxa"/>
                  </w:tcMar>
                </w:tcPr>
                <w:p w:rsidR="004F196C" w:rsidRDefault="0048079A" w:rsidP="00AF3236">
                  <w:pPr>
                    <w:jc w:val="both"/>
                  </w:pPr>
                  <w:r>
                    <w:t>SECTION 29.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30.  Section 394.0203, Transportation Code, is amended</w:t>
                  </w:r>
                  <w:r>
                    <w:t>.</w:t>
                  </w:r>
                  <w:r>
                    <w:t xml:space="preserve"> </w:t>
                  </w:r>
                </w:p>
              </w:tc>
              <w:tc>
                <w:tcPr>
                  <w:tcW w:w="4680" w:type="dxa"/>
                  <w:tcMar>
                    <w:left w:w="360" w:type="dxa"/>
                  </w:tcMar>
                </w:tcPr>
                <w:p w:rsidR="004F196C" w:rsidRDefault="0048079A" w:rsidP="00AF3236">
                  <w:pPr>
                    <w:jc w:val="both"/>
                  </w:pPr>
                  <w:r>
                    <w:t>SECTION 30.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31.  Section 394.0205(b), Transportation Code, is amended</w:t>
                  </w:r>
                  <w:r>
                    <w:t>.</w:t>
                  </w:r>
                  <w:r>
                    <w:t xml:space="preserve"> </w:t>
                  </w:r>
                </w:p>
              </w:tc>
              <w:tc>
                <w:tcPr>
                  <w:tcW w:w="4680" w:type="dxa"/>
                  <w:tcMar>
                    <w:left w:w="360" w:type="dxa"/>
                  </w:tcMar>
                </w:tcPr>
                <w:p w:rsidR="004F196C" w:rsidRDefault="0048079A" w:rsidP="00AF3236">
                  <w:pPr>
                    <w:jc w:val="both"/>
                  </w:pPr>
                  <w:r>
                    <w:t>SECTION 31. Same as introduced 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32.  Section 394.0207, Transportation Code, is amended</w:t>
                  </w:r>
                  <w:r>
                    <w:t>.</w:t>
                  </w:r>
                  <w:r>
                    <w:t xml:space="preserve"> </w:t>
                  </w:r>
                </w:p>
              </w:tc>
              <w:tc>
                <w:tcPr>
                  <w:tcW w:w="4680" w:type="dxa"/>
                  <w:tcMar>
                    <w:left w:w="360" w:type="dxa"/>
                  </w:tcMar>
                </w:tcPr>
                <w:p w:rsidR="004F196C" w:rsidRDefault="0048079A" w:rsidP="00AF3236">
                  <w:pPr>
                    <w:jc w:val="both"/>
                  </w:pPr>
                  <w:r>
                    <w:t xml:space="preserve">SECTION 32. Same as introduced </w:t>
                  </w:r>
                  <w:r>
                    <w:t>version.</w:t>
                  </w: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33.  The following provisions of the Transportation Code are repealed:</w:t>
                  </w:r>
                </w:p>
                <w:p w:rsidR="004F196C" w:rsidRDefault="0048079A" w:rsidP="00AF3236">
                  <w:pPr>
                    <w:jc w:val="both"/>
                  </w:pPr>
                  <w:r>
                    <w:t>(1)  Section 391.001(10);</w:t>
                  </w:r>
                </w:p>
                <w:p w:rsidR="004F196C" w:rsidRDefault="0048079A" w:rsidP="00AF3236">
                  <w:pPr>
                    <w:jc w:val="both"/>
                  </w:pPr>
                  <w:r>
                    <w:t>(2)  Section 391.005;</w:t>
                  </w:r>
                </w:p>
                <w:p w:rsidR="004F196C" w:rsidRDefault="0048079A" w:rsidP="00AF3236">
                  <w:pPr>
                    <w:jc w:val="both"/>
                  </w:pPr>
                  <w:r>
                    <w:t>(3)  Section 391.031(b);</w:t>
                  </w:r>
                </w:p>
                <w:p w:rsidR="004F196C" w:rsidRDefault="0048079A" w:rsidP="00AF3236">
                  <w:pPr>
                    <w:jc w:val="both"/>
                  </w:pPr>
                  <w:r>
                    <w:t>(4)  Section 391.037;</w:t>
                  </w:r>
                </w:p>
                <w:p w:rsidR="004F196C" w:rsidRDefault="0048079A" w:rsidP="00AF3236">
                  <w:pPr>
                    <w:jc w:val="both"/>
                  </w:pPr>
                  <w:r>
                    <w:t>(5)  Section 391.061(c); and</w:t>
                  </w:r>
                </w:p>
                <w:p w:rsidR="004F196C" w:rsidRDefault="0048079A" w:rsidP="00AF3236">
                  <w:pPr>
                    <w:jc w:val="both"/>
                  </w:pPr>
                  <w:r>
                    <w:t>(6)  Section 391.251.</w:t>
                  </w:r>
                </w:p>
                <w:p w:rsidR="004F196C" w:rsidRDefault="0048079A" w:rsidP="00AF3236">
                  <w:pPr>
                    <w:jc w:val="both"/>
                  </w:pPr>
                </w:p>
              </w:tc>
              <w:tc>
                <w:tcPr>
                  <w:tcW w:w="4680" w:type="dxa"/>
                  <w:tcMar>
                    <w:left w:w="360" w:type="dxa"/>
                  </w:tcMar>
                </w:tcPr>
                <w:p w:rsidR="004F196C" w:rsidRDefault="0048079A" w:rsidP="00AF3236">
                  <w:pPr>
                    <w:jc w:val="both"/>
                  </w:pPr>
                  <w:r>
                    <w:t>SECTION 33. Same as</w:t>
                  </w:r>
                  <w:r>
                    <w:t xml:space="preserve"> introduced version.</w:t>
                  </w:r>
                </w:p>
                <w:p w:rsidR="004F196C" w:rsidRDefault="0048079A" w:rsidP="00AF3236">
                  <w:pPr>
                    <w:jc w:val="both"/>
                  </w:pPr>
                </w:p>
                <w:p w:rsidR="004F196C" w:rsidRDefault="0048079A" w:rsidP="00AF3236">
                  <w:pPr>
                    <w:jc w:val="both"/>
                  </w:pPr>
                </w:p>
              </w:tc>
            </w:tr>
            <w:tr w:rsidR="00305F53" w:rsidTr="00EB0ACD">
              <w:tc>
                <w:tcPr>
                  <w:tcW w:w="4680" w:type="dxa"/>
                  <w:tcMar>
                    <w:right w:w="360" w:type="dxa"/>
                  </w:tcMar>
                </w:tcPr>
                <w:p w:rsidR="004F196C" w:rsidRDefault="0048079A" w:rsidP="00AF3236">
                  <w:pPr>
                    <w:jc w:val="both"/>
                  </w:pPr>
                  <w:r>
                    <w:t>SECTION 34.  This Act takes effect immediately if it receives a vote of two-thirds of all the members elected to each house, as provided by Section 39, Article III, Texas Constitution. If this Act does not receive the vote necessary</w:t>
                  </w:r>
                  <w:r>
                    <w:t xml:space="preserve"> for immediate effect, this Act takes effect September 1, 2017.</w:t>
                  </w:r>
                </w:p>
                <w:p w:rsidR="004F196C" w:rsidRDefault="0048079A" w:rsidP="00AF3236">
                  <w:pPr>
                    <w:jc w:val="both"/>
                  </w:pPr>
                </w:p>
              </w:tc>
              <w:tc>
                <w:tcPr>
                  <w:tcW w:w="4680" w:type="dxa"/>
                  <w:tcMar>
                    <w:left w:w="360" w:type="dxa"/>
                  </w:tcMar>
                </w:tcPr>
                <w:p w:rsidR="004F196C" w:rsidRDefault="0048079A" w:rsidP="00AF3236">
                  <w:pPr>
                    <w:jc w:val="both"/>
                  </w:pPr>
                  <w:r>
                    <w:t>SECTION 34. Same as introduced version.</w:t>
                  </w:r>
                </w:p>
                <w:p w:rsidR="004F196C" w:rsidRDefault="0048079A" w:rsidP="00AF3236">
                  <w:pPr>
                    <w:jc w:val="both"/>
                  </w:pPr>
                </w:p>
                <w:p w:rsidR="004F196C" w:rsidRDefault="0048079A" w:rsidP="00AF3236">
                  <w:pPr>
                    <w:jc w:val="both"/>
                  </w:pPr>
                </w:p>
              </w:tc>
            </w:tr>
          </w:tbl>
          <w:p w:rsidR="004F196C" w:rsidRDefault="0048079A" w:rsidP="00AF3236"/>
          <w:p w:rsidR="004F196C" w:rsidRPr="009C1E9A" w:rsidRDefault="0048079A" w:rsidP="00AF3236">
            <w:pPr>
              <w:rPr>
                <w:b/>
                <w:u w:val="single"/>
              </w:rPr>
            </w:pPr>
          </w:p>
        </w:tc>
      </w:tr>
      <w:tr w:rsidR="00305F53" w:rsidTr="004F196C">
        <w:tc>
          <w:tcPr>
            <w:tcW w:w="9582" w:type="dxa"/>
          </w:tcPr>
          <w:p w:rsidR="006B33BC" w:rsidRPr="006B33BC" w:rsidRDefault="0048079A" w:rsidP="006B33BC">
            <w:pPr>
              <w:spacing w:line="480" w:lineRule="auto"/>
              <w:jc w:val="both"/>
            </w:pPr>
          </w:p>
        </w:tc>
      </w:tr>
      <w:tr w:rsidR="00305F53" w:rsidTr="004F196C">
        <w:tc>
          <w:tcPr>
            <w:tcW w:w="9582" w:type="dxa"/>
          </w:tcPr>
          <w:p w:rsidR="006B33BC" w:rsidRDefault="0048079A" w:rsidP="00AF3236">
            <w:pPr>
              <w:jc w:val="center"/>
            </w:pPr>
          </w:p>
        </w:tc>
      </w:tr>
      <w:tr w:rsidR="00305F53" w:rsidTr="004F196C">
        <w:tc>
          <w:tcPr>
            <w:tcW w:w="9582" w:type="dxa"/>
          </w:tcPr>
          <w:p w:rsidR="006B33BC" w:rsidRDefault="0048079A" w:rsidP="00AF3236">
            <w:pPr>
              <w:jc w:val="center"/>
            </w:pPr>
          </w:p>
        </w:tc>
      </w:tr>
    </w:tbl>
    <w:p w:rsidR="004108C3" w:rsidRPr="008423E4" w:rsidRDefault="0048079A"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79A">
      <w:r>
        <w:separator/>
      </w:r>
    </w:p>
  </w:endnote>
  <w:endnote w:type="continuationSeparator" w:id="0">
    <w:p w:rsidR="00000000" w:rsidRDefault="004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2" w:rsidRDefault="00480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5F53" w:rsidTr="009C1E9A">
      <w:trPr>
        <w:cantSplit/>
      </w:trPr>
      <w:tc>
        <w:tcPr>
          <w:tcW w:w="0" w:type="pct"/>
        </w:tcPr>
        <w:p w:rsidR="00137D90" w:rsidRDefault="0048079A" w:rsidP="009C1E9A">
          <w:pPr>
            <w:pStyle w:val="Footer"/>
            <w:tabs>
              <w:tab w:val="clear" w:pos="8640"/>
              <w:tab w:val="right" w:pos="9360"/>
            </w:tabs>
          </w:pPr>
        </w:p>
      </w:tc>
      <w:tc>
        <w:tcPr>
          <w:tcW w:w="2395" w:type="pct"/>
        </w:tcPr>
        <w:p w:rsidR="00137D90" w:rsidRDefault="0048079A" w:rsidP="009C1E9A">
          <w:pPr>
            <w:pStyle w:val="Footer"/>
            <w:tabs>
              <w:tab w:val="clear" w:pos="8640"/>
              <w:tab w:val="right" w:pos="9360"/>
            </w:tabs>
          </w:pPr>
        </w:p>
        <w:p w:rsidR="001A4310" w:rsidRDefault="0048079A" w:rsidP="009C1E9A">
          <w:pPr>
            <w:pStyle w:val="Footer"/>
            <w:tabs>
              <w:tab w:val="clear" w:pos="8640"/>
              <w:tab w:val="right" w:pos="9360"/>
            </w:tabs>
          </w:pPr>
        </w:p>
        <w:p w:rsidR="00137D90" w:rsidRDefault="0048079A" w:rsidP="009C1E9A">
          <w:pPr>
            <w:pStyle w:val="Footer"/>
            <w:tabs>
              <w:tab w:val="clear" w:pos="8640"/>
              <w:tab w:val="right" w:pos="9360"/>
            </w:tabs>
          </w:pPr>
        </w:p>
      </w:tc>
      <w:tc>
        <w:tcPr>
          <w:tcW w:w="2453" w:type="pct"/>
        </w:tcPr>
        <w:p w:rsidR="00137D90" w:rsidRDefault="0048079A" w:rsidP="009C1E9A">
          <w:pPr>
            <w:pStyle w:val="Footer"/>
            <w:tabs>
              <w:tab w:val="clear" w:pos="8640"/>
              <w:tab w:val="right" w:pos="9360"/>
            </w:tabs>
            <w:jc w:val="right"/>
          </w:pPr>
        </w:p>
      </w:tc>
    </w:tr>
    <w:tr w:rsidR="00305F53" w:rsidTr="009C1E9A">
      <w:trPr>
        <w:cantSplit/>
      </w:trPr>
      <w:tc>
        <w:tcPr>
          <w:tcW w:w="0" w:type="pct"/>
        </w:tcPr>
        <w:p w:rsidR="00EC379B" w:rsidRDefault="0048079A" w:rsidP="009C1E9A">
          <w:pPr>
            <w:pStyle w:val="Footer"/>
            <w:tabs>
              <w:tab w:val="clear" w:pos="8640"/>
              <w:tab w:val="right" w:pos="9360"/>
            </w:tabs>
          </w:pPr>
        </w:p>
      </w:tc>
      <w:tc>
        <w:tcPr>
          <w:tcW w:w="2395" w:type="pct"/>
        </w:tcPr>
        <w:p w:rsidR="00EC379B" w:rsidRPr="009C1E9A" w:rsidRDefault="0048079A" w:rsidP="009C1E9A">
          <w:pPr>
            <w:pStyle w:val="Footer"/>
            <w:tabs>
              <w:tab w:val="clear" w:pos="8640"/>
              <w:tab w:val="right" w:pos="9360"/>
            </w:tabs>
            <w:rPr>
              <w:rFonts w:ascii="Shruti" w:hAnsi="Shruti"/>
              <w:sz w:val="22"/>
            </w:rPr>
          </w:pPr>
          <w:r>
            <w:rPr>
              <w:rFonts w:ascii="Shruti" w:hAnsi="Shruti"/>
              <w:sz w:val="22"/>
            </w:rPr>
            <w:t>85R 26988</w:t>
          </w:r>
        </w:p>
      </w:tc>
      <w:tc>
        <w:tcPr>
          <w:tcW w:w="2453" w:type="pct"/>
        </w:tcPr>
        <w:p w:rsidR="00EC379B" w:rsidRDefault="0048079A" w:rsidP="009C1E9A">
          <w:pPr>
            <w:pStyle w:val="Footer"/>
            <w:tabs>
              <w:tab w:val="clear" w:pos="8640"/>
              <w:tab w:val="right" w:pos="9360"/>
            </w:tabs>
            <w:jc w:val="right"/>
          </w:pPr>
          <w:r>
            <w:fldChar w:fldCharType="begin"/>
          </w:r>
          <w:r>
            <w:instrText xml:space="preserve"> DOCPROPERTY  OTID  \* MERGEFORMAT </w:instrText>
          </w:r>
          <w:r>
            <w:fldChar w:fldCharType="separate"/>
          </w:r>
          <w:r>
            <w:t>17.118.570</w:t>
          </w:r>
          <w:r>
            <w:fldChar w:fldCharType="end"/>
          </w:r>
        </w:p>
      </w:tc>
    </w:tr>
    <w:tr w:rsidR="00305F53" w:rsidTr="009C1E9A">
      <w:trPr>
        <w:cantSplit/>
      </w:trPr>
      <w:tc>
        <w:tcPr>
          <w:tcW w:w="0" w:type="pct"/>
        </w:tcPr>
        <w:p w:rsidR="00EC379B" w:rsidRDefault="0048079A" w:rsidP="009C1E9A">
          <w:pPr>
            <w:pStyle w:val="Footer"/>
            <w:tabs>
              <w:tab w:val="clear" w:pos="4320"/>
              <w:tab w:val="clear" w:pos="8640"/>
              <w:tab w:val="left" w:pos="2865"/>
            </w:tabs>
          </w:pPr>
        </w:p>
      </w:tc>
      <w:tc>
        <w:tcPr>
          <w:tcW w:w="2395" w:type="pct"/>
        </w:tcPr>
        <w:p w:rsidR="00EC379B" w:rsidRPr="009C1E9A" w:rsidRDefault="0048079A" w:rsidP="009C1E9A">
          <w:pPr>
            <w:pStyle w:val="Footer"/>
            <w:tabs>
              <w:tab w:val="clear" w:pos="4320"/>
              <w:tab w:val="clear" w:pos="8640"/>
              <w:tab w:val="left" w:pos="2865"/>
            </w:tabs>
            <w:rPr>
              <w:rFonts w:ascii="Shruti" w:hAnsi="Shruti"/>
              <w:sz w:val="22"/>
            </w:rPr>
          </w:pPr>
          <w:r>
            <w:rPr>
              <w:rFonts w:ascii="Shruti" w:hAnsi="Shruti"/>
              <w:sz w:val="22"/>
            </w:rPr>
            <w:t>Substitute Document Number: 85R 24496</w:t>
          </w:r>
        </w:p>
      </w:tc>
      <w:tc>
        <w:tcPr>
          <w:tcW w:w="2453" w:type="pct"/>
        </w:tcPr>
        <w:p w:rsidR="00EC379B" w:rsidRDefault="0048079A" w:rsidP="006D504F">
          <w:pPr>
            <w:pStyle w:val="Footer"/>
            <w:rPr>
              <w:rStyle w:val="PageNumber"/>
            </w:rPr>
          </w:pPr>
        </w:p>
        <w:p w:rsidR="00EC379B" w:rsidRDefault="0048079A" w:rsidP="009C1E9A">
          <w:pPr>
            <w:pStyle w:val="Footer"/>
            <w:tabs>
              <w:tab w:val="clear" w:pos="8640"/>
              <w:tab w:val="right" w:pos="9360"/>
            </w:tabs>
            <w:jc w:val="right"/>
          </w:pPr>
        </w:p>
      </w:tc>
    </w:tr>
    <w:tr w:rsidR="00305F53" w:rsidTr="009C1E9A">
      <w:trPr>
        <w:cantSplit/>
        <w:trHeight w:val="323"/>
      </w:trPr>
      <w:tc>
        <w:tcPr>
          <w:tcW w:w="0" w:type="pct"/>
          <w:gridSpan w:val="3"/>
        </w:tcPr>
        <w:p w:rsidR="00EC379B" w:rsidRDefault="004807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079A" w:rsidP="009C1E9A">
          <w:pPr>
            <w:pStyle w:val="Footer"/>
            <w:tabs>
              <w:tab w:val="clear" w:pos="8640"/>
              <w:tab w:val="right" w:pos="9360"/>
            </w:tabs>
            <w:jc w:val="center"/>
          </w:pPr>
        </w:p>
      </w:tc>
    </w:tr>
  </w:tbl>
  <w:p w:rsidR="00EC379B" w:rsidRPr="00FF6F72" w:rsidRDefault="0048079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2" w:rsidRDefault="0048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79A">
      <w:r>
        <w:separator/>
      </w:r>
    </w:p>
  </w:footnote>
  <w:footnote w:type="continuationSeparator" w:id="0">
    <w:p w:rsidR="00000000" w:rsidRDefault="0048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2" w:rsidRDefault="00480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2" w:rsidRDefault="00480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2" w:rsidRDefault="00480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EAD"/>
    <w:multiLevelType w:val="hybridMultilevel"/>
    <w:tmpl w:val="554CBC20"/>
    <w:lvl w:ilvl="0" w:tplc="F38A942A">
      <w:start w:val="1"/>
      <w:numFmt w:val="bullet"/>
      <w:lvlText w:val=""/>
      <w:lvlJc w:val="left"/>
      <w:pPr>
        <w:tabs>
          <w:tab w:val="num" w:pos="720"/>
        </w:tabs>
        <w:ind w:left="720" w:hanging="360"/>
      </w:pPr>
      <w:rPr>
        <w:rFonts w:ascii="Symbol" w:hAnsi="Symbol" w:hint="default"/>
      </w:rPr>
    </w:lvl>
    <w:lvl w:ilvl="1" w:tplc="94D07AA8" w:tentative="1">
      <w:start w:val="1"/>
      <w:numFmt w:val="bullet"/>
      <w:lvlText w:val="o"/>
      <w:lvlJc w:val="left"/>
      <w:pPr>
        <w:ind w:left="1440" w:hanging="360"/>
      </w:pPr>
      <w:rPr>
        <w:rFonts w:ascii="Courier New" w:hAnsi="Courier New" w:cs="Courier New" w:hint="default"/>
      </w:rPr>
    </w:lvl>
    <w:lvl w:ilvl="2" w:tplc="1B0C1212" w:tentative="1">
      <w:start w:val="1"/>
      <w:numFmt w:val="bullet"/>
      <w:lvlText w:val=""/>
      <w:lvlJc w:val="left"/>
      <w:pPr>
        <w:ind w:left="2160" w:hanging="360"/>
      </w:pPr>
      <w:rPr>
        <w:rFonts w:ascii="Wingdings" w:hAnsi="Wingdings" w:hint="default"/>
      </w:rPr>
    </w:lvl>
    <w:lvl w:ilvl="3" w:tplc="89B0CD32" w:tentative="1">
      <w:start w:val="1"/>
      <w:numFmt w:val="bullet"/>
      <w:lvlText w:val=""/>
      <w:lvlJc w:val="left"/>
      <w:pPr>
        <w:ind w:left="2880" w:hanging="360"/>
      </w:pPr>
      <w:rPr>
        <w:rFonts w:ascii="Symbol" w:hAnsi="Symbol" w:hint="default"/>
      </w:rPr>
    </w:lvl>
    <w:lvl w:ilvl="4" w:tplc="6F22EF20" w:tentative="1">
      <w:start w:val="1"/>
      <w:numFmt w:val="bullet"/>
      <w:lvlText w:val="o"/>
      <w:lvlJc w:val="left"/>
      <w:pPr>
        <w:ind w:left="3600" w:hanging="360"/>
      </w:pPr>
      <w:rPr>
        <w:rFonts w:ascii="Courier New" w:hAnsi="Courier New" w:cs="Courier New" w:hint="default"/>
      </w:rPr>
    </w:lvl>
    <w:lvl w:ilvl="5" w:tplc="348C3A50" w:tentative="1">
      <w:start w:val="1"/>
      <w:numFmt w:val="bullet"/>
      <w:lvlText w:val=""/>
      <w:lvlJc w:val="left"/>
      <w:pPr>
        <w:ind w:left="4320" w:hanging="360"/>
      </w:pPr>
      <w:rPr>
        <w:rFonts w:ascii="Wingdings" w:hAnsi="Wingdings" w:hint="default"/>
      </w:rPr>
    </w:lvl>
    <w:lvl w:ilvl="6" w:tplc="66F0A458" w:tentative="1">
      <w:start w:val="1"/>
      <w:numFmt w:val="bullet"/>
      <w:lvlText w:val=""/>
      <w:lvlJc w:val="left"/>
      <w:pPr>
        <w:ind w:left="5040" w:hanging="360"/>
      </w:pPr>
      <w:rPr>
        <w:rFonts w:ascii="Symbol" w:hAnsi="Symbol" w:hint="default"/>
      </w:rPr>
    </w:lvl>
    <w:lvl w:ilvl="7" w:tplc="3EDE426E" w:tentative="1">
      <w:start w:val="1"/>
      <w:numFmt w:val="bullet"/>
      <w:lvlText w:val="o"/>
      <w:lvlJc w:val="left"/>
      <w:pPr>
        <w:ind w:left="5760" w:hanging="360"/>
      </w:pPr>
      <w:rPr>
        <w:rFonts w:ascii="Courier New" w:hAnsi="Courier New" w:cs="Courier New" w:hint="default"/>
      </w:rPr>
    </w:lvl>
    <w:lvl w:ilvl="8" w:tplc="F0C2F538" w:tentative="1">
      <w:start w:val="1"/>
      <w:numFmt w:val="bullet"/>
      <w:lvlText w:val=""/>
      <w:lvlJc w:val="left"/>
      <w:pPr>
        <w:ind w:left="6480" w:hanging="360"/>
      </w:pPr>
      <w:rPr>
        <w:rFonts w:ascii="Wingdings" w:hAnsi="Wingdings" w:hint="default"/>
      </w:rPr>
    </w:lvl>
  </w:abstractNum>
  <w:abstractNum w:abstractNumId="1">
    <w:nsid w:val="23DC6A61"/>
    <w:multiLevelType w:val="hybridMultilevel"/>
    <w:tmpl w:val="A1548AC2"/>
    <w:lvl w:ilvl="0" w:tplc="790400A8">
      <w:start w:val="1"/>
      <w:numFmt w:val="bullet"/>
      <w:lvlText w:val=""/>
      <w:lvlJc w:val="left"/>
      <w:pPr>
        <w:tabs>
          <w:tab w:val="num" w:pos="720"/>
        </w:tabs>
        <w:ind w:left="720" w:hanging="360"/>
      </w:pPr>
      <w:rPr>
        <w:rFonts w:ascii="Symbol" w:hAnsi="Symbol" w:hint="default"/>
      </w:rPr>
    </w:lvl>
    <w:lvl w:ilvl="1" w:tplc="675A6598" w:tentative="1">
      <w:start w:val="1"/>
      <w:numFmt w:val="bullet"/>
      <w:lvlText w:val="o"/>
      <w:lvlJc w:val="left"/>
      <w:pPr>
        <w:ind w:left="1440" w:hanging="360"/>
      </w:pPr>
      <w:rPr>
        <w:rFonts w:ascii="Courier New" w:hAnsi="Courier New" w:cs="Courier New" w:hint="default"/>
      </w:rPr>
    </w:lvl>
    <w:lvl w:ilvl="2" w:tplc="0194CC4E" w:tentative="1">
      <w:start w:val="1"/>
      <w:numFmt w:val="bullet"/>
      <w:lvlText w:val=""/>
      <w:lvlJc w:val="left"/>
      <w:pPr>
        <w:ind w:left="2160" w:hanging="360"/>
      </w:pPr>
      <w:rPr>
        <w:rFonts w:ascii="Wingdings" w:hAnsi="Wingdings" w:hint="default"/>
      </w:rPr>
    </w:lvl>
    <w:lvl w:ilvl="3" w:tplc="660C37F6" w:tentative="1">
      <w:start w:val="1"/>
      <w:numFmt w:val="bullet"/>
      <w:lvlText w:val=""/>
      <w:lvlJc w:val="left"/>
      <w:pPr>
        <w:ind w:left="2880" w:hanging="360"/>
      </w:pPr>
      <w:rPr>
        <w:rFonts w:ascii="Symbol" w:hAnsi="Symbol" w:hint="default"/>
      </w:rPr>
    </w:lvl>
    <w:lvl w:ilvl="4" w:tplc="57A26192" w:tentative="1">
      <w:start w:val="1"/>
      <w:numFmt w:val="bullet"/>
      <w:lvlText w:val="o"/>
      <w:lvlJc w:val="left"/>
      <w:pPr>
        <w:ind w:left="3600" w:hanging="360"/>
      </w:pPr>
      <w:rPr>
        <w:rFonts w:ascii="Courier New" w:hAnsi="Courier New" w:cs="Courier New" w:hint="default"/>
      </w:rPr>
    </w:lvl>
    <w:lvl w:ilvl="5" w:tplc="8E7EDD88" w:tentative="1">
      <w:start w:val="1"/>
      <w:numFmt w:val="bullet"/>
      <w:lvlText w:val=""/>
      <w:lvlJc w:val="left"/>
      <w:pPr>
        <w:ind w:left="4320" w:hanging="360"/>
      </w:pPr>
      <w:rPr>
        <w:rFonts w:ascii="Wingdings" w:hAnsi="Wingdings" w:hint="default"/>
      </w:rPr>
    </w:lvl>
    <w:lvl w:ilvl="6" w:tplc="59DA57CC" w:tentative="1">
      <w:start w:val="1"/>
      <w:numFmt w:val="bullet"/>
      <w:lvlText w:val=""/>
      <w:lvlJc w:val="left"/>
      <w:pPr>
        <w:ind w:left="5040" w:hanging="360"/>
      </w:pPr>
      <w:rPr>
        <w:rFonts w:ascii="Symbol" w:hAnsi="Symbol" w:hint="default"/>
      </w:rPr>
    </w:lvl>
    <w:lvl w:ilvl="7" w:tplc="AC1A1686" w:tentative="1">
      <w:start w:val="1"/>
      <w:numFmt w:val="bullet"/>
      <w:lvlText w:val="o"/>
      <w:lvlJc w:val="left"/>
      <w:pPr>
        <w:ind w:left="5760" w:hanging="360"/>
      </w:pPr>
      <w:rPr>
        <w:rFonts w:ascii="Courier New" w:hAnsi="Courier New" w:cs="Courier New" w:hint="default"/>
      </w:rPr>
    </w:lvl>
    <w:lvl w:ilvl="8" w:tplc="767001E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53"/>
    <w:rsid w:val="00305F53"/>
    <w:rsid w:val="0048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6209"/>
    <w:rPr>
      <w:sz w:val="16"/>
      <w:szCs w:val="16"/>
    </w:rPr>
  </w:style>
  <w:style w:type="paragraph" w:styleId="CommentText">
    <w:name w:val="annotation text"/>
    <w:basedOn w:val="Normal"/>
    <w:link w:val="CommentTextChar"/>
    <w:rsid w:val="007D6209"/>
    <w:rPr>
      <w:sz w:val="20"/>
      <w:szCs w:val="20"/>
    </w:rPr>
  </w:style>
  <w:style w:type="character" w:customStyle="1" w:styleId="CommentTextChar">
    <w:name w:val="Comment Text Char"/>
    <w:basedOn w:val="DefaultParagraphFont"/>
    <w:link w:val="CommentText"/>
    <w:rsid w:val="007D6209"/>
  </w:style>
  <w:style w:type="paragraph" w:styleId="CommentSubject">
    <w:name w:val="annotation subject"/>
    <w:basedOn w:val="CommentText"/>
    <w:next w:val="CommentText"/>
    <w:link w:val="CommentSubjectChar"/>
    <w:rsid w:val="007D6209"/>
    <w:rPr>
      <w:b/>
      <w:bCs/>
    </w:rPr>
  </w:style>
  <w:style w:type="character" w:customStyle="1" w:styleId="CommentSubjectChar">
    <w:name w:val="Comment Subject Char"/>
    <w:basedOn w:val="CommentTextChar"/>
    <w:link w:val="CommentSubject"/>
    <w:rsid w:val="007D6209"/>
    <w:rPr>
      <w:b/>
      <w:bCs/>
    </w:rPr>
  </w:style>
  <w:style w:type="paragraph" w:styleId="Revision">
    <w:name w:val="Revision"/>
    <w:hidden/>
    <w:uiPriority w:val="99"/>
    <w:semiHidden/>
    <w:rsid w:val="004D5A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6209"/>
    <w:rPr>
      <w:sz w:val="16"/>
      <w:szCs w:val="16"/>
    </w:rPr>
  </w:style>
  <w:style w:type="paragraph" w:styleId="CommentText">
    <w:name w:val="annotation text"/>
    <w:basedOn w:val="Normal"/>
    <w:link w:val="CommentTextChar"/>
    <w:rsid w:val="007D6209"/>
    <w:rPr>
      <w:sz w:val="20"/>
      <w:szCs w:val="20"/>
    </w:rPr>
  </w:style>
  <w:style w:type="character" w:customStyle="1" w:styleId="CommentTextChar">
    <w:name w:val="Comment Text Char"/>
    <w:basedOn w:val="DefaultParagraphFont"/>
    <w:link w:val="CommentText"/>
    <w:rsid w:val="007D6209"/>
  </w:style>
  <w:style w:type="paragraph" w:styleId="CommentSubject">
    <w:name w:val="annotation subject"/>
    <w:basedOn w:val="CommentText"/>
    <w:next w:val="CommentText"/>
    <w:link w:val="CommentSubjectChar"/>
    <w:rsid w:val="007D6209"/>
    <w:rPr>
      <w:b/>
      <w:bCs/>
    </w:rPr>
  </w:style>
  <w:style w:type="character" w:customStyle="1" w:styleId="CommentSubjectChar">
    <w:name w:val="Comment Subject Char"/>
    <w:basedOn w:val="CommentTextChar"/>
    <w:link w:val="CommentSubject"/>
    <w:rsid w:val="007D6209"/>
    <w:rPr>
      <w:b/>
      <w:bCs/>
    </w:rPr>
  </w:style>
  <w:style w:type="paragraph" w:styleId="Revision">
    <w:name w:val="Revision"/>
    <w:hidden/>
    <w:uiPriority w:val="99"/>
    <w:semiHidden/>
    <w:rsid w:val="004D5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8142</Characters>
  <Application>Microsoft Office Word</Application>
  <DocSecurity>4</DocSecurity>
  <Lines>287</Lines>
  <Paragraphs>107</Paragraphs>
  <ScaleCrop>false</ScaleCrop>
  <HeadingPairs>
    <vt:vector size="2" baseType="variant">
      <vt:variant>
        <vt:lpstr>Title</vt:lpstr>
      </vt:variant>
      <vt:variant>
        <vt:i4>1</vt:i4>
      </vt:variant>
    </vt:vector>
  </HeadingPairs>
  <TitlesOfParts>
    <vt:vector size="1" baseType="lpstr">
      <vt:lpstr>BA - HB03855 (Committee Report (Substituted))</vt:lpstr>
    </vt:vector>
  </TitlesOfParts>
  <Company>State of Texas</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26988</dc:subject>
  <dc:creator>State of Texas</dc:creator>
  <dc:description>HB 3855 by Morrison, Geanie W.-(H)Transportation (Substitute Document Number: 85R 24496)</dc:description>
  <cp:lastModifiedBy>Brianna Weis</cp:lastModifiedBy>
  <cp:revision>2</cp:revision>
  <cp:lastPrinted>2017-04-25T20:31:00Z</cp:lastPrinted>
  <dcterms:created xsi:type="dcterms:W3CDTF">2017-04-28T23:45:00Z</dcterms:created>
  <dcterms:modified xsi:type="dcterms:W3CDTF">2017-04-28T23:45:00Z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17.118.570</vt:lpwstr>
  </property>
</Properties>
</file>