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46C3E" w:rsidTr="00345119">
        <w:tc>
          <w:tcPr>
            <w:tcW w:w="9576" w:type="dxa"/>
            <w:noWrap/>
          </w:tcPr>
          <w:p w:rsidR="008423E4" w:rsidRPr="0022177D" w:rsidRDefault="004B648A" w:rsidP="00345119">
            <w:pPr>
              <w:pStyle w:val="Heading1"/>
            </w:pPr>
            <w:bookmarkStart w:id="0" w:name="_GoBack"/>
            <w:bookmarkEnd w:id="0"/>
            <w:r w:rsidRPr="00631897">
              <w:t>BILL ANALYSIS</w:t>
            </w:r>
          </w:p>
        </w:tc>
      </w:tr>
    </w:tbl>
    <w:p w:rsidR="008423E4" w:rsidRPr="0022177D" w:rsidRDefault="004B648A" w:rsidP="008423E4">
      <w:pPr>
        <w:jc w:val="center"/>
      </w:pPr>
    </w:p>
    <w:p w:rsidR="008423E4" w:rsidRPr="00B31F0E" w:rsidRDefault="004B648A" w:rsidP="008423E4"/>
    <w:p w:rsidR="008423E4" w:rsidRPr="00742794" w:rsidRDefault="004B648A" w:rsidP="008423E4">
      <w:pPr>
        <w:tabs>
          <w:tab w:val="right" w:pos="9360"/>
        </w:tabs>
      </w:pPr>
    </w:p>
    <w:tbl>
      <w:tblPr>
        <w:tblW w:w="0" w:type="auto"/>
        <w:tblLayout w:type="fixed"/>
        <w:tblLook w:val="01E0" w:firstRow="1" w:lastRow="1" w:firstColumn="1" w:lastColumn="1" w:noHBand="0" w:noVBand="0"/>
      </w:tblPr>
      <w:tblGrid>
        <w:gridCol w:w="9576"/>
      </w:tblGrid>
      <w:tr w:rsidR="00946C3E" w:rsidTr="00345119">
        <w:tc>
          <w:tcPr>
            <w:tcW w:w="9576" w:type="dxa"/>
          </w:tcPr>
          <w:p w:rsidR="008423E4" w:rsidRPr="00861995" w:rsidRDefault="004B648A" w:rsidP="00345119">
            <w:pPr>
              <w:jc w:val="right"/>
            </w:pPr>
            <w:r>
              <w:t>H.B. 3891</w:t>
            </w:r>
          </w:p>
        </w:tc>
      </w:tr>
      <w:tr w:rsidR="00946C3E" w:rsidTr="00345119">
        <w:tc>
          <w:tcPr>
            <w:tcW w:w="9576" w:type="dxa"/>
          </w:tcPr>
          <w:p w:rsidR="008423E4" w:rsidRPr="00861995" w:rsidRDefault="004B648A" w:rsidP="00E752CF">
            <w:pPr>
              <w:jc w:val="right"/>
            </w:pPr>
            <w:r>
              <w:t xml:space="preserve">By: </w:t>
            </w:r>
            <w:r>
              <w:t>Coleman</w:t>
            </w:r>
          </w:p>
        </w:tc>
      </w:tr>
      <w:tr w:rsidR="00946C3E" w:rsidTr="00345119">
        <w:tc>
          <w:tcPr>
            <w:tcW w:w="9576" w:type="dxa"/>
          </w:tcPr>
          <w:p w:rsidR="008423E4" w:rsidRPr="00861995" w:rsidRDefault="004B648A" w:rsidP="00345119">
            <w:pPr>
              <w:jc w:val="right"/>
            </w:pPr>
            <w:r>
              <w:t>Public Health</w:t>
            </w:r>
          </w:p>
        </w:tc>
      </w:tr>
      <w:tr w:rsidR="00946C3E" w:rsidTr="00345119">
        <w:tc>
          <w:tcPr>
            <w:tcW w:w="9576" w:type="dxa"/>
          </w:tcPr>
          <w:p w:rsidR="008423E4" w:rsidRDefault="004B648A" w:rsidP="00345119">
            <w:pPr>
              <w:jc w:val="right"/>
            </w:pPr>
            <w:r>
              <w:t>Committee Report (Unamended)</w:t>
            </w:r>
          </w:p>
        </w:tc>
      </w:tr>
    </w:tbl>
    <w:p w:rsidR="008423E4" w:rsidRDefault="004B648A" w:rsidP="008423E4">
      <w:pPr>
        <w:tabs>
          <w:tab w:val="right" w:pos="9360"/>
        </w:tabs>
      </w:pPr>
    </w:p>
    <w:p w:rsidR="008423E4" w:rsidRDefault="004B648A" w:rsidP="008423E4"/>
    <w:p w:rsidR="008423E4" w:rsidRDefault="004B648A" w:rsidP="008423E4"/>
    <w:tbl>
      <w:tblPr>
        <w:tblW w:w="0" w:type="auto"/>
        <w:tblCellMar>
          <w:left w:w="115" w:type="dxa"/>
          <w:right w:w="115" w:type="dxa"/>
        </w:tblCellMar>
        <w:tblLook w:val="01E0" w:firstRow="1" w:lastRow="1" w:firstColumn="1" w:lastColumn="1" w:noHBand="0" w:noVBand="0"/>
      </w:tblPr>
      <w:tblGrid>
        <w:gridCol w:w="9576"/>
      </w:tblGrid>
      <w:tr w:rsidR="00946C3E" w:rsidTr="00345119">
        <w:tc>
          <w:tcPr>
            <w:tcW w:w="9576" w:type="dxa"/>
          </w:tcPr>
          <w:p w:rsidR="008423E4" w:rsidRPr="00A8133F" w:rsidRDefault="004B648A" w:rsidP="0092202C">
            <w:pPr>
              <w:rPr>
                <w:b/>
              </w:rPr>
            </w:pPr>
            <w:r w:rsidRPr="009C1E9A">
              <w:rPr>
                <w:b/>
                <w:u w:val="single"/>
              </w:rPr>
              <w:t>BACKGROUND AND PURPOSE</w:t>
            </w:r>
            <w:r>
              <w:rPr>
                <w:b/>
              </w:rPr>
              <w:t xml:space="preserve"> </w:t>
            </w:r>
          </w:p>
          <w:p w:rsidR="008423E4" w:rsidRDefault="004B648A" w:rsidP="0092202C"/>
          <w:p w:rsidR="008423E4" w:rsidRDefault="004B648A" w:rsidP="0092202C">
            <w:pPr>
              <w:pStyle w:val="Header"/>
              <w:jc w:val="both"/>
            </w:pPr>
            <w:r>
              <w:t>Informed observers</w:t>
            </w:r>
            <w:r>
              <w:t xml:space="preserve"> note the debilitating effects of eating disorders such as a</w:t>
            </w:r>
            <w:r>
              <w:t>norexia</w:t>
            </w:r>
            <w:r>
              <w:t>,</w:t>
            </w:r>
            <w:r>
              <w:t xml:space="preserve"> b</w:t>
            </w:r>
            <w:r>
              <w:t>ulimia</w:t>
            </w:r>
            <w:r>
              <w:t>, and binge eating disorder</w:t>
            </w:r>
            <w:r>
              <w:t xml:space="preserve"> and express the need</w:t>
            </w:r>
            <w:r>
              <w:t xml:space="preserve"> for</w:t>
            </w:r>
            <w:r>
              <w:t xml:space="preserve"> health benefit plans to include coverage for these disorders, which have been associated with serious physical health issues such as heart attacks, stroke, and diabetes. H.B. 3891 seeks to address this issue by requiring a </w:t>
            </w:r>
            <w:r>
              <w:t xml:space="preserve">group </w:t>
            </w:r>
            <w:r>
              <w:t>h</w:t>
            </w:r>
            <w:r>
              <w:t>ealth benefit plan to provide coverage for the diagnosis and treatment of an eating disorder</w:t>
            </w:r>
            <w:r>
              <w:t xml:space="preserve">.  </w:t>
            </w:r>
          </w:p>
          <w:p w:rsidR="008423E4" w:rsidRPr="00E26B13" w:rsidRDefault="004B648A" w:rsidP="0092202C">
            <w:pPr>
              <w:rPr>
                <w:b/>
              </w:rPr>
            </w:pPr>
          </w:p>
        </w:tc>
      </w:tr>
      <w:tr w:rsidR="00946C3E" w:rsidTr="00345119">
        <w:tc>
          <w:tcPr>
            <w:tcW w:w="9576" w:type="dxa"/>
          </w:tcPr>
          <w:p w:rsidR="0017725B" w:rsidRDefault="004B648A" w:rsidP="0092202C">
            <w:pPr>
              <w:rPr>
                <w:b/>
                <w:u w:val="single"/>
              </w:rPr>
            </w:pPr>
            <w:r>
              <w:rPr>
                <w:b/>
                <w:u w:val="single"/>
              </w:rPr>
              <w:t>CRIMINAL JUSTICE IMPACT</w:t>
            </w:r>
          </w:p>
          <w:p w:rsidR="0017725B" w:rsidRDefault="004B648A" w:rsidP="0092202C">
            <w:pPr>
              <w:rPr>
                <w:b/>
                <w:u w:val="single"/>
              </w:rPr>
            </w:pPr>
          </w:p>
          <w:p w:rsidR="003D0242" w:rsidRPr="003D0242" w:rsidRDefault="004B648A" w:rsidP="0092202C">
            <w:pPr>
              <w:jc w:val="both"/>
            </w:pPr>
            <w:r>
              <w:t>It is the committee's opinion that this bill does not expressly create a criminal offense, increase the punishment for an existing cr</w:t>
            </w:r>
            <w:r>
              <w:t>iminal offense or category of offenses, or change the eligibility of a person for community supervision, parole, or mandatory supervision.</w:t>
            </w:r>
          </w:p>
          <w:p w:rsidR="0017725B" w:rsidRPr="0017725B" w:rsidRDefault="004B648A" w:rsidP="0092202C">
            <w:pPr>
              <w:rPr>
                <w:b/>
                <w:u w:val="single"/>
              </w:rPr>
            </w:pPr>
          </w:p>
        </w:tc>
      </w:tr>
      <w:tr w:rsidR="00946C3E" w:rsidTr="00345119">
        <w:tc>
          <w:tcPr>
            <w:tcW w:w="9576" w:type="dxa"/>
          </w:tcPr>
          <w:p w:rsidR="008423E4" w:rsidRPr="00A8133F" w:rsidRDefault="004B648A" w:rsidP="0092202C">
            <w:pPr>
              <w:rPr>
                <w:b/>
              </w:rPr>
            </w:pPr>
            <w:r w:rsidRPr="009C1E9A">
              <w:rPr>
                <w:b/>
                <w:u w:val="single"/>
              </w:rPr>
              <w:t>RULEMAKING AUTHORITY</w:t>
            </w:r>
            <w:r>
              <w:rPr>
                <w:b/>
              </w:rPr>
              <w:t xml:space="preserve"> </w:t>
            </w:r>
          </w:p>
          <w:p w:rsidR="008423E4" w:rsidRDefault="004B648A" w:rsidP="0092202C"/>
          <w:p w:rsidR="003D0242" w:rsidRDefault="004B648A" w:rsidP="0092202C">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4B648A" w:rsidP="0092202C">
            <w:pPr>
              <w:rPr>
                <w:b/>
              </w:rPr>
            </w:pPr>
          </w:p>
        </w:tc>
      </w:tr>
      <w:tr w:rsidR="00946C3E" w:rsidTr="00345119">
        <w:tc>
          <w:tcPr>
            <w:tcW w:w="9576" w:type="dxa"/>
          </w:tcPr>
          <w:p w:rsidR="008423E4" w:rsidRPr="00A8133F" w:rsidRDefault="004B648A" w:rsidP="0092202C">
            <w:pPr>
              <w:rPr>
                <w:b/>
              </w:rPr>
            </w:pPr>
            <w:r w:rsidRPr="009C1E9A">
              <w:rPr>
                <w:b/>
                <w:u w:val="single"/>
              </w:rPr>
              <w:t>ANALYSIS</w:t>
            </w:r>
            <w:r>
              <w:rPr>
                <w:b/>
              </w:rPr>
              <w:t xml:space="preserve"> </w:t>
            </w:r>
          </w:p>
          <w:p w:rsidR="008423E4" w:rsidRDefault="004B648A" w:rsidP="0092202C"/>
          <w:p w:rsidR="008423E4" w:rsidRDefault="004B648A" w:rsidP="0092202C">
            <w:pPr>
              <w:pStyle w:val="Header"/>
              <w:tabs>
                <w:tab w:val="clear" w:pos="4320"/>
                <w:tab w:val="clear" w:pos="8640"/>
              </w:tabs>
              <w:jc w:val="both"/>
            </w:pPr>
            <w:r>
              <w:t xml:space="preserve">H.B. 3891 amends the Insurance Code to </w:t>
            </w:r>
            <w:r>
              <w:t xml:space="preserve">require a group </w:t>
            </w:r>
            <w:r w:rsidRPr="006D05CA">
              <w:t xml:space="preserve">health benefit plan </w:t>
            </w:r>
            <w:r>
              <w:t>to</w:t>
            </w:r>
            <w:r w:rsidRPr="006D05CA">
              <w:t xml:space="preserve"> provide coverage, based on medical necessity, for the diagnosis and treatment of an </w:t>
            </w:r>
            <w:r w:rsidRPr="006D05CA">
              <w:t>eating disorder.</w:t>
            </w:r>
            <w:r>
              <w:t xml:space="preserve"> The bill</w:t>
            </w:r>
            <w:r w:rsidRPr="006D05CA">
              <w:t xml:space="preserve"> limit</w:t>
            </w:r>
            <w:r>
              <w:t>s that coverage</w:t>
            </w:r>
            <w:r w:rsidRPr="006D05CA">
              <w:t xml:space="preserve"> to a service or medication, to the extent the service or medication is covered by the plan, ordered by a licensed physician, psychiatrist, psychologist, or therapist within the scope of the practitioner's lice</w:t>
            </w:r>
            <w:r w:rsidRPr="006D05CA">
              <w:t>nse and in accordance with a treatment plan.</w:t>
            </w:r>
            <w:r>
              <w:t xml:space="preserve"> The bill requires </w:t>
            </w:r>
            <w:r w:rsidRPr="006D05CA">
              <w:t>an</w:t>
            </w:r>
            <w:r>
              <w:t xml:space="preserve"> eating disorder treatment plan,</w:t>
            </w:r>
            <w:r>
              <w:t xml:space="preserve"> o</w:t>
            </w:r>
            <w:r w:rsidRPr="006D05CA">
              <w:t xml:space="preserve">n request from the </w:t>
            </w:r>
            <w:r>
              <w:t xml:space="preserve">group </w:t>
            </w:r>
            <w:r w:rsidRPr="006D05CA">
              <w:t xml:space="preserve">health benefit plan issuer, </w:t>
            </w:r>
            <w:r>
              <w:t>to</w:t>
            </w:r>
            <w:r w:rsidRPr="006D05CA">
              <w:t xml:space="preserve"> include all elements necessary for the issuer to pay a claim under the</w:t>
            </w:r>
            <w:r>
              <w:t xml:space="preserve"> group</w:t>
            </w:r>
            <w:r w:rsidRPr="006D05CA">
              <w:t xml:space="preserve"> health benefit plan</w:t>
            </w:r>
            <w:r>
              <w:t xml:space="preserve"> and</w:t>
            </w:r>
            <w:r>
              <w:t xml:space="preserve"> </w:t>
            </w:r>
            <w:r>
              <w:t>establishes that coverage</w:t>
            </w:r>
            <w:r>
              <w:t xml:space="preserve"> for the diagnosis and treatment of an eating disorder</w:t>
            </w:r>
            <w:r>
              <w:t xml:space="preserve"> is </w:t>
            </w:r>
            <w:r w:rsidRPr="006D05CA">
              <w:t>not subject to a limit on the number of days of medically necessary treatment except as provided by the treatment plan.</w:t>
            </w:r>
          </w:p>
          <w:p w:rsidR="006D05CA" w:rsidRDefault="004B648A" w:rsidP="0092202C">
            <w:pPr>
              <w:pStyle w:val="Header"/>
              <w:tabs>
                <w:tab w:val="clear" w:pos="4320"/>
                <w:tab w:val="clear" w:pos="8640"/>
              </w:tabs>
              <w:jc w:val="both"/>
            </w:pPr>
          </w:p>
          <w:p w:rsidR="006D05CA" w:rsidRDefault="004B648A" w:rsidP="0092202C">
            <w:pPr>
              <w:pStyle w:val="Header"/>
              <w:jc w:val="both"/>
            </w:pPr>
            <w:r>
              <w:t xml:space="preserve">H.B. 3891 </w:t>
            </w:r>
            <w:r>
              <w:t xml:space="preserve">authorizes a group </w:t>
            </w:r>
            <w:r w:rsidRPr="005423AB">
              <w:t>health benefit plan iss</w:t>
            </w:r>
            <w:r w:rsidRPr="005423AB">
              <w:t xml:space="preserve">uer </w:t>
            </w:r>
            <w:r>
              <w:t>to</w:t>
            </w:r>
            <w:r w:rsidRPr="005423AB">
              <w:t xml:space="preserve"> conduct a utilization review of an eating disorder treatment plan not more than once each six months unless the physician, psychiatrist, psychologist, or therapist treating the enrollee under the treatment plan agrees that a more frequent review is </w:t>
            </w:r>
            <w:r w:rsidRPr="005423AB">
              <w:t>necessary</w:t>
            </w:r>
            <w:r>
              <w:t xml:space="preserve"> and </w:t>
            </w:r>
            <w:r>
              <w:t>limits the application of such</w:t>
            </w:r>
            <w:r>
              <w:t xml:space="preserve"> an agreement</w:t>
            </w:r>
            <w:r w:rsidRPr="005423AB">
              <w:t xml:space="preserve"> to the enrollee who is the subject of the agreement.</w:t>
            </w:r>
            <w:r>
              <w:t xml:space="preserve"> The bill requires a group </w:t>
            </w:r>
            <w:r w:rsidRPr="005423AB">
              <w:t xml:space="preserve">health benefit plan issuer </w:t>
            </w:r>
            <w:r>
              <w:t xml:space="preserve">to pay any costs of conducting a </w:t>
            </w:r>
            <w:r w:rsidRPr="005423AB">
              <w:t xml:space="preserve">utilization review of coverage </w:t>
            </w:r>
            <w:r>
              <w:t xml:space="preserve">required by the bill </w:t>
            </w:r>
            <w:r w:rsidRPr="005423AB">
              <w:t>or obta</w:t>
            </w:r>
            <w:r w:rsidRPr="005423AB">
              <w:t>ining a treatment plan.</w:t>
            </w:r>
            <w:r>
              <w:t xml:space="preserve"> The bill requires </w:t>
            </w:r>
            <w:r w:rsidRPr="005423AB">
              <w:t>a utilization review agent</w:t>
            </w:r>
            <w:r>
              <w:t>, i</w:t>
            </w:r>
            <w:r w:rsidRPr="005423AB">
              <w:t xml:space="preserve">n conducting a utilization review of treatment for an eating disorder, </w:t>
            </w:r>
            <w:r>
              <w:t>to</w:t>
            </w:r>
            <w:r w:rsidRPr="005423AB">
              <w:t xml:space="preserve"> </w:t>
            </w:r>
            <w:r>
              <w:t>consider the overall medical and mental health needs of the individual with the eating disorder, factors in add</w:t>
            </w:r>
            <w:r>
              <w:t xml:space="preserve">ition to weight, and the most recent Practice Guideline for the Treatment of Patients with Eating Disorders adopted by the American Psychiatric Association. The bill's provisions apply only </w:t>
            </w:r>
            <w:r w:rsidRPr="005423AB">
              <w:t xml:space="preserve">to a </w:t>
            </w:r>
            <w:r>
              <w:t xml:space="preserve">group </w:t>
            </w:r>
            <w:r w:rsidRPr="005423AB">
              <w:t>health benefit plan that is delivered, issued for deliv</w:t>
            </w:r>
            <w:r w:rsidRPr="005423AB">
              <w:t>ery, or renewed on or after January 1, 2018.</w:t>
            </w:r>
          </w:p>
          <w:p w:rsidR="008423E4" w:rsidRPr="00835628" w:rsidRDefault="004B648A" w:rsidP="0092202C">
            <w:pPr>
              <w:rPr>
                <w:b/>
              </w:rPr>
            </w:pPr>
          </w:p>
        </w:tc>
      </w:tr>
      <w:tr w:rsidR="00946C3E" w:rsidTr="00345119">
        <w:tc>
          <w:tcPr>
            <w:tcW w:w="9576" w:type="dxa"/>
          </w:tcPr>
          <w:p w:rsidR="008423E4" w:rsidRPr="00A8133F" w:rsidRDefault="004B648A" w:rsidP="0092202C">
            <w:pPr>
              <w:rPr>
                <w:b/>
              </w:rPr>
            </w:pPr>
            <w:r w:rsidRPr="009C1E9A">
              <w:rPr>
                <w:b/>
                <w:u w:val="single"/>
              </w:rPr>
              <w:lastRenderedPageBreak/>
              <w:t>EFFECTIVE DATE</w:t>
            </w:r>
            <w:r>
              <w:rPr>
                <w:b/>
              </w:rPr>
              <w:t xml:space="preserve"> </w:t>
            </w:r>
          </w:p>
          <w:p w:rsidR="008423E4" w:rsidRDefault="004B648A" w:rsidP="0092202C"/>
          <w:p w:rsidR="008423E4" w:rsidRPr="003624F2" w:rsidRDefault="004B648A" w:rsidP="0092202C">
            <w:pPr>
              <w:pStyle w:val="Header"/>
              <w:tabs>
                <w:tab w:val="clear" w:pos="4320"/>
                <w:tab w:val="clear" w:pos="8640"/>
              </w:tabs>
              <w:jc w:val="both"/>
            </w:pPr>
            <w:r>
              <w:t>September 1, 2017.</w:t>
            </w:r>
          </w:p>
          <w:p w:rsidR="008423E4" w:rsidRPr="00233FDB" w:rsidRDefault="004B648A" w:rsidP="0092202C">
            <w:pPr>
              <w:rPr>
                <w:b/>
              </w:rPr>
            </w:pPr>
          </w:p>
        </w:tc>
      </w:tr>
    </w:tbl>
    <w:p w:rsidR="008423E4" w:rsidRPr="00BE0E75" w:rsidRDefault="004B648A" w:rsidP="008423E4">
      <w:pPr>
        <w:spacing w:line="480" w:lineRule="auto"/>
        <w:jc w:val="both"/>
        <w:rPr>
          <w:rFonts w:ascii="Arial" w:hAnsi="Arial"/>
          <w:sz w:val="16"/>
          <w:szCs w:val="16"/>
        </w:rPr>
      </w:pPr>
    </w:p>
    <w:p w:rsidR="004108C3" w:rsidRPr="008423E4" w:rsidRDefault="004B648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648A">
      <w:r>
        <w:separator/>
      </w:r>
    </w:p>
  </w:endnote>
  <w:endnote w:type="continuationSeparator" w:id="0">
    <w:p w:rsidR="00000000" w:rsidRDefault="004B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B6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46C3E" w:rsidTr="009C1E9A">
      <w:trPr>
        <w:cantSplit/>
      </w:trPr>
      <w:tc>
        <w:tcPr>
          <w:tcW w:w="0" w:type="pct"/>
        </w:tcPr>
        <w:p w:rsidR="00137D90" w:rsidRDefault="004B648A" w:rsidP="009C1E9A">
          <w:pPr>
            <w:pStyle w:val="Footer"/>
            <w:tabs>
              <w:tab w:val="clear" w:pos="8640"/>
              <w:tab w:val="right" w:pos="9360"/>
            </w:tabs>
          </w:pPr>
        </w:p>
      </w:tc>
      <w:tc>
        <w:tcPr>
          <w:tcW w:w="2395" w:type="pct"/>
        </w:tcPr>
        <w:p w:rsidR="00137D90" w:rsidRDefault="004B648A" w:rsidP="009C1E9A">
          <w:pPr>
            <w:pStyle w:val="Footer"/>
            <w:tabs>
              <w:tab w:val="clear" w:pos="8640"/>
              <w:tab w:val="right" w:pos="9360"/>
            </w:tabs>
          </w:pPr>
        </w:p>
        <w:p w:rsidR="001A4310" w:rsidRDefault="004B648A" w:rsidP="009C1E9A">
          <w:pPr>
            <w:pStyle w:val="Footer"/>
            <w:tabs>
              <w:tab w:val="clear" w:pos="8640"/>
              <w:tab w:val="right" w:pos="9360"/>
            </w:tabs>
          </w:pPr>
        </w:p>
        <w:p w:rsidR="00137D90" w:rsidRDefault="004B648A" w:rsidP="009C1E9A">
          <w:pPr>
            <w:pStyle w:val="Footer"/>
            <w:tabs>
              <w:tab w:val="clear" w:pos="8640"/>
              <w:tab w:val="right" w:pos="9360"/>
            </w:tabs>
          </w:pPr>
        </w:p>
      </w:tc>
      <w:tc>
        <w:tcPr>
          <w:tcW w:w="2453" w:type="pct"/>
        </w:tcPr>
        <w:p w:rsidR="00137D90" w:rsidRDefault="004B648A" w:rsidP="009C1E9A">
          <w:pPr>
            <w:pStyle w:val="Footer"/>
            <w:tabs>
              <w:tab w:val="clear" w:pos="8640"/>
              <w:tab w:val="right" w:pos="9360"/>
            </w:tabs>
            <w:jc w:val="right"/>
          </w:pPr>
        </w:p>
      </w:tc>
    </w:tr>
    <w:tr w:rsidR="00946C3E" w:rsidTr="009C1E9A">
      <w:trPr>
        <w:cantSplit/>
      </w:trPr>
      <w:tc>
        <w:tcPr>
          <w:tcW w:w="0" w:type="pct"/>
        </w:tcPr>
        <w:p w:rsidR="00EC379B" w:rsidRDefault="004B648A" w:rsidP="009C1E9A">
          <w:pPr>
            <w:pStyle w:val="Footer"/>
            <w:tabs>
              <w:tab w:val="clear" w:pos="8640"/>
              <w:tab w:val="right" w:pos="9360"/>
            </w:tabs>
          </w:pPr>
        </w:p>
      </w:tc>
      <w:tc>
        <w:tcPr>
          <w:tcW w:w="2395" w:type="pct"/>
        </w:tcPr>
        <w:p w:rsidR="00EC379B" w:rsidRPr="009C1E9A" w:rsidRDefault="004B648A" w:rsidP="009C1E9A">
          <w:pPr>
            <w:pStyle w:val="Footer"/>
            <w:tabs>
              <w:tab w:val="clear" w:pos="8640"/>
              <w:tab w:val="right" w:pos="9360"/>
            </w:tabs>
            <w:rPr>
              <w:rFonts w:ascii="Shruti" w:hAnsi="Shruti"/>
              <w:sz w:val="22"/>
            </w:rPr>
          </w:pPr>
          <w:r>
            <w:rPr>
              <w:rFonts w:ascii="Shruti" w:hAnsi="Shruti"/>
              <w:sz w:val="22"/>
            </w:rPr>
            <w:t>85R 25278</w:t>
          </w:r>
        </w:p>
      </w:tc>
      <w:tc>
        <w:tcPr>
          <w:tcW w:w="2453" w:type="pct"/>
        </w:tcPr>
        <w:p w:rsidR="00EC379B" w:rsidRDefault="004B648A" w:rsidP="009C1E9A">
          <w:pPr>
            <w:pStyle w:val="Footer"/>
            <w:tabs>
              <w:tab w:val="clear" w:pos="8640"/>
              <w:tab w:val="right" w:pos="9360"/>
            </w:tabs>
            <w:jc w:val="right"/>
          </w:pPr>
          <w:r>
            <w:fldChar w:fldCharType="begin"/>
          </w:r>
          <w:r>
            <w:instrText xml:space="preserve"> DOCPROPERTY  OTID  \* MERGEFORMAT </w:instrText>
          </w:r>
          <w:r>
            <w:fldChar w:fldCharType="separate"/>
          </w:r>
          <w:r>
            <w:t>17.111.1599</w:t>
          </w:r>
          <w:r>
            <w:fldChar w:fldCharType="end"/>
          </w:r>
        </w:p>
      </w:tc>
    </w:tr>
    <w:tr w:rsidR="00946C3E" w:rsidTr="009C1E9A">
      <w:trPr>
        <w:cantSplit/>
      </w:trPr>
      <w:tc>
        <w:tcPr>
          <w:tcW w:w="0" w:type="pct"/>
        </w:tcPr>
        <w:p w:rsidR="00EC379B" w:rsidRDefault="004B648A" w:rsidP="009C1E9A">
          <w:pPr>
            <w:pStyle w:val="Footer"/>
            <w:tabs>
              <w:tab w:val="clear" w:pos="4320"/>
              <w:tab w:val="clear" w:pos="8640"/>
              <w:tab w:val="left" w:pos="2865"/>
            </w:tabs>
          </w:pPr>
        </w:p>
      </w:tc>
      <w:tc>
        <w:tcPr>
          <w:tcW w:w="2395" w:type="pct"/>
        </w:tcPr>
        <w:p w:rsidR="00EC379B" w:rsidRPr="009C1E9A" w:rsidRDefault="004B648A" w:rsidP="009C1E9A">
          <w:pPr>
            <w:pStyle w:val="Footer"/>
            <w:tabs>
              <w:tab w:val="clear" w:pos="4320"/>
              <w:tab w:val="clear" w:pos="8640"/>
              <w:tab w:val="left" w:pos="2865"/>
            </w:tabs>
            <w:rPr>
              <w:rFonts w:ascii="Shruti" w:hAnsi="Shruti"/>
              <w:sz w:val="22"/>
            </w:rPr>
          </w:pPr>
        </w:p>
      </w:tc>
      <w:tc>
        <w:tcPr>
          <w:tcW w:w="2453" w:type="pct"/>
        </w:tcPr>
        <w:p w:rsidR="00EC379B" w:rsidRDefault="004B648A" w:rsidP="006D504F">
          <w:pPr>
            <w:pStyle w:val="Footer"/>
            <w:rPr>
              <w:rStyle w:val="PageNumber"/>
            </w:rPr>
          </w:pPr>
        </w:p>
        <w:p w:rsidR="00EC379B" w:rsidRDefault="004B648A" w:rsidP="009C1E9A">
          <w:pPr>
            <w:pStyle w:val="Footer"/>
            <w:tabs>
              <w:tab w:val="clear" w:pos="8640"/>
              <w:tab w:val="right" w:pos="9360"/>
            </w:tabs>
            <w:jc w:val="right"/>
          </w:pPr>
        </w:p>
      </w:tc>
    </w:tr>
    <w:tr w:rsidR="00946C3E" w:rsidTr="009C1E9A">
      <w:trPr>
        <w:cantSplit/>
        <w:trHeight w:val="323"/>
      </w:trPr>
      <w:tc>
        <w:tcPr>
          <w:tcW w:w="0" w:type="pct"/>
          <w:gridSpan w:val="3"/>
        </w:tcPr>
        <w:p w:rsidR="00EC379B" w:rsidRDefault="004B648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B648A" w:rsidP="009C1E9A">
          <w:pPr>
            <w:pStyle w:val="Footer"/>
            <w:tabs>
              <w:tab w:val="clear" w:pos="8640"/>
              <w:tab w:val="right" w:pos="9360"/>
            </w:tabs>
            <w:jc w:val="center"/>
          </w:pPr>
        </w:p>
      </w:tc>
    </w:tr>
  </w:tbl>
  <w:p w:rsidR="00EC379B" w:rsidRPr="00FF6F72" w:rsidRDefault="004B648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B6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648A">
      <w:r>
        <w:separator/>
      </w:r>
    </w:p>
  </w:footnote>
  <w:footnote w:type="continuationSeparator" w:id="0">
    <w:p w:rsidR="00000000" w:rsidRDefault="004B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B6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B6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4B64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3E"/>
    <w:rsid w:val="004B648A"/>
    <w:rsid w:val="0094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0242"/>
    <w:rPr>
      <w:sz w:val="16"/>
      <w:szCs w:val="16"/>
    </w:rPr>
  </w:style>
  <w:style w:type="paragraph" w:styleId="CommentText">
    <w:name w:val="annotation text"/>
    <w:basedOn w:val="Normal"/>
    <w:link w:val="CommentTextChar"/>
    <w:rsid w:val="003D0242"/>
    <w:rPr>
      <w:sz w:val="20"/>
      <w:szCs w:val="20"/>
    </w:rPr>
  </w:style>
  <w:style w:type="character" w:customStyle="1" w:styleId="CommentTextChar">
    <w:name w:val="Comment Text Char"/>
    <w:basedOn w:val="DefaultParagraphFont"/>
    <w:link w:val="CommentText"/>
    <w:rsid w:val="003D0242"/>
  </w:style>
  <w:style w:type="paragraph" w:styleId="CommentSubject">
    <w:name w:val="annotation subject"/>
    <w:basedOn w:val="CommentText"/>
    <w:next w:val="CommentText"/>
    <w:link w:val="CommentSubjectChar"/>
    <w:rsid w:val="003D0242"/>
    <w:rPr>
      <w:b/>
      <w:bCs/>
    </w:rPr>
  </w:style>
  <w:style w:type="character" w:customStyle="1" w:styleId="CommentSubjectChar">
    <w:name w:val="Comment Subject Char"/>
    <w:basedOn w:val="CommentTextChar"/>
    <w:link w:val="CommentSubject"/>
    <w:rsid w:val="003D02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D0242"/>
    <w:rPr>
      <w:sz w:val="16"/>
      <w:szCs w:val="16"/>
    </w:rPr>
  </w:style>
  <w:style w:type="paragraph" w:styleId="CommentText">
    <w:name w:val="annotation text"/>
    <w:basedOn w:val="Normal"/>
    <w:link w:val="CommentTextChar"/>
    <w:rsid w:val="003D0242"/>
    <w:rPr>
      <w:sz w:val="20"/>
      <w:szCs w:val="20"/>
    </w:rPr>
  </w:style>
  <w:style w:type="character" w:customStyle="1" w:styleId="CommentTextChar">
    <w:name w:val="Comment Text Char"/>
    <w:basedOn w:val="DefaultParagraphFont"/>
    <w:link w:val="CommentText"/>
    <w:rsid w:val="003D0242"/>
  </w:style>
  <w:style w:type="paragraph" w:styleId="CommentSubject">
    <w:name w:val="annotation subject"/>
    <w:basedOn w:val="CommentText"/>
    <w:next w:val="CommentText"/>
    <w:link w:val="CommentSubjectChar"/>
    <w:rsid w:val="003D0242"/>
    <w:rPr>
      <w:b/>
      <w:bCs/>
    </w:rPr>
  </w:style>
  <w:style w:type="character" w:customStyle="1" w:styleId="CommentSubjectChar">
    <w:name w:val="Comment Subject Char"/>
    <w:basedOn w:val="CommentTextChar"/>
    <w:link w:val="CommentSubject"/>
    <w:rsid w:val="003D02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2606</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BA - HB03891 (Committee Report (Unamended))</vt:lpstr>
    </vt:vector>
  </TitlesOfParts>
  <Company>State of Texas</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25278</dc:subject>
  <dc:creator>State of Texas</dc:creator>
  <dc:description>HB 3891 by Coleman-(H)Public Health</dc:description>
  <cp:lastModifiedBy>Brianna Weis</cp:lastModifiedBy>
  <cp:revision>2</cp:revision>
  <cp:lastPrinted>2017-04-23T01:16:00Z</cp:lastPrinted>
  <dcterms:created xsi:type="dcterms:W3CDTF">2017-05-08T14:20:00Z</dcterms:created>
  <dcterms:modified xsi:type="dcterms:W3CDTF">2017-05-08T14:20:00Z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17.111.1599</vt:lpwstr>
  </property>
</Properties>
</file>