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7634B" w:rsidTr="00345119">
        <w:tc>
          <w:tcPr>
            <w:tcW w:w="9576" w:type="dxa"/>
            <w:noWrap/>
          </w:tcPr>
          <w:p w:rsidR="008423E4" w:rsidRPr="0022177D" w:rsidRDefault="00E51142" w:rsidP="00345119">
            <w:pPr>
              <w:pStyle w:val="Heading1"/>
            </w:pPr>
            <w:bookmarkStart w:id="0" w:name="_GoBack"/>
            <w:bookmarkEnd w:id="0"/>
            <w:r w:rsidRPr="00631897">
              <w:t>BILL ANALYSIS</w:t>
            </w:r>
          </w:p>
        </w:tc>
      </w:tr>
    </w:tbl>
    <w:p w:rsidR="008423E4" w:rsidRPr="0022177D" w:rsidRDefault="00E51142" w:rsidP="008423E4">
      <w:pPr>
        <w:jc w:val="center"/>
      </w:pPr>
    </w:p>
    <w:p w:rsidR="008423E4" w:rsidRPr="00B31F0E" w:rsidRDefault="00E51142" w:rsidP="008423E4"/>
    <w:p w:rsidR="008423E4" w:rsidRPr="00742794" w:rsidRDefault="00E51142" w:rsidP="008423E4">
      <w:pPr>
        <w:tabs>
          <w:tab w:val="right" w:pos="9360"/>
        </w:tabs>
      </w:pPr>
    </w:p>
    <w:tbl>
      <w:tblPr>
        <w:tblW w:w="0" w:type="auto"/>
        <w:tblLayout w:type="fixed"/>
        <w:tblLook w:val="01E0" w:firstRow="1" w:lastRow="1" w:firstColumn="1" w:lastColumn="1" w:noHBand="0" w:noVBand="0"/>
      </w:tblPr>
      <w:tblGrid>
        <w:gridCol w:w="9576"/>
      </w:tblGrid>
      <w:tr w:rsidR="0017634B" w:rsidTr="00345119">
        <w:tc>
          <w:tcPr>
            <w:tcW w:w="9576" w:type="dxa"/>
          </w:tcPr>
          <w:p w:rsidR="008423E4" w:rsidRPr="00861995" w:rsidRDefault="00E51142" w:rsidP="00345119">
            <w:pPr>
              <w:jc w:val="right"/>
            </w:pPr>
            <w:r>
              <w:t>C.S.H.B. 3907</w:t>
            </w:r>
          </w:p>
        </w:tc>
      </w:tr>
      <w:tr w:rsidR="0017634B" w:rsidTr="00345119">
        <w:tc>
          <w:tcPr>
            <w:tcW w:w="9576" w:type="dxa"/>
          </w:tcPr>
          <w:p w:rsidR="008423E4" w:rsidRPr="00861995" w:rsidRDefault="00E51142" w:rsidP="00574F78">
            <w:pPr>
              <w:jc w:val="right"/>
            </w:pPr>
            <w:r>
              <w:t xml:space="preserve">By: </w:t>
            </w:r>
            <w:r>
              <w:t>Frullo</w:t>
            </w:r>
          </w:p>
        </w:tc>
      </w:tr>
      <w:tr w:rsidR="0017634B" w:rsidTr="00345119">
        <w:tc>
          <w:tcPr>
            <w:tcW w:w="9576" w:type="dxa"/>
          </w:tcPr>
          <w:p w:rsidR="008423E4" w:rsidRPr="00861995" w:rsidRDefault="00E51142" w:rsidP="00345119">
            <w:pPr>
              <w:jc w:val="right"/>
            </w:pPr>
            <w:r>
              <w:t>Licensing &amp; Administrative Procedures</w:t>
            </w:r>
          </w:p>
        </w:tc>
      </w:tr>
      <w:tr w:rsidR="0017634B" w:rsidTr="00345119">
        <w:tc>
          <w:tcPr>
            <w:tcW w:w="9576" w:type="dxa"/>
          </w:tcPr>
          <w:p w:rsidR="008423E4" w:rsidRDefault="00E51142" w:rsidP="00345119">
            <w:pPr>
              <w:jc w:val="right"/>
            </w:pPr>
            <w:r>
              <w:t>Committee Report (Substituted)</w:t>
            </w:r>
          </w:p>
        </w:tc>
      </w:tr>
    </w:tbl>
    <w:p w:rsidR="008423E4" w:rsidRDefault="00E51142" w:rsidP="008423E4">
      <w:pPr>
        <w:tabs>
          <w:tab w:val="right" w:pos="9360"/>
        </w:tabs>
      </w:pPr>
    </w:p>
    <w:p w:rsidR="008423E4" w:rsidRDefault="00E51142" w:rsidP="008423E4"/>
    <w:p w:rsidR="008423E4" w:rsidRDefault="00E51142" w:rsidP="008423E4"/>
    <w:tbl>
      <w:tblPr>
        <w:tblW w:w="0" w:type="auto"/>
        <w:tblCellMar>
          <w:left w:w="115" w:type="dxa"/>
          <w:right w:w="115" w:type="dxa"/>
        </w:tblCellMar>
        <w:tblLook w:val="01E0" w:firstRow="1" w:lastRow="1" w:firstColumn="1" w:lastColumn="1" w:noHBand="0" w:noVBand="0"/>
      </w:tblPr>
      <w:tblGrid>
        <w:gridCol w:w="9590"/>
      </w:tblGrid>
      <w:tr w:rsidR="0017634B" w:rsidTr="00574F78">
        <w:tc>
          <w:tcPr>
            <w:tcW w:w="9582" w:type="dxa"/>
          </w:tcPr>
          <w:p w:rsidR="008423E4" w:rsidRPr="00A8133F" w:rsidRDefault="00E51142" w:rsidP="00A562A7">
            <w:pPr>
              <w:rPr>
                <w:b/>
              </w:rPr>
            </w:pPr>
            <w:r w:rsidRPr="009C1E9A">
              <w:rPr>
                <w:b/>
                <w:u w:val="single"/>
              </w:rPr>
              <w:t>BACKGROUND AND PURPOSE</w:t>
            </w:r>
            <w:r>
              <w:rPr>
                <w:b/>
              </w:rPr>
              <w:t xml:space="preserve"> </w:t>
            </w:r>
          </w:p>
          <w:p w:rsidR="008423E4" w:rsidRDefault="00E51142" w:rsidP="00A562A7"/>
          <w:p w:rsidR="008423E4" w:rsidRDefault="00E51142" w:rsidP="00A562A7">
            <w:pPr>
              <w:pStyle w:val="Header"/>
              <w:tabs>
                <w:tab w:val="clear" w:pos="4320"/>
                <w:tab w:val="clear" w:pos="8640"/>
              </w:tabs>
              <w:jc w:val="both"/>
            </w:pPr>
            <w:r>
              <w:t xml:space="preserve">Interested parties have expressed a need to </w:t>
            </w:r>
            <w:r>
              <w:t>improve the safety of</w:t>
            </w:r>
            <w:r>
              <w:t xml:space="preserve"> certain locations at which fireworks are sold</w:t>
            </w:r>
            <w:r>
              <w:t xml:space="preserve">. </w:t>
            </w:r>
            <w:r>
              <w:t>C.S.</w:t>
            </w:r>
            <w:r>
              <w:t xml:space="preserve">H.B. 3907 seeks to address this issue by providing for the inspection of retail fireworks sites and </w:t>
            </w:r>
            <w:r>
              <w:t xml:space="preserve">for </w:t>
            </w:r>
            <w:r>
              <w:t xml:space="preserve">certain requirements applicable to indoor retail fireworks sites. </w:t>
            </w:r>
            <w:r>
              <w:t xml:space="preserve"> </w:t>
            </w:r>
          </w:p>
          <w:p w:rsidR="008423E4" w:rsidRPr="00E26B13" w:rsidRDefault="00E51142" w:rsidP="00A562A7">
            <w:pPr>
              <w:rPr>
                <w:b/>
              </w:rPr>
            </w:pPr>
          </w:p>
        </w:tc>
      </w:tr>
      <w:tr w:rsidR="0017634B" w:rsidTr="00574F78">
        <w:tc>
          <w:tcPr>
            <w:tcW w:w="9582" w:type="dxa"/>
          </w:tcPr>
          <w:p w:rsidR="0017725B" w:rsidRDefault="00E51142" w:rsidP="00A562A7">
            <w:pPr>
              <w:rPr>
                <w:b/>
                <w:u w:val="single"/>
              </w:rPr>
            </w:pPr>
            <w:r>
              <w:rPr>
                <w:b/>
                <w:u w:val="single"/>
              </w:rPr>
              <w:t>CRIMINAL JUSTICE IMPACT</w:t>
            </w:r>
          </w:p>
          <w:p w:rsidR="0017725B" w:rsidRDefault="00E51142" w:rsidP="00A562A7">
            <w:pPr>
              <w:rPr>
                <w:b/>
                <w:u w:val="single"/>
              </w:rPr>
            </w:pPr>
          </w:p>
          <w:p w:rsidR="00B14711" w:rsidRPr="00B14711" w:rsidRDefault="00E51142" w:rsidP="00A562A7">
            <w:pPr>
              <w:jc w:val="both"/>
            </w:pPr>
            <w:r>
              <w:t>It is the committee's opinion that this bill does n</w:t>
            </w:r>
            <w:r>
              <w:t>ot expressly create a criminal offense, increase the punishment for an existing criminal offense or category of offenses, or change the eligibility of a person for community supervision, parole, or mandatory supervision.</w:t>
            </w:r>
          </w:p>
          <w:p w:rsidR="0017725B" w:rsidRPr="0017725B" w:rsidRDefault="00E51142" w:rsidP="00A562A7">
            <w:pPr>
              <w:rPr>
                <w:b/>
                <w:u w:val="single"/>
              </w:rPr>
            </w:pPr>
          </w:p>
        </w:tc>
      </w:tr>
      <w:tr w:rsidR="0017634B" w:rsidTr="00574F78">
        <w:tc>
          <w:tcPr>
            <w:tcW w:w="9582" w:type="dxa"/>
          </w:tcPr>
          <w:p w:rsidR="008423E4" w:rsidRPr="00A8133F" w:rsidRDefault="00E51142" w:rsidP="00A562A7">
            <w:pPr>
              <w:rPr>
                <w:b/>
              </w:rPr>
            </w:pPr>
            <w:r w:rsidRPr="009C1E9A">
              <w:rPr>
                <w:b/>
                <w:u w:val="single"/>
              </w:rPr>
              <w:t>RULEMAKING AUTHORITY</w:t>
            </w:r>
            <w:r>
              <w:rPr>
                <w:b/>
              </w:rPr>
              <w:t xml:space="preserve"> </w:t>
            </w:r>
          </w:p>
          <w:p w:rsidR="008423E4" w:rsidRDefault="00E51142" w:rsidP="00A562A7"/>
          <w:p w:rsidR="00B14711" w:rsidRDefault="00E51142" w:rsidP="00A562A7">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E51142" w:rsidP="00A562A7">
            <w:pPr>
              <w:rPr>
                <w:b/>
              </w:rPr>
            </w:pPr>
          </w:p>
        </w:tc>
      </w:tr>
      <w:tr w:rsidR="0017634B" w:rsidTr="00574F78">
        <w:tc>
          <w:tcPr>
            <w:tcW w:w="9582" w:type="dxa"/>
          </w:tcPr>
          <w:p w:rsidR="008423E4" w:rsidRPr="00A8133F" w:rsidRDefault="00E51142" w:rsidP="00A562A7">
            <w:pPr>
              <w:rPr>
                <w:b/>
              </w:rPr>
            </w:pPr>
            <w:r w:rsidRPr="009C1E9A">
              <w:rPr>
                <w:b/>
                <w:u w:val="single"/>
              </w:rPr>
              <w:t>ANALYSIS</w:t>
            </w:r>
            <w:r>
              <w:rPr>
                <w:b/>
              </w:rPr>
              <w:t xml:space="preserve"> </w:t>
            </w:r>
          </w:p>
          <w:p w:rsidR="008423E4" w:rsidRDefault="00E51142" w:rsidP="00A562A7"/>
          <w:p w:rsidR="00332BD5" w:rsidRDefault="00E51142" w:rsidP="00A562A7">
            <w:pPr>
              <w:pStyle w:val="Header"/>
              <w:jc w:val="both"/>
            </w:pPr>
            <w:r>
              <w:t>C.S.</w:t>
            </w:r>
            <w:r>
              <w:t xml:space="preserve">H.B. 3907 amends the Occupations Code to </w:t>
            </w:r>
            <w:r>
              <w:t xml:space="preserve">authorize a local fire prevention officer to </w:t>
            </w:r>
            <w:r w:rsidRPr="00D20DA4">
              <w:t>inspect a retail fireworks site</w:t>
            </w:r>
            <w:r>
              <w:t xml:space="preserve"> </w:t>
            </w:r>
            <w:r>
              <w:t xml:space="preserve">for a fire or life safety hazard and assess and collect an </w:t>
            </w:r>
            <w:r>
              <w:t>inspection</w:t>
            </w:r>
            <w:r>
              <w:t xml:space="preserve"> fee for that inspection </w:t>
            </w:r>
            <w:r>
              <w:t xml:space="preserve">if </w:t>
            </w:r>
            <w:r>
              <w:t>the officer is authorized to conduct the inspection under applicable state law and is a county fire marshal of the county in wh</w:t>
            </w:r>
            <w:r>
              <w:t>ich the site is located or a fire prevention officer of an emergency services district in which the site is located</w:t>
            </w:r>
            <w:r>
              <w:t>,</w:t>
            </w:r>
            <w:r>
              <w:t xml:space="preserve"> provided the county in which the site is located has not appointed a county fire marshal or the county fire marshal of that county requests</w:t>
            </w:r>
            <w:r>
              <w:t xml:space="preserve"> the officer to conduct the inspection.</w:t>
            </w:r>
            <w:r>
              <w:t xml:space="preserve"> </w:t>
            </w:r>
            <w:r>
              <w:t xml:space="preserve">The bill </w:t>
            </w:r>
            <w:r>
              <w:t>authorizes a</w:t>
            </w:r>
            <w:r w:rsidRPr="00B47E88">
              <w:t xml:space="preserve"> local fire prevention officer who inspects a retail fireworks site for a fire or life safety hazard </w:t>
            </w:r>
            <w:r>
              <w:t>to</w:t>
            </w:r>
            <w:r w:rsidRPr="00B47E88">
              <w:t xml:space="preserve"> assess the inspection fee </w:t>
            </w:r>
            <w:r>
              <w:t xml:space="preserve">and </w:t>
            </w:r>
            <w:r w:rsidRPr="00B47E88">
              <w:t>collect payment of that fee from the person who obtained a re</w:t>
            </w:r>
            <w:r w:rsidRPr="00B47E88">
              <w:t>tail fireworks permit to sell fireworks at the site</w:t>
            </w:r>
            <w:r>
              <w:t xml:space="preserve"> and sets out a schedule for those fees based on the size of the largest building at the site</w:t>
            </w:r>
            <w:r>
              <w:t xml:space="preserve">. </w:t>
            </w:r>
            <w:r>
              <w:t xml:space="preserve">The bill establishes that </w:t>
            </w:r>
            <w:r>
              <w:t xml:space="preserve">such </w:t>
            </w:r>
            <w:r>
              <w:t xml:space="preserve">a fee may </w:t>
            </w:r>
            <w:r>
              <w:t xml:space="preserve">be assessed </w:t>
            </w:r>
            <w:r>
              <w:t xml:space="preserve">and collected </w:t>
            </w:r>
            <w:r>
              <w:t xml:space="preserve">for a particular retail fireworks site </w:t>
            </w:r>
            <w:r>
              <w:t>only</w:t>
            </w:r>
            <w:r>
              <w:t xml:space="preserve"> </w:t>
            </w:r>
            <w:r>
              <w:t>once during a calendar year</w:t>
            </w:r>
            <w:r>
              <w:t xml:space="preserve"> for that site and </w:t>
            </w:r>
            <w:r>
              <w:t xml:space="preserve">only </w:t>
            </w:r>
            <w:r w:rsidRPr="008509B5">
              <w:t xml:space="preserve">by a local fire prevention officer authorized to </w:t>
            </w:r>
            <w:r>
              <w:t xml:space="preserve">conduct the </w:t>
            </w:r>
            <w:r>
              <w:t xml:space="preserve">site </w:t>
            </w:r>
            <w:r w:rsidRPr="008509B5">
              <w:t>inspect</w:t>
            </w:r>
            <w:r>
              <w:t>ion</w:t>
            </w:r>
            <w:r w:rsidRPr="008509B5">
              <w:t xml:space="preserve"> and to assess and collect </w:t>
            </w:r>
            <w:r>
              <w:t>the</w:t>
            </w:r>
            <w:r w:rsidRPr="008509B5">
              <w:t xml:space="preserve"> fee</w:t>
            </w:r>
            <w:r>
              <w:t>.</w:t>
            </w:r>
            <w:r>
              <w:t xml:space="preserve"> </w:t>
            </w:r>
            <w:r>
              <w:t xml:space="preserve"> </w:t>
            </w:r>
          </w:p>
          <w:p w:rsidR="00332BD5" w:rsidRDefault="00E51142" w:rsidP="00A562A7">
            <w:pPr>
              <w:pStyle w:val="Header"/>
              <w:jc w:val="both"/>
            </w:pPr>
          </w:p>
          <w:p w:rsidR="00C22479" w:rsidRDefault="00E51142" w:rsidP="00A562A7">
            <w:pPr>
              <w:pStyle w:val="Header"/>
              <w:jc w:val="both"/>
            </w:pPr>
            <w:r>
              <w:t xml:space="preserve">C.S.H.B. 3907 authorizes a local fire prevention officer who inspects a retail fireworks </w:t>
            </w:r>
            <w:r>
              <w:t>site for a fire or life safety hazard to determine whether the site complies with certain requirements imposed by the bill on indoor retail fireworks sites. The bill</w:t>
            </w:r>
            <w:r>
              <w:t>'s provisions regarding the inspection of retail fireworks sites</w:t>
            </w:r>
            <w:r>
              <w:t xml:space="preserve"> expressly do not grant add</w:t>
            </w:r>
            <w:r>
              <w:t>itional authority to a local fire prevention officer</w:t>
            </w:r>
            <w:r>
              <w:t xml:space="preserve"> </w:t>
            </w:r>
            <w:r>
              <w:t>nor</w:t>
            </w:r>
            <w:r>
              <w:t xml:space="preserve"> limit a</w:t>
            </w:r>
            <w:r>
              <w:t>n</w:t>
            </w:r>
            <w:r>
              <w:t xml:space="preserve"> officer</w:t>
            </w:r>
            <w:r>
              <w:t>'s authority</w:t>
            </w:r>
            <w:r>
              <w:t xml:space="preserve"> to conduct an inspection of a retail fireworks site for a fire or life safety hazard more than once in a calendar year provided that the site is assessed an inspection fe</w:t>
            </w:r>
            <w:r>
              <w:t xml:space="preserve">e not more than once in that calendar year and the inspection complies with </w:t>
            </w:r>
            <w:r>
              <w:t xml:space="preserve">the </w:t>
            </w:r>
            <w:r>
              <w:t>other requirements</w:t>
            </w:r>
            <w:r>
              <w:t xml:space="preserve"> of those bill provisions</w:t>
            </w:r>
            <w:r>
              <w:t xml:space="preserve">. </w:t>
            </w:r>
            <w:r>
              <w:t>Those bill provisions expressly control over</w:t>
            </w:r>
            <w:r>
              <w:t xml:space="preserve"> statutory provisions relating to </w:t>
            </w:r>
            <w:r w:rsidRPr="00C22479">
              <w:t>county fire protection</w:t>
            </w:r>
            <w:r>
              <w:t xml:space="preserve"> or to </w:t>
            </w:r>
            <w:r w:rsidRPr="00C22479">
              <w:t>emergency services distr</w:t>
            </w:r>
            <w:r w:rsidRPr="00C22479">
              <w:t xml:space="preserve">icts </w:t>
            </w:r>
            <w:r>
              <w:t>to the extent of any conflict</w:t>
            </w:r>
            <w:r>
              <w:t>.</w:t>
            </w:r>
          </w:p>
          <w:p w:rsidR="00FC490C" w:rsidRDefault="00E51142" w:rsidP="00A562A7">
            <w:pPr>
              <w:pStyle w:val="Header"/>
              <w:jc w:val="both"/>
            </w:pPr>
          </w:p>
          <w:p w:rsidR="00DE04A8" w:rsidRDefault="00E51142" w:rsidP="00A562A7">
            <w:pPr>
              <w:pStyle w:val="Header"/>
              <w:jc w:val="both"/>
            </w:pPr>
            <w:r>
              <w:t>C.S.</w:t>
            </w:r>
            <w:r>
              <w:t>H.B. 3907 requires the fireworks sales building of an indoor ret</w:t>
            </w:r>
            <w:r>
              <w:t>ail fireworks site to be a free</w:t>
            </w:r>
            <w:r>
              <w:t xml:space="preserve">standing durable structure with only one story of </w:t>
            </w:r>
            <w:r>
              <w:t xml:space="preserve">the building </w:t>
            </w:r>
            <w:r>
              <w:t xml:space="preserve">accessible to the public. The </w:t>
            </w:r>
            <w:r>
              <w:lastRenderedPageBreak/>
              <w:t xml:space="preserve">bill prohibits the </w:t>
            </w:r>
            <w:r>
              <w:t>fireworks sales building of a</w:t>
            </w:r>
            <w:r>
              <w:t>n indoor retail fireworks</w:t>
            </w:r>
            <w:r>
              <w:t xml:space="preserve"> site from being a tent, boat, or mobile vehicle</w:t>
            </w:r>
            <w:r>
              <w:t xml:space="preserve"> </w:t>
            </w:r>
            <w:r>
              <w:t>or</w:t>
            </w:r>
            <w:r>
              <w:t xml:space="preserve"> part of a multiuse or multi-tenant building. </w:t>
            </w:r>
            <w:r>
              <w:t>The bill</w:t>
            </w:r>
            <w:r>
              <w:t xml:space="preserve"> </w:t>
            </w:r>
            <w:r>
              <w:t>requires</w:t>
            </w:r>
            <w:r>
              <w:t xml:space="preserve"> </w:t>
            </w:r>
            <w:r>
              <w:t>t</w:t>
            </w:r>
            <w:r>
              <w:t xml:space="preserve">he sales display area of an indoor retail fireworks site </w:t>
            </w:r>
            <w:r>
              <w:t>to</w:t>
            </w:r>
            <w:r>
              <w:t xml:space="preserve"> be sufficiently designed t</w:t>
            </w:r>
            <w:r>
              <w:t xml:space="preserve">o prevent customers from handling fireworks unless an attendant is directly assisting the customer. </w:t>
            </w:r>
            <w:r>
              <w:t>The bill</w:t>
            </w:r>
            <w:r>
              <w:t xml:space="preserve"> authorizes </w:t>
            </w:r>
            <w:r w:rsidRPr="00E776BA">
              <w:t xml:space="preserve">the commissioner of insurance </w:t>
            </w:r>
            <w:r>
              <w:t xml:space="preserve">to exempt the </w:t>
            </w:r>
            <w:r>
              <w:t xml:space="preserve">office area used </w:t>
            </w:r>
            <w:r>
              <w:t>in</w:t>
            </w:r>
            <w:r>
              <w:t xml:space="preserve"> the operation of an indoor retail fireworks site </w:t>
            </w:r>
            <w:r w:rsidRPr="00E776BA">
              <w:t>from commissioner rules</w:t>
            </w:r>
            <w:r w:rsidRPr="00E776BA">
              <w:t xml:space="preserve"> prescribing distance requirements between fireworks storage and inhabited buildings if, after inspecting the office area at the request of the permit holder for the site, the state fire marshal confirms and reports to the commissioner that the office area</w:t>
            </w:r>
            <w:r>
              <w:t xml:space="preserve"> </w:t>
            </w:r>
            <w:r>
              <w:t xml:space="preserve">is separated by a one-hour fire-rated wall from </w:t>
            </w:r>
            <w:r>
              <w:t xml:space="preserve">any </w:t>
            </w:r>
            <w:r>
              <w:t>fireworks sales or storage area</w:t>
            </w:r>
            <w:r>
              <w:t>.</w:t>
            </w:r>
            <w:r>
              <w:t xml:space="preserve"> </w:t>
            </w:r>
          </w:p>
          <w:p w:rsidR="008423E4" w:rsidRPr="00835628" w:rsidRDefault="00E51142" w:rsidP="00A562A7">
            <w:pPr>
              <w:pStyle w:val="Header"/>
              <w:jc w:val="both"/>
              <w:rPr>
                <w:b/>
              </w:rPr>
            </w:pPr>
          </w:p>
        </w:tc>
      </w:tr>
      <w:tr w:rsidR="0017634B" w:rsidTr="00574F78">
        <w:tc>
          <w:tcPr>
            <w:tcW w:w="9582" w:type="dxa"/>
          </w:tcPr>
          <w:p w:rsidR="008423E4" w:rsidRPr="00A8133F" w:rsidRDefault="00E51142" w:rsidP="00A562A7">
            <w:pPr>
              <w:rPr>
                <w:b/>
              </w:rPr>
            </w:pPr>
            <w:r w:rsidRPr="009C1E9A">
              <w:rPr>
                <w:b/>
                <w:u w:val="single"/>
              </w:rPr>
              <w:lastRenderedPageBreak/>
              <w:t>EFFECTIVE DATE</w:t>
            </w:r>
            <w:r>
              <w:rPr>
                <w:b/>
              </w:rPr>
              <w:t xml:space="preserve"> </w:t>
            </w:r>
          </w:p>
          <w:p w:rsidR="008423E4" w:rsidRDefault="00E51142" w:rsidP="00A562A7"/>
          <w:p w:rsidR="008423E4" w:rsidRDefault="00E51142" w:rsidP="00A562A7">
            <w:pPr>
              <w:pStyle w:val="Header"/>
              <w:tabs>
                <w:tab w:val="clear" w:pos="4320"/>
                <w:tab w:val="clear" w:pos="8640"/>
              </w:tabs>
              <w:jc w:val="both"/>
            </w:pPr>
            <w:r>
              <w:t>On passage, or, if the bill does not receive the necessary vote, September 1, 2017</w:t>
            </w:r>
            <w:r>
              <w:t>.</w:t>
            </w:r>
          </w:p>
          <w:p w:rsidR="002E24ED" w:rsidRPr="007160B2" w:rsidRDefault="00E51142" w:rsidP="00A562A7">
            <w:pPr>
              <w:pStyle w:val="Header"/>
              <w:tabs>
                <w:tab w:val="clear" w:pos="4320"/>
                <w:tab w:val="clear" w:pos="8640"/>
              </w:tabs>
              <w:jc w:val="both"/>
            </w:pPr>
          </w:p>
        </w:tc>
      </w:tr>
      <w:tr w:rsidR="0017634B" w:rsidTr="00574F78">
        <w:tc>
          <w:tcPr>
            <w:tcW w:w="9582" w:type="dxa"/>
          </w:tcPr>
          <w:p w:rsidR="00574F78" w:rsidRDefault="00E51142" w:rsidP="00A562A7">
            <w:pPr>
              <w:jc w:val="both"/>
              <w:rPr>
                <w:b/>
                <w:u w:val="single"/>
              </w:rPr>
            </w:pPr>
            <w:r>
              <w:rPr>
                <w:b/>
                <w:u w:val="single"/>
              </w:rPr>
              <w:t>COMPARISON OF ORIGINAL AND SUBSTITUTE</w:t>
            </w:r>
          </w:p>
          <w:p w:rsidR="00DF5889" w:rsidRDefault="00E51142" w:rsidP="00A562A7">
            <w:pPr>
              <w:jc w:val="both"/>
            </w:pPr>
          </w:p>
          <w:p w:rsidR="00DF5889" w:rsidRDefault="00E51142" w:rsidP="00A562A7">
            <w:pPr>
              <w:jc w:val="both"/>
            </w:pPr>
            <w:r>
              <w:t>While C.S.H.B</w:t>
            </w:r>
            <w:r>
              <w:t>. 3907 may differ from the original in minor or nonsubstantive ways, the following comparison is organized and formatted in a manner that indicates the substantial differences between the introduced and committee substitute versions of the bill.</w:t>
            </w:r>
          </w:p>
          <w:p w:rsidR="00DF5889" w:rsidRPr="00AC3A0A" w:rsidRDefault="00E51142" w:rsidP="00A562A7">
            <w:pPr>
              <w:jc w:val="both"/>
            </w:pPr>
          </w:p>
        </w:tc>
      </w:tr>
      <w:tr w:rsidR="0017634B" w:rsidTr="00574F7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7634B" w:rsidTr="00121CE1">
              <w:trPr>
                <w:cantSplit/>
                <w:tblHeader/>
              </w:trPr>
              <w:tc>
                <w:tcPr>
                  <w:tcW w:w="4680" w:type="dxa"/>
                  <w:tcMar>
                    <w:bottom w:w="188" w:type="dxa"/>
                  </w:tcMar>
                </w:tcPr>
                <w:p w:rsidR="00574F78" w:rsidRDefault="00E51142" w:rsidP="00A562A7">
                  <w:pPr>
                    <w:jc w:val="center"/>
                  </w:pPr>
                  <w:r>
                    <w:t>INTRODUC</w:t>
                  </w:r>
                  <w:r>
                    <w:t>ED</w:t>
                  </w:r>
                </w:p>
              </w:tc>
              <w:tc>
                <w:tcPr>
                  <w:tcW w:w="4680" w:type="dxa"/>
                  <w:tcMar>
                    <w:bottom w:w="188" w:type="dxa"/>
                  </w:tcMar>
                </w:tcPr>
                <w:p w:rsidR="00574F78" w:rsidRDefault="00E51142" w:rsidP="00A562A7">
                  <w:pPr>
                    <w:jc w:val="center"/>
                  </w:pPr>
                  <w:r>
                    <w:t>HOUSE COMMITTEE SUBSTITUTE</w:t>
                  </w:r>
                </w:p>
              </w:tc>
            </w:tr>
            <w:tr w:rsidR="0017634B" w:rsidTr="00121CE1">
              <w:tc>
                <w:tcPr>
                  <w:tcW w:w="4680" w:type="dxa"/>
                  <w:tcMar>
                    <w:right w:w="360" w:type="dxa"/>
                  </w:tcMar>
                </w:tcPr>
                <w:p w:rsidR="00574F78" w:rsidRDefault="00E51142" w:rsidP="00A562A7">
                  <w:pPr>
                    <w:jc w:val="both"/>
                  </w:pPr>
                  <w:r>
                    <w:t>SECTION 1.  Section 2154.001, Occupations Code, is amended by adding Subdivisions (9-a), (16-a), and (16-b) to read as follows:</w:t>
                  </w:r>
                </w:p>
                <w:p w:rsidR="00574F78" w:rsidRPr="00E43B70" w:rsidRDefault="00E51142" w:rsidP="00A562A7">
                  <w:pPr>
                    <w:jc w:val="both"/>
                  </w:pPr>
                  <w:r>
                    <w:rPr>
                      <w:u w:val="single"/>
                    </w:rPr>
                    <w:t xml:space="preserve">(9-a)  "Indoor retail fireworks site" means a retail fireworks site, other than a retail stand, that sells </w:t>
                  </w:r>
                  <w:r w:rsidRPr="00AC3A0A">
                    <w:rPr>
                      <w:u w:val="single"/>
                    </w:rPr>
                    <w:t>fireworks</w:t>
                  </w:r>
                  <w:r>
                    <w:rPr>
                      <w:u w:val="single"/>
                    </w:rPr>
                    <w:t xml:space="preserve"> 1.4G from a building or structure.</w:t>
                  </w:r>
                </w:p>
                <w:p w:rsidR="00574F78" w:rsidRDefault="00E51142" w:rsidP="00A562A7">
                  <w:pPr>
                    <w:jc w:val="both"/>
                    <w:rPr>
                      <w:u w:val="single"/>
                    </w:rPr>
                  </w:pPr>
                  <w:r>
                    <w:rPr>
                      <w:u w:val="single"/>
                    </w:rPr>
                    <w:t xml:space="preserve">(16-a)  "Retail fireworks site" means a location </w:t>
                  </w:r>
                  <w:r w:rsidRPr="00490E61">
                    <w:rPr>
                      <w:u w:val="single"/>
                    </w:rPr>
                    <w:t>that</w:t>
                  </w:r>
                  <w:r>
                    <w:rPr>
                      <w:u w:val="single"/>
                    </w:rPr>
                    <w:t xml:space="preserve"> has a </w:t>
                  </w:r>
                  <w:r w:rsidRPr="00E43B70">
                    <w:rPr>
                      <w:highlight w:val="lightGray"/>
                      <w:u w:val="single"/>
                    </w:rPr>
                    <w:t>valid</w:t>
                  </w:r>
                  <w:r>
                    <w:rPr>
                      <w:u w:val="single"/>
                    </w:rPr>
                    <w:t xml:space="preserve"> retail fireworks permit </w:t>
                  </w:r>
                  <w:r w:rsidRPr="00E43B70">
                    <w:rPr>
                      <w:highlight w:val="lightGray"/>
                      <w:u w:val="single"/>
                    </w:rPr>
                    <w:t>issued</w:t>
                  </w:r>
                  <w:r>
                    <w:rPr>
                      <w:u w:val="single"/>
                    </w:rPr>
                    <w:t xml:space="preserve"> under S</w:t>
                  </w:r>
                  <w:r>
                    <w:rPr>
                      <w:u w:val="single"/>
                    </w:rPr>
                    <w:t>ection 2154.202.</w:t>
                  </w:r>
                </w:p>
                <w:p w:rsidR="00E43B70" w:rsidRDefault="00E51142" w:rsidP="00A562A7">
                  <w:pPr>
                    <w:jc w:val="both"/>
                  </w:pPr>
                </w:p>
                <w:p w:rsidR="00574F78" w:rsidRDefault="00E51142" w:rsidP="00A562A7">
                  <w:pPr>
                    <w:jc w:val="both"/>
                  </w:pPr>
                  <w:r>
                    <w:rPr>
                      <w:u w:val="single"/>
                    </w:rPr>
                    <w:t xml:space="preserve">(16-b)  "Retail stand" means a retail fireworks site </w:t>
                  </w:r>
                  <w:r w:rsidRPr="00AC3A0A">
                    <w:rPr>
                      <w:u w:val="single"/>
                    </w:rPr>
                    <w:t>that sells fireworks 1.4G over the counter to members of the general public who always remain outside the structure.</w:t>
                  </w:r>
                </w:p>
                <w:p w:rsidR="00574F78" w:rsidRDefault="00E51142" w:rsidP="00A562A7">
                  <w:pPr>
                    <w:jc w:val="both"/>
                  </w:pPr>
                </w:p>
              </w:tc>
              <w:tc>
                <w:tcPr>
                  <w:tcW w:w="4680" w:type="dxa"/>
                  <w:tcMar>
                    <w:left w:w="360" w:type="dxa"/>
                  </w:tcMar>
                </w:tcPr>
                <w:p w:rsidR="00574F78" w:rsidRDefault="00E51142" w:rsidP="00A562A7">
                  <w:pPr>
                    <w:jc w:val="both"/>
                  </w:pPr>
                  <w:r>
                    <w:t>SECTION 1.  Section 2154.001, Occupations Code, is amended by addin</w:t>
                  </w:r>
                  <w:r>
                    <w:t>g Subdivisions (9-a), (16-a), and (16-b) to read as follows:</w:t>
                  </w:r>
                </w:p>
                <w:p w:rsidR="00574F78" w:rsidRDefault="00E51142" w:rsidP="00A562A7">
                  <w:pPr>
                    <w:jc w:val="both"/>
                  </w:pPr>
                  <w:r>
                    <w:rPr>
                      <w:u w:val="single"/>
                    </w:rPr>
                    <w:t xml:space="preserve">(9-a)  "Indoor retail fireworks site" means a retail fireworks site, other than a retail </w:t>
                  </w:r>
                  <w:r w:rsidRPr="009137E4">
                    <w:rPr>
                      <w:u w:val="single"/>
                    </w:rPr>
                    <w:t>fireworks</w:t>
                  </w:r>
                  <w:r>
                    <w:rPr>
                      <w:u w:val="single"/>
                    </w:rPr>
                    <w:t xml:space="preserve"> stand, that sells </w:t>
                  </w:r>
                  <w:r w:rsidRPr="00AC3A0A">
                    <w:rPr>
                      <w:u w:val="single"/>
                    </w:rPr>
                    <w:t>Fireworks</w:t>
                  </w:r>
                  <w:r>
                    <w:rPr>
                      <w:u w:val="single"/>
                    </w:rPr>
                    <w:t xml:space="preserve"> 1.4G from a building or structure.</w:t>
                  </w:r>
                </w:p>
                <w:p w:rsidR="00574F78" w:rsidRDefault="00E51142" w:rsidP="00A562A7">
                  <w:pPr>
                    <w:jc w:val="both"/>
                  </w:pPr>
                  <w:r>
                    <w:rPr>
                      <w:u w:val="single"/>
                    </w:rPr>
                    <w:t xml:space="preserve">(16-a)  "Retail fireworks site" means a </w:t>
                  </w:r>
                  <w:r w:rsidRPr="009137E4">
                    <w:rPr>
                      <w:u w:val="single"/>
                    </w:rPr>
                    <w:t>retail</w:t>
                  </w:r>
                  <w:r>
                    <w:rPr>
                      <w:u w:val="single"/>
                    </w:rPr>
                    <w:t xml:space="preserve"> location </w:t>
                  </w:r>
                  <w:r w:rsidRPr="009137E4">
                    <w:rPr>
                      <w:u w:val="single"/>
                    </w:rPr>
                    <w:t>for which a person</w:t>
                  </w:r>
                  <w:r>
                    <w:rPr>
                      <w:u w:val="single"/>
                    </w:rPr>
                    <w:t xml:space="preserve"> has </w:t>
                  </w:r>
                  <w:r w:rsidRPr="00E43B70">
                    <w:rPr>
                      <w:highlight w:val="lightGray"/>
                      <w:u w:val="single"/>
                    </w:rPr>
                    <w:t>obtained</w:t>
                  </w:r>
                  <w:r>
                    <w:rPr>
                      <w:u w:val="single"/>
                    </w:rPr>
                    <w:t xml:space="preserve"> a </w:t>
                  </w:r>
                  <w:r w:rsidRPr="00E43B70">
                    <w:rPr>
                      <w:highlight w:val="lightGray"/>
                      <w:u w:val="single"/>
                    </w:rPr>
                    <w:t>current</w:t>
                  </w:r>
                  <w:r>
                    <w:rPr>
                      <w:u w:val="single"/>
                    </w:rPr>
                    <w:t xml:space="preserve"> retail fireworks permit under Section 2154.202 to sell fireworks.</w:t>
                  </w:r>
                </w:p>
                <w:p w:rsidR="00574F78" w:rsidRDefault="00E51142" w:rsidP="00A562A7">
                  <w:pPr>
                    <w:jc w:val="both"/>
                  </w:pPr>
                  <w:r>
                    <w:rPr>
                      <w:u w:val="single"/>
                    </w:rPr>
                    <w:t xml:space="preserve">(16-b)  "Retail </w:t>
                  </w:r>
                  <w:r w:rsidRPr="00490E61">
                    <w:rPr>
                      <w:u w:val="single"/>
                    </w:rPr>
                    <w:t>fireworks</w:t>
                  </w:r>
                  <w:r>
                    <w:rPr>
                      <w:u w:val="single"/>
                    </w:rPr>
                    <w:t xml:space="preserve"> stand" means a </w:t>
                  </w:r>
                  <w:r w:rsidRPr="00AC3A0A">
                    <w:rPr>
                      <w:u w:val="single"/>
                    </w:rPr>
                    <w:t>structure that is a retail fireworks site from whic</w:t>
                  </w:r>
                  <w:r w:rsidRPr="00AC3A0A">
                    <w:rPr>
                      <w:u w:val="single"/>
                    </w:rPr>
                    <w:t>h Fireworks 1.4G are sold over the counter to members of the general public who always remain outside of the structure.</w:t>
                  </w:r>
                </w:p>
              </w:tc>
            </w:tr>
            <w:tr w:rsidR="0017634B" w:rsidTr="00121CE1">
              <w:tc>
                <w:tcPr>
                  <w:tcW w:w="4680" w:type="dxa"/>
                  <w:tcMar>
                    <w:right w:w="360" w:type="dxa"/>
                  </w:tcMar>
                </w:tcPr>
                <w:p w:rsidR="00574F78" w:rsidRDefault="00E51142" w:rsidP="00A562A7">
                  <w:pPr>
                    <w:jc w:val="both"/>
                  </w:pPr>
                  <w:r>
                    <w:t>SECTION 2.  Subchapter E, Chapter 2154, Occupations Code, is amended by adding Section 2154.2025 to read as follows:</w:t>
                  </w:r>
                </w:p>
                <w:p w:rsidR="000A6793" w:rsidRDefault="00E51142" w:rsidP="00A562A7">
                  <w:pPr>
                    <w:jc w:val="both"/>
                    <w:rPr>
                      <w:u w:val="single"/>
                    </w:rPr>
                  </w:pPr>
                  <w:r w:rsidRPr="004D7B31">
                    <w:rPr>
                      <w:u w:val="single"/>
                    </w:rPr>
                    <w:t>Sec. 2154.2025.  I</w:t>
                  </w:r>
                  <w:r w:rsidRPr="004D7B31">
                    <w:rPr>
                      <w:u w:val="single"/>
                    </w:rPr>
                    <w:t xml:space="preserve">NSPECTION OF RETAIL FIREWORKS SITE; FEES.  </w:t>
                  </w:r>
                </w:p>
                <w:p w:rsidR="000A6793" w:rsidRDefault="00E51142" w:rsidP="00A562A7">
                  <w:pPr>
                    <w:jc w:val="both"/>
                    <w:rPr>
                      <w:u w:val="single"/>
                    </w:rPr>
                  </w:pPr>
                </w:p>
                <w:p w:rsidR="000A6793" w:rsidRDefault="00E51142" w:rsidP="00A562A7">
                  <w:pPr>
                    <w:jc w:val="both"/>
                    <w:rPr>
                      <w:u w:val="single"/>
                    </w:rPr>
                  </w:pPr>
                </w:p>
                <w:p w:rsidR="000A6793" w:rsidRDefault="00E51142" w:rsidP="00A562A7">
                  <w:pPr>
                    <w:jc w:val="both"/>
                    <w:rPr>
                      <w:u w:val="single"/>
                    </w:rPr>
                  </w:pPr>
                </w:p>
                <w:p w:rsidR="000A6793" w:rsidRDefault="00E51142" w:rsidP="00A562A7">
                  <w:pPr>
                    <w:jc w:val="both"/>
                    <w:rPr>
                      <w:u w:val="single"/>
                    </w:rPr>
                  </w:pPr>
                </w:p>
                <w:p w:rsidR="000A6793" w:rsidRDefault="00E51142" w:rsidP="00A562A7">
                  <w:pPr>
                    <w:jc w:val="both"/>
                    <w:rPr>
                      <w:u w:val="single"/>
                    </w:rPr>
                  </w:pPr>
                </w:p>
                <w:p w:rsidR="000A6793" w:rsidRDefault="00E51142" w:rsidP="00A562A7">
                  <w:pPr>
                    <w:jc w:val="both"/>
                    <w:rPr>
                      <w:u w:val="single"/>
                    </w:rPr>
                  </w:pPr>
                </w:p>
                <w:p w:rsidR="000A6793" w:rsidRDefault="00E51142" w:rsidP="00A562A7">
                  <w:pPr>
                    <w:jc w:val="both"/>
                    <w:rPr>
                      <w:u w:val="single"/>
                    </w:rPr>
                  </w:pPr>
                </w:p>
                <w:p w:rsidR="000A6793" w:rsidRDefault="00E51142" w:rsidP="00A562A7">
                  <w:pPr>
                    <w:jc w:val="both"/>
                    <w:rPr>
                      <w:u w:val="single"/>
                    </w:rPr>
                  </w:pPr>
                </w:p>
                <w:p w:rsidR="009137E4" w:rsidRDefault="00E51142" w:rsidP="00A562A7">
                  <w:pPr>
                    <w:jc w:val="both"/>
                    <w:rPr>
                      <w:u w:val="single"/>
                    </w:rPr>
                  </w:pPr>
                </w:p>
                <w:p w:rsidR="009137E4" w:rsidRDefault="00E51142" w:rsidP="00A562A7">
                  <w:pPr>
                    <w:jc w:val="both"/>
                    <w:rPr>
                      <w:u w:val="single"/>
                    </w:rPr>
                  </w:pPr>
                </w:p>
                <w:p w:rsidR="009137E4" w:rsidRDefault="00E51142" w:rsidP="00A562A7">
                  <w:pPr>
                    <w:jc w:val="both"/>
                    <w:rPr>
                      <w:u w:val="single"/>
                    </w:rPr>
                  </w:pPr>
                </w:p>
                <w:p w:rsidR="009137E4" w:rsidRDefault="00E51142" w:rsidP="00A562A7">
                  <w:pPr>
                    <w:jc w:val="both"/>
                    <w:rPr>
                      <w:u w:val="single"/>
                    </w:rPr>
                  </w:pPr>
                </w:p>
                <w:p w:rsidR="009137E4" w:rsidRDefault="00E51142" w:rsidP="00A562A7">
                  <w:pPr>
                    <w:jc w:val="both"/>
                    <w:rPr>
                      <w:u w:val="single"/>
                    </w:rPr>
                  </w:pPr>
                </w:p>
                <w:p w:rsidR="009137E4" w:rsidRDefault="00E51142" w:rsidP="00A562A7">
                  <w:pPr>
                    <w:jc w:val="both"/>
                    <w:rPr>
                      <w:u w:val="single"/>
                    </w:rPr>
                  </w:pPr>
                </w:p>
                <w:p w:rsidR="009137E4" w:rsidRDefault="00E51142" w:rsidP="00A562A7">
                  <w:pPr>
                    <w:jc w:val="both"/>
                    <w:rPr>
                      <w:u w:val="single"/>
                    </w:rPr>
                  </w:pPr>
                </w:p>
                <w:p w:rsidR="00CD221C" w:rsidRPr="00CD221C" w:rsidRDefault="00E51142" w:rsidP="00A562A7">
                  <w:pPr>
                    <w:jc w:val="both"/>
                    <w:rPr>
                      <w:i/>
                    </w:rPr>
                  </w:pPr>
                  <w:r>
                    <w:rPr>
                      <w:i/>
                    </w:rPr>
                    <w:t>(See Subsection (b) below.)</w:t>
                  </w:r>
                </w:p>
                <w:p w:rsidR="00CD221C" w:rsidRDefault="00E51142" w:rsidP="00A562A7">
                  <w:pPr>
                    <w:jc w:val="right"/>
                    <w:rPr>
                      <w:u w:val="single"/>
                    </w:rPr>
                  </w:pPr>
                </w:p>
                <w:p w:rsidR="009137E4" w:rsidRDefault="00E51142" w:rsidP="00A562A7">
                  <w:pPr>
                    <w:jc w:val="both"/>
                    <w:rPr>
                      <w:u w:val="single"/>
                    </w:rPr>
                  </w:pPr>
                </w:p>
                <w:p w:rsidR="009137E4" w:rsidRDefault="00E51142" w:rsidP="00A562A7">
                  <w:pPr>
                    <w:jc w:val="both"/>
                    <w:rPr>
                      <w:u w:val="single"/>
                    </w:rPr>
                  </w:pPr>
                </w:p>
                <w:p w:rsidR="000A6793" w:rsidRDefault="00E51142" w:rsidP="00A562A7">
                  <w:pPr>
                    <w:jc w:val="both"/>
                    <w:rPr>
                      <w:u w:val="single"/>
                    </w:rPr>
                  </w:pPr>
                </w:p>
                <w:p w:rsidR="00574F78" w:rsidRPr="004D7B31" w:rsidRDefault="00E51142" w:rsidP="00A562A7">
                  <w:pPr>
                    <w:jc w:val="both"/>
                  </w:pPr>
                  <w:r w:rsidRPr="004D7B31">
                    <w:rPr>
                      <w:u w:val="single"/>
                    </w:rPr>
                    <w:t>(a</w:t>
                  </w:r>
                  <w:r w:rsidRPr="009137E4">
                    <w:rPr>
                      <w:u w:val="single"/>
                    </w:rPr>
                    <w:t>)  For purposes of this section,</w:t>
                  </w:r>
                  <w:r w:rsidRPr="004D7B31">
                    <w:rPr>
                      <w:u w:val="single"/>
                    </w:rPr>
                    <w:t xml:space="preserve"> the local fire prevention </w:t>
                  </w:r>
                  <w:r w:rsidRPr="009137E4">
                    <w:rPr>
                      <w:u w:val="single"/>
                    </w:rPr>
                    <w:t>officer with jurisdiction is:</w:t>
                  </w:r>
                </w:p>
                <w:p w:rsidR="00D272C5" w:rsidRPr="004D7B31" w:rsidRDefault="00E51142" w:rsidP="00A562A7">
                  <w:pPr>
                    <w:jc w:val="both"/>
                  </w:pPr>
                  <w:r w:rsidRPr="004D7B31">
                    <w:rPr>
                      <w:u w:val="single"/>
                    </w:rPr>
                    <w:t xml:space="preserve">(1)  </w:t>
                  </w:r>
                  <w:r w:rsidRPr="000A6793">
                    <w:rPr>
                      <w:highlight w:val="lightGray"/>
                      <w:u w:val="single"/>
                    </w:rPr>
                    <w:t xml:space="preserve">except as provided by Subdivision (2), </w:t>
                  </w:r>
                  <w:r w:rsidRPr="004D3183">
                    <w:rPr>
                      <w:highlight w:val="lightGray"/>
                      <w:u w:val="single"/>
                    </w:rPr>
                    <w:t>the</w:t>
                  </w:r>
                  <w:r w:rsidRPr="000A6793">
                    <w:rPr>
                      <w:u w:val="single"/>
                    </w:rPr>
                    <w:t xml:space="preserve"> county fire  </w:t>
                  </w:r>
                  <w:r w:rsidRPr="009137E4">
                    <w:rPr>
                      <w:u w:val="single"/>
                    </w:rPr>
                    <w:t>marshal, if</w:t>
                  </w:r>
                  <w:r w:rsidRPr="004D7B31">
                    <w:rPr>
                      <w:u w:val="single"/>
                    </w:rPr>
                    <w:t xml:space="preserve"> the county in which </w:t>
                  </w:r>
                  <w:r w:rsidRPr="009137E4">
                    <w:rPr>
                      <w:u w:val="single"/>
                    </w:rPr>
                    <w:t>the retail fireworks</w:t>
                  </w:r>
                  <w:r w:rsidRPr="004D7B31">
                    <w:rPr>
                      <w:u w:val="single"/>
                    </w:rPr>
                    <w:t xml:space="preserve"> site is </w:t>
                  </w:r>
                  <w:r w:rsidRPr="004D3183">
                    <w:rPr>
                      <w:u w:val="single"/>
                    </w:rPr>
                    <w:t xml:space="preserve">located </w:t>
                  </w:r>
                  <w:r w:rsidRPr="004D3183">
                    <w:rPr>
                      <w:highlight w:val="lightGray"/>
                      <w:u w:val="single"/>
                    </w:rPr>
                    <w:t>has appointed a county fire marshal</w:t>
                  </w:r>
                  <w:r w:rsidRPr="004D7B31">
                    <w:rPr>
                      <w:u w:val="single"/>
                    </w:rPr>
                    <w:t>; or</w:t>
                  </w:r>
                </w:p>
                <w:p w:rsidR="00574F78" w:rsidRPr="004D7B31" w:rsidRDefault="00E51142" w:rsidP="00A562A7">
                  <w:pPr>
                    <w:jc w:val="both"/>
                  </w:pPr>
                  <w:r w:rsidRPr="004D7B31">
                    <w:rPr>
                      <w:u w:val="single"/>
                    </w:rPr>
                    <w:t xml:space="preserve">(2)  the fire prevention officer of the emergency services  district in which the retail fireworks site is </w:t>
                  </w:r>
                  <w:r w:rsidRPr="00CD221C">
                    <w:rPr>
                      <w:u w:val="single"/>
                    </w:rPr>
                    <w:t>located, if the</w:t>
                  </w:r>
                  <w:r w:rsidRPr="004D7B31">
                    <w:rPr>
                      <w:u w:val="single"/>
                    </w:rPr>
                    <w:t xml:space="preserve"> county in which the retail firework</w:t>
                  </w:r>
                  <w:r w:rsidRPr="004D7B31">
                    <w:rPr>
                      <w:u w:val="single"/>
                    </w:rPr>
                    <w:t xml:space="preserve">s site is located has not appointed a county fire marshal or the county fire marshal </w:t>
                  </w:r>
                  <w:r w:rsidRPr="00CD221C">
                    <w:rPr>
                      <w:u w:val="single"/>
                    </w:rPr>
                    <w:t>in that county</w:t>
                  </w:r>
                  <w:r w:rsidRPr="004D7B31">
                    <w:rPr>
                      <w:u w:val="single"/>
                    </w:rPr>
                    <w:t xml:space="preserve"> requests the </w:t>
                  </w:r>
                  <w:r w:rsidRPr="000A6793">
                    <w:rPr>
                      <w:highlight w:val="lightGray"/>
                      <w:u w:val="single"/>
                    </w:rPr>
                    <w:t>emergency services district</w:t>
                  </w:r>
                  <w:r w:rsidRPr="004D7B31">
                    <w:rPr>
                      <w:u w:val="single"/>
                    </w:rPr>
                    <w:t xml:space="preserve"> to conduct the inspection.</w:t>
                  </w:r>
                </w:p>
                <w:p w:rsidR="000A1284" w:rsidRPr="00CD221C" w:rsidRDefault="00E51142" w:rsidP="00A562A7">
                  <w:pPr>
                    <w:jc w:val="both"/>
                    <w:rPr>
                      <w:u w:val="single"/>
                    </w:rPr>
                  </w:pPr>
                  <w:r w:rsidRPr="004D7B31">
                    <w:rPr>
                      <w:u w:val="single"/>
                    </w:rPr>
                    <w:t>(b</w:t>
                  </w:r>
                  <w:r w:rsidRPr="00CD221C">
                    <w:rPr>
                      <w:u w:val="single"/>
                    </w:rPr>
                    <w:t xml:space="preserve">)  If otherwise authorized </w:t>
                  </w:r>
                  <w:r w:rsidRPr="00CD221C">
                    <w:rPr>
                      <w:highlight w:val="lightGray"/>
                      <w:u w:val="single"/>
                    </w:rPr>
                    <w:t>under state law</w:t>
                  </w:r>
                  <w:r w:rsidRPr="00CD221C">
                    <w:rPr>
                      <w:u w:val="single"/>
                    </w:rPr>
                    <w:t>,</w:t>
                  </w:r>
                  <w:r w:rsidRPr="004D7B31">
                    <w:rPr>
                      <w:u w:val="single"/>
                    </w:rPr>
                    <w:t xml:space="preserve"> a local fire  prevention officer may inspe</w:t>
                  </w:r>
                  <w:r w:rsidRPr="004D7B31">
                    <w:rPr>
                      <w:u w:val="single"/>
                    </w:rPr>
                    <w:t xml:space="preserve">ct a retail fireworks site.  </w:t>
                  </w:r>
                  <w:r w:rsidRPr="00CD221C">
                    <w:rPr>
                      <w:u w:val="single"/>
                    </w:rPr>
                    <w:t>Notwithstanding any other law,</w:t>
                  </w:r>
                  <w:r w:rsidRPr="004D7B31">
                    <w:rPr>
                      <w:u w:val="single"/>
                    </w:rPr>
                    <w:t xml:space="preserve"> if a local fire prevention officer is authorized under state law to assess a fee for performing an inspection of a retail fireworks site, the inspection fee:</w:t>
                  </w:r>
                </w:p>
                <w:p w:rsidR="00574F78" w:rsidRPr="00CD221C" w:rsidRDefault="00E51142" w:rsidP="00A562A7">
                  <w:pPr>
                    <w:jc w:val="both"/>
                    <w:rPr>
                      <w:u w:val="single"/>
                    </w:rPr>
                  </w:pPr>
                  <w:r w:rsidRPr="004D7B31">
                    <w:rPr>
                      <w:u w:val="single"/>
                    </w:rPr>
                    <w:t xml:space="preserve">(1)  may be assessed </w:t>
                  </w:r>
                  <w:r w:rsidRPr="009137E4">
                    <w:rPr>
                      <w:u w:val="single"/>
                    </w:rPr>
                    <w:t>for a particular</w:t>
                  </w:r>
                  <w:r w:rsidRPr="004D7B31">
                    <w:rPr>
                      <w:u w:val="single"/>
                    </w:rPr>
                    <w:t xml:space="preserve"> </w:t>
                  </w:r>
                  <w:r w:rsidRPr="004D7B31">
                    <w:rPr>
                      <w:u w:val="single"/>
                    </w:rPr>
                    <w:t>retail fireworks site  only once during a calendar year;</w:t>
                  </w:r>
                </w:p>
                <w:p w:rsidR="00574F78" w:rsidRPr="000A1284" w:rsidRDefault="00E51142" w:rsidP="00A562A7">
                  <w:pPr>
                    <w:jc w:val="both"/>
                    <w:rPr>
                      <w:highlight w:val="lightGray"/>
                    </w:rPr>
                  </w:pPr>
                  <w:r w:rsidRPr="009137E4">
                    <w:rPr>
                      <w:u w:val="single"/>
                    </w:rPr>
                    <w:t>(2)  if assessed,</w:t>
                  </w:r>
                  <w:r w:rsidRPr="004D7B31">
                    <w:rPr>
                      <w:u w:val="single"/>
                    </w:rPr>
                    <w:t xml:space="preserve"> shall be assessed and collected only by the local fire prevention officer </w:t>
                  </w:r>
                  <w:r w:rsidRPr="000A1284">
                    <w:rPr>
                      <w:highlight w:val="lightGray"/>
                      <w:u w:val="single"/>
                    </w:rPr>
                    <w:t>with jurisdiction over the retail  fireworks site; and</w:t>
                  </w:r>
                </w:p>
                <w:p w:rsidR="000A1284" w:rsidRDefault="00E51142" w:rsidP="00A562A7">
                  <w:pPr>
                    <w:jc w:val="both"/>
                    <w:rPr>
                      <w:u w:val="single"/>
                    </w:rPr>
                  </w:pPr>
                  <w:r w:rsidRPr="000A1284">
                    <w:rPr>
                      <w:highlight w:val="lightGray"/>
                      <w:u w:val="single"/>
                    </w:rPr>
                    <w:t>(3)  may not exceed the fee established by 28 T.A.C.</w:t>
                  </w:r>
                  <w:r w:rsidRPr="000A1284">
                    <w:rPr>
                      <w:highlight w:val="lightGray"/>
                      <w:u w:val="single"/>
                    </w:rPr>
                    <w:t xml:space="preserve"> Section 34.340 for an inspection conducted by the state fire marshal.</w:t>
                  </w:r>
                </w:p>
                <w:p w:rsidR="00CD221C" w:rsidRDefault="00E51142" w:rsidP="00A562A7">
                  <w:pPr>
                    <w:jc w:val="both"/>
                    <w:rPr>
                      <w:u w:val="single"/>
                    </w:rPr>
                  </w:pPr>
                </w:p>
                <w:p w:rsidR="00CD221C" w:rsidRDefault="00E51142" w:rsidP="00A562A7">
                  <w:pPr>
                    <w:jc w:val="both"/>
                    <w:rPr>
                      <w:u w:val="single"/>
                    </w:rPr>
                  </w:pPr>
                </w:p>
                <w:p w:rsidR="00CD221C"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r>
                    <w:rPr>
                      <w:i/>
                    </w:rPr>
                    <w:t>(See Subsection (b)(1) above.)</w:t>
                  </w: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Pr="007634A5" w:rsidRDefault="00E51142" w:rsidP="00A562A7">
                  <w:pPr>
                    <w:jc w:val="both"/>
                    <w:rPr>
                      <w:i/>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both"/>
                    <w:rPr>
                      <w:u w:val="single"/>
                    </w:rPr>
                  </w:pPr>
                </w:p>
                <w:p w:rsidR="00CD221C" w:rsidRPr="00CD221C" w:rsidRDefault="00E51142" w:rsidP="00A562A7">
                  <w:pPr>
                    <w:jc w:val="both"/>
                    <w:rPr>
                      <w:u w:val="single"/>
                    </w:rPr>
                  </w:pPr>
                </w:p>
                <w:p w:rsidR="00574F78" w:rsidRDefault="00E51142" w:rsidP="00A562A7">
                  <w:pPr>
                    <w:jc w:val="both"/>
                  </w:pPr>
                  <w:r w:rsidRPr="004D7B31">
                    <w:rPr>
                      <w:u w:val="single"/>
                    </w:rPr>
                    <w:t xml:space="preserve">(c)  To the extent of a conflict between this section and </w:t>
                  </w:r>
                  <w:r w:rsidRPr="000A1284">
                    <w:rPr>
                      <w:highlight w:val="lightGray"/>
                      <w:u w:val="single"/>
                    </w:rPr>
                    <w:t>other state law</w:t>
                  </w:r>
                  <w:r w:rsidRPr="004D7B31">
                    <w:rPr>
                      <w:u w:val="single"/>
                    </w:rPr>
                    <w:t xml:space="preserve">, this section </w:t>
                  </w:r>
                  <w:r w:rsidRPr="00CD221C">
                    <w:rPr>
                      <w:u w:val="single"/>
                    </w:rPr>
                    <w:t>prevails.</w:t>
                  </w:r>
                </w:p>
                <w:p w:rsidR="00574F78" w:rsidRDefault="00E51142" w:rsidP="00A562A7">
                  <w:pPr>
                    <w:jc w:val="both"/>
                  </w:pPr>
                </w:p>
              </w:tc>
              <w:tc>
                <w:tcPr>
                  <w:tcW w:w="4680" w:type="dxa"/>
                  <w:tcMar>
                    <w:left w:w="360" w:type="dxa"/>
                  </w:tcMar>
                </w:tcPr>
                <w:p w:rsidR="00574F78" w:rsidRDefault="00E51142" w:rsidP="00A562A7">
                  <w:pPr>
                    <w:jc w:val="both"/>
                  </w:pPr>
                  <w:r>
                    <w:lastRenderedPageBreak/>
                    <w:t xml:space="preserve">SECTION 2.  </w:t>
                  </w:r>
                  <w:r>
                    <w:t>Subchapter E, Chapter 2154, Occupations Code, is amended by adding Section 2154.2025 to read as follows:</w:t>
                  </w:r>
                </w:p>
                <w:p w:rsidR="00574F78" w:rsidRPr="000A6793" w:rsidRDefault="00E51142" w:rsidP="00A562A7">
                  <w:pPr>
                    <w:jc w:val="both"/>
                    <w:rPr>
                      <w:highlight w:val="lightGray"/>
                    </w:rPr>
                  </w:pPr>
                  <w:r w:rsidRPr="004D7B31">
                    <w:rPr>
                      <w:u w:val="single"/>
                    </w:rPr>
                    <w:t xml:space="preserve">Sec. 2154.2025.  INSPECTION OF </w:t>
                  </w:r>
                  <w:r w:rsidRPr="007634A5">
                    <w:rPr>
                      <w:u w:val="single"/>
                    </w:rPr>
                    <w:t>RETAIL FIREWORKS SITES.  (a)  In this section:</w:t>
                  </w:r>
                </w:p>
                <w:p w:rsidR="00574F78" w:rsidRPr="000A6793" w:rsidRDefault="00E51142" w:rsidP="00A562A7">
                  <w:pPr>
                    <w:jc w:val="both"/>
                    <w:rPr>
                      <w:highlight w:val="lightGray"/>
                    </w:rPr>
                  </w:pPr>
                  <w:r w:rsidRPr="000A6793">
                    <w:rPr>
                      <w:highlight w:val="lightGray"/>
                      <w:u w:val="single"/>
                    </w:rPr>
                    <w:t xml:space="preserve">(1)  "Fire or life safety hazard" has the meaning assigned by Section </w:t>
                  </w:r>
                  <w:r w:rsidRPr="000A6793">
                    <w:rPr>
                      <w:highlight w:val="lightGray"/>
                      <w:u w:val="single"/>
                    </w:rPr>
                    <w:t>352.016, Local Government Code.</w:t>
                  </w:r>
                </w:p>
                <w:p w:rsidR="00574F78" w:rsidRPr="000A6793" w:rsidRDefault="00E51142" w:rsidP="00A562A7">
                  <w:pPr>
                    <w:jc w:val="both"/>
                    <w:rPr>
                      <w:highlight w:val="lightGray"/>
                    </w:rPr>
                  </w:pPr>
                  <w:r w:rsidRPr="000A6793">
                    <w:rPr>
                      <w:highlight w:val="lightGray"/>
                      <w:u w:val="single"/>
                    </w:rPr>
                    <w:t>(2)  "Local fire prevention officer" means:</w:t>
                  </w:r>
                </w:p>
                <w:p w:rsidR="00574F78" w:rsidRPr="000A6793" w:rsidRDefault="00E51142" w:rsidP="00A562A7">
                  <w:pPr>
                    <w:jc w:val="both"/>
                    <w:rPr>
                      <w:highlight w:val="lightGray"/>
                    </w:rPr>
                  </w:pPr>
                  <w:r w:rsidRPr="000A6793">
                    <w:rPr>
                      <w:highlight w:val="lightGray"/>
                      <w:u w:val="single"/>
                    </w:rPr>
                    <w:t>(A)  a county fire marshal; or</w:t>
                  </w:r>
                </w:p>
                <w:p w:rsidR="00D272C5" w:rsidRDefault="00E51142" w:rsidP="00A562A7">
                  <w:pPr>
                    <w:jc w:val="both"/>
                    <w:rPr>
                      <w:u w:val="single"/>
                    </w:rPr>
                  </w:pPr>
                  <w:r w:rsidRPr="000A6793">
                    <w:rPr>
                      <w:highlight w:val="lightGray"/>
                      <w:u w:val="single"/>
                    </w:rPr>
                    <w:t>(B)  a fire prevention officer of an emergency services district.</w:t>
                  </w:r>
                </w:p>
                <w:p w:rsidR="00574F78" w:rsidRPr="004D7B31" w:rsidRDefault="00E51142" w:rsidP="00A562A7">
                  <w:pPr>
                    <w:jc w:val="both"/>
                  </w:pPr>
                  <w:r w:rsidRPr="004D7B31">
                    <w:rPr>
                      <w:u w:val="single"/>
                    </w:rPr>
                    <w:t xml:space="preserve">(b)  A local fire prevention officer may inspect a retail fireworks site </w:t>
                  </w:r>
                  <w:r w:rsidRPr="004D7B31">
                    <w:rPr>
                      <w:highlight w:val="lightGray"/>
                      <w:u w:val="single"/>
                    </w:rPr>
                    <w:t>for a fire</w:t>
                  </w:r>
                  <w:r w:rsidRPr="004D7B31">
                    <w:rPr>
                      <w:highlight w:val="lightGray"/>
                      <w:u w:val="single"/>
                    </w:rPr>
                    <w:t xml:space="preserve"> or life safety hazard and</w:t>
                  </w:r>
                  <w:r w:rsidRPr="004D7B31">
                    <w:rPr>
                      <w:u w:val="single"/>
                    </w:rPr>
                    <w:t xml:space="preserve"> assess and collect an </w:t>
                  </w:r>
                  <w:r w:rsidRPr="004D7B31">
                    <w:rPr>
                      <w:u w:val="single"/>
                    </w:rPr>
                    <w:lastRenderedPageBreak/>
                    <w:t>inspection fee under Section 352.016, Local Government Code, or Section 775.040, Health and Safety Code, as applicable, for that inspection if:</w:t>
                  </w:r>
                </w:p>
                <w:p w:rsidR="00574F78" w:rsidRPr="000A6793" w:rsidRDefault="00E51142" w:rsidP="00A562A7">
                  <w:pPr>
                    <w:jc w:val="both"/>
                    <w:rPr>
                      <w:highlight w:val="lightGray"/>
                    </w:rPr>
                  </w:pPr>
                  <w:r w:rsidRPr="000A6793">
                    <w:rPr>
                      <w:highlight w:val="lightGray"/>
                      <w:u w:val="single"/>
                    </w:rPr>
                    <w:t>(1)  the local fire prevention officer is authorized to conduct</w:t>
                  </w:r>
                  <w:r w:rsidRPr="000A6793">
                    <w:rPr>
                      <w:highlight w:val="lightGray"/>
                      <w:u w:val="single"/>
                    </w:rPr>
                    <w:t xml:space="preserve"> the inspection under Chapter 352, Local Government Code, or Chapter 775, Health and Safety Code, as applicable; and</w:t>
                  </w:r>
                </w:p>
                <w:p w:rsidR="00574F78" w:rsidRDefault="00E51142" w:rsidP="00A562A7">
                  <w:pPr>
                    <w:jc w:val="both"/>
                    <w:rPr>
                      <w:u w:val="single"/>
                    </w:rPr>
                  </w:pPr>
                  <w:r w:rsidRPr="000A6793">
                    <w:rPr>
                      <w:u w:val="single"/>
                    </w:rPr>
                    <w:t>(2)  the local fire prevention officer is:</w:t>
                  </w:r>
                </w:p>
                <w:p w:rsidR="00CD221C" w:rsidRPr="000A6793" w:rsidRDefault="00E51142" w:rsidP="00A562A7">
                  <w:pPr>
                    <w:jc w:val="both"/>
                  </w:pPr>
                </w:p>
                <w:p w:rsidR="00574F78" w:rsidRDefault="00E51142" w:rsidP="00A562A7">
                  <w:pPr>
                    <w:jc w:val="both"/>
                    <w:rPr>
                      <w:u w:val="single"/>
                    </w:rPr>
                  </w:pPr>
                  <w:r w:rsidRPr="000A6793">
                    <w:rPr>
                      <w:u w:val="single"/>
                    </w:rPr>
                    <w:t xml:space="preserve">(A)  </w:t>
                  </w:r>
                  <w:r w:rsidRPr="009137E4">
                    <w:rPr>
                      <w:u w:val="single"/>
                    </w:rPr>
                    <w:t>a</w:t>
                  </w:r>
                  <w:r w:rsidRPr="000A6793">
                    <w:rPr>
                      <w:u w:val="single"/>
                    </w:rPr>
                    <w:t xml:space="preserve"> county fire marshal of the county in which the site is located; or</w:t>
                  </w:r>
                </w:p>
                <w:p w:rsidR="00CD221C" w:rsidRDefault="00E51142" w:rsidP="00A562A7">
                  <w:pPr>
                    <w:jc w:val="both"/>
                    <w:rPr>
                      <w:u w:val="single"/>
                    </w:rPr>
                  </w:pPr>
                </w:p>
                <w:p w:rsidR="00CD221C" w:rsidRPr="000A6793" w:rsidRDefault="00E51142" w:rsidP="00A562A7">
                  <w:pPr>
                    <w:jc w:val="both"/>
                  </w:pPr>
                </w:p>
                <w:p w:rsidR="00574F78" w:rsidRPr="000A6793" w:rsidRDefault="00E51142" w:rsidP="00A562A7">
                  <w:pPr>
                    <w:jc w:val="both"/>
                  </w:pPr>
                  <w:r w:rsidRPr="000A6793">
                    <w:rPr>
                      <w:u w:val="single"/>
                    </w:rPr>
                    <w:t>(B)  a fire prevent</w:t>
                  </w:r>
                  <w:r w:rsidRPr="000A6793">
                    <w:rPr>
                      <w:u w:val="single"/>
                    </w:rPr>
                    <w:t xml:space="preserve">ion officer of an emergency services district in which the site is located </w:t>
                  </w:r>
                  <w:r w:rsidRPr="00CD221C">
                    <w:rPr>
                      <w:u w:val="single"/>
                    </w:rPr>
                    <w:t>provided:</w:t>
                  </w:r>
                </w:p>
                <w:p w:rsidR="00574F78" w:rsidRPr="000A6793" w:rsidRDefault="00E51142" w:rsidP="00A562A7">
                  <w:pPr>
                    <w:jc w:val="both"/>
                  </w:pPr>
                  <w:r w:rsidRPr="000A6793">
                    <w:rPr>
                      <w:u w:val="single"/>
                    </w:rPr>
                    <w:t>(i)  the county in which the site is located has not appointed a county fire marshal; or</w:t>
                  </w:r>
                </w:p>
                <w:p w:rsidR="00574F78" w:rsidRPr="000A6793" w:rsidRDefault="00E51142" w:rsidP="00A562A7">
                  <w:pPr>
                    <w:jc w:val="both"/>
                  </w:pPr>
                  <w:r w:rsidRPr="000A6793">
                    <w:rPr>
                      <w:u w:val="single"/>
                    </w:rPr>
                    <w:t xml:space="preserve">(ii)  the county fire </w:t>
                  </w:r>
                  <w:r w:rsidRPr="00CD221C">
                    <w:rPr>
                      <w:u w:val="single"/>
                    </w:rPr>
                    <w:t>marshal of the county in which the site is located</w:t>
                  </w:r>
                  <w:r w:rsidRPr="000A6793">
                    <w:rPr>
                      <w:u w:val="single"/>
                    </w:rPr>
                    <w:t xml:space="preserve"> requests </w:t>
                  </w:r>
                  <w:r w:rsidRPr="000A6793">
                    <w:rPr>
                      <w:u w:val="single"/>
                    </w:rPr>
                    <w:t xml:space="preserve">the </w:t>
                  </w:r>
                  <w:r w:rsidRPr="000A6793">
                    <w:rPr>
                      <w:highlight w:val="lightGray"/>
                      <w:u w:val="single"/>
                    </w:rPr>
                    <w:t>fire prevention officer</w:t>
                  </w:r>
                  <w:r w:rsidRPr="000A6793">
                    <w:rPr>
                      <w:u w:val="single"/>
                    </w:rPr>
                    <w:t xml:space="preserve"> to conduct the inspection.</w:t>
                  </w:r>
                </w:p>
                <w:p w:rsidR="00574F78" w:rsidRPr="007634A5" w:rsidRDefault="00E51142" w:rsidP="00A562A7">
                  <w:pPr>
                    <w:jc w:val="both"/>
                  </w:pPr>
                  <w:r w:rsidRPr="00CD221C">
                    <w:rPr>
                      <w:u w:val="single"/>
                    </w:rPr>
                    <w:t xml:space="preserve">(c)  A local fire prevention officer who inspects a retail fireworks site for a fire or life safety hazard as authorized by </w:t>
                  </w:r>
                  <w:r w:rsidRPr="004D3183">
                    <w:rPr>
                      <w:highlight w:val="lightGray"/>
                      <w:u w:val="single"/>
                    </w:rPr>
                    <w:t>Chapter 352, Local Government Code, or Chapter 775, Health and Safety Code, a</w:t>
                  </w:r>
                  <w:r w:rsidRPr="004D3183">
                    <w:rPr>
                      <w:highlight w:val="lightGray"/>
                      <w:u w:val="single"/>
                    </w:rPr>
                    <w:t xml:space="preserve">s applicable, </w:t>
                  </w:r>
                  <w:r w:rsidRPr="00CD221C">
                    <w:rPr>
                      <w:u w:val="single"/>
                    </w:rPr>
                    <w:t xml:space="preserve">may assess the inspection fee </w:t>
                  </w:r>
                  <w:r w:rsidRPr="004D3183">
                    <w:rPr>
                      <w:highlight w:val="lightGray"/>
                      <w:u w:val="single"/>
                    </w:rPr>
                    <w:t xml:space="preserve">provided by Section 352.016, Local Government Code, or by Section 775.040, Health and Safety Code, as applicable, </w:t>
                  </w:r>
                  <w:r w:rsidRPr="00CD221C">
                    <w:rPr>
                      <w:u w:val="single"/>
                    </w:rPr>
                    <w:t xml:space="preserve">and collect payment of that fee from the person who obtained a retail fireworks permit </w:t>
                  </w:r>
                  <w:r w:rsidRPr="007634A5">
                    <w:rPr>
                      <w:u w:val="single"/>
                    </w:rPr>
                    <w:t>under Secti</w:t>
                  </w:r>
                  <w:r w:rsidRPr="007634A5">
                    <w:rPr>
                      <w:u w:val="single"/>
                    </w:rPr>
                    <w:t xml:space="preserve">on 2154.202 to sell fireworks at the site.  </w:t>
                  </w:r>
                  <w:r w:rsidRPr="007634A5">
                    <w:rPr>
                      <w:highlight w:val="lightGray"/>
                      <w:u w:val="single"/>
                    </w:rPr>
                    <w:t>The inspection fee may not exceed:</w:t>
                  </w:r>
                </w:p>
                <w:p w:rsidR="00574F78" w:rsidRPr="004D3183" w:rsidRDefault="00E51142" w:rsidP="00A562A7">
                  <w:pPr>
                    <w:jc w:val="both"/>
                    <w:rPr>
                      <w:highlight w:val="lightGray"/>
                    </w:rPr>
                  </w:pPr>
                  <w:r w:rsidRPr="004D3183">
                    <w:rPr>
                      <w:highlight w:val="lightGray"/>
                      <w:u w:val="single"/>
                    </w:rPr>
                    <w:t>(1)  $100, if the largest building at the site is less than 25,000 square feet, plus $25 for each additional building, other than the largest building, located at the site;</w:t>
                  </w:r>
                </w:p>
                <w:p w:rsidR="00574F78" w:rsidRPr="004D3183" w:rsidRDefault="00E51142" w:rsidP="00A562A7">
                  <w:pPr>
                    <w:jc w:val="both"/>
                    <w:rPr>
                      <w:highlight w:val="lightGray"/>
                    </w:rPr>
                  </w:pPr>
                  <w:r w:rsidRPr="004D3183">
                    <w:rPr>
                      <w:highlight w:val="lightGray"/>
                      <w:u w:val="single"/>
                    </w:rPr>
                    <w:t xml:space="preserve">(2) </w:t>
                  </w:r>
                  <w:r w:rsidRPr="004D3183">
                    <w:rPr>
                      <w:highlight w:val="lightGray"/>
                      <w:u w:val="single"/>
                    </w:rPr>
                    <w:t xml:space="preserve"> $200, if the largest building at the site is 25,000 square feet or more, but less than 100,000 square feet, plus $25 for each additional building, other than the largest building, located at the site; and</w:t>
                  </w:r>
                </w:p>
                <w:p w:rsidR="00574F78" w:rsidRPr="004D7B31" w:rsidRDefault="00E51142" w:rsidP="00A562A7">
                  <w:pPr>
                    <w:jc w:val="both"/>
                  </w:pPr>
                  <w:r w:rsidRPr="004D3183">
                    <w:rPr>
                      <w:highlight w:val="lightGray"/>
                      <w:u w:val="single"/>
                    </w:rPr>
                    <w:t xml:space="preserve">(3)  $300, if the largest building at the site is </w:t>
                  </w:r>
                  <w:r w:rsidRPr="004D3183">
                    <w:rPr>
                      <w:highlight w:val="lightGray"/>
                      <w:u w:val="single"/>
                    </w:rPr>
                    <w:t xml:space="preserve"> 100,000 square feet or more, plus $25 for each additional building, other than the largest building, located at the site.</w:t>
                  </w:r>
                </w:p>
                <w:p w:rsidR="00574F78" w:rsidRPr="004D7B31" w:rsidRDefault="00E51142" w:rsidP="00A562A7">
                  <w:pPr>
                    <w:jc w:val="both"/>
                  </w:pPr>
                  <w:r w:rsidRPr="004D7B31">
                    <w:rPr>
                      <w:u w:val="single"/>
                    </w:rPr>
                    <w:t xml:space="preserve">(d)  An inspection fee </w:t>
                  </w:r>
                  <w:r w:rsidRPr="004D3183">
                    <w:rPr>
                      <w:highlight w:val="lightGray"/>
                      <w:u w:val="single"/>
                    </w:rPr>
                    <w:t>under Section 352.016, Local Government Code, or Section 775.040, Health and Safety Code, as applicable,</w:t>
                  </w:r>
                  <w:r w:rsidRPr="004D7B31">
                    <w:rPr>
                      <w:u w:val="single"/>
                    </w:rPr>
                    <w:t xml:space="preserve"> may b</w:t>
                  </w:r>
                  <w:r w:rsidRPr="004D7B31">
                    <w:rPr>
                      <w:u w:val="single"/>
                    </w:rPr>
                    <w:t xml:space="preserve">e assessed </w:t>
                  </w:r>
                  <w:r w:rsidRPr="000A1284">
                    <w:rPr>
                      <w:u w:val="single"/>
                    </w:rPr>
                    <w:t>and collected</w:t>
                  </w:r>
                  <w:r w:rsidRPr="004D7B31">
                    <w:rPr>
                      <w:u w:val="single"/>
                    </w:rPr>
                    <w:t xml:space="preserve"> </w:t>
                  </w:r>
                  <w:r w:rsidRPr="00CD6487">
                    <w:rPr>
                      <w:u w:val="single"/>
                    </w:rPr>
                    <w:t>for the inspection of a retail fireworks</w:t>
                  </w:r>
                  <w:r w:rsidRPr="004D7B31">
                    <w:rPr>
                      <w:u w:val="single"/>
                    </w:rPr>
                    <w:t xml:space="preserve"> site </w:t>
                  </w:r>
                  <w:r w:rsidRPr="000A1284">
                    <w:rPr>
                      <w:highlight w:val="lightGray"/>
                      <w:u w:val="single"/>
                    </w:rPr>
                    <w:t>for a fire or life safety hazard</w:t>
                  </w:r>
                  <w:r w:rsidRPr="004D7B31">
                    <w:rPr>
                      <w:u w:val="single"/>
                    </w:rPr>
                    <w:t xml:space="preserve"> only:</w:t>
                  </w:r>
                </w:p>
                <w:p w:rsidR="00574F78" w:rsidRPr="004D7B31" w:rsidRDefault="00E51142" w:rsidP="00A562A7">
                  <w:pPr>
                    <w:jc w:val="both"/>
                  </w:pPr>
                  <w:r w:rsidRPr="004D7B31">
                    <w:rPr>
                      <w:u w:val="single"/>
                    </w:rPr>
                    <w:t xml:space="preserve">(1)  once in a calendar </w:t>
                  </w:r>
                  <w:r w:rsidRPr="009137E4">
                    <w:rPr>
                      <w:u w:val="single"/>
                    </w:rPr>
                    <w:t>year for that site;</w:t>
                  </w:r>
                  <w:r w:rsidRPr="004D7B31">
                    <w:rPr>
                      <w:u w:val="single"/>
                    </w:rPr>
                    <w:t xml:space="preserve"> and</w:t>
                  </w:r>
                </w:p>
                <w:p w:rsidR="004D3183" w:rsidRPr="00CD221C" w:rsidRDefault="00E51142" w:rsidP="00A562A7">
                  <w:pPr>
                    <w:jc w:val="both"/>
                    <w:rPr>
                      <w:u w:val="single"/>
                    </w:rPr>
                  </w:pPr>
                  <w:r w:rsidRPr="004D7B31">
                    <w:rPr>
                      <w:u w:val="single"/>
                    </w:rPr>
                    <w:t xml:space="preserve">(2)  by a local fire prevention officer </w:t>
                  </w:r>
                  <w:r w:rsidRPr="000A1284">
                    <w:rPr>
                      <w:highlight w:val="lightGray"/>
                      <w:u w:val="single"/>
                    </w:rPr>
                    <w:t xml:space="preserve">authorized under Subsection (b) to inspect the site for a </w:t>
                  </w:r>
                  <w:r w:rsidRPr="000A1284">
                    <w:rPr>
                      <w:highlight w:val="lightGray"/>
                      <w:u w:val="single"/>
                    </w:rPr>
                    <w:t>fire or life safety hazard and to assess and collect an inspection fee.</w:t>
                  </w:r>
                </w:p>
                <w:p w:rsidR="00574F78" w:rsidRPr="004D3183" w:rsidRDefault="00E51142" w:rsidP="00A562A7">
                  <w:pPr>
                    <w:jc w:val="both"/>
                    <w:rPr>
                      <w:highlight w:val="lightGray"/>
                    </w:rPr>
                  </w:pPr>
                  <w:r w:rsidRPr="004D3183">
                    <w:rPr>
                      <w:highlight w:val="lightGray"/>
                      <w:u w:val="single"/>
                    </w:rPr>
                    <w:t>(e)  A local fire prevention officer who inspects a retail fireworks site for a fire or life safety hazard may determine whether the site complies with the requirements of Sections 215</w:t>
                  </w:r>
                  <w:r w:rsidRPr="004D3183">
                    <w:rPr>
                      <w:highlight w:val="lightGray"/>
                      <w:u w:val="single"/>
                    </w:rPr>
                    <w:t>4.221 and 2154.222.</w:t>
                  </w:r>
                </w:p>
                <w:p w:rsidR="00574F78" w:rsidRPr="004D3183" w:rsidRDefault="00E51142" w:rsidP="00A562A7">
                  <w:pPr>
                    <w:jc w:val="both"/>
                    <w:rPr>
                      <w:highlight w:val="lightGray"/>
                    </w:rPr>
                  </w:pPr>
                  <w:r w:rsidRPr="004D3183">
                    <w:rPr>
                      <w:highlight w:val="lightGray"/>
                      <w:u w:val="single"/>
                    </w:rPr>
                    <w:t>(f)  Except as otherwise provided by Subsection (e), this section does not grant additional authority to a local fire prevention officer.</w:t>
                  </w:r>
                </w:p>
                <w:p w:rsidR="00574F78" w:rsidRDefault="00E51142" w:rsidP="00A562A7">
                  <w:pPr>
                    <w:jc w:val="both"/>
                    <w:rPr>
                      <w:u w:val="single"/>
                    </w:rPr>
                  </w:pPr>
                  <w:r w:rsidRPr="004D3183">
                    <w:rPr>
                      <w:highlight w:val="lightGray"/>
                      <w:u w:val="single"/>
                    </w:rPr>
                    <w:t>(g)  This section does not limit the authority of a local fire prevention officer to conduct an in</w:t>
                  </w:r>
                  <w:r w:rsidRPr="004D3183">
                    <w:rPr>
                      <w:highlight w:val="lightGray"/>
                      <w:u w:val="single"/>
                    </w:rPr>
                    <w:t>spection of a retail fireworks site for a fire or life safety hazard more than once in a calendar year provided that the site is assessed an inspection fee not more than once in that calendar year and the inspection complies with other requirements of this</w:t>
                  </w:r>
                  <w:r w:rsidRPr="004D3183">
                    <w:rPr>
                      <w:highlight w:val="lightGray"/>
                      <w:u w:val="single"/>
                    </w:rPr>
                    <w:t xml:space="preserve"> section.</w:t>
                  </w:r>
                </w:p>
                <w:p w:rsidR="00574F78" w:rsidRDefault="00E51142" w:rsidP="00A562A7">
                  <w:pPr>
                    <w:jc w:val="both"/>
                  </w:pPr>
                  <w:r w:rsidRPr="004D7B31">
                    <w:rPr>
                      <w:u w:val="single"/>
                    </w:rPr>
                    <w:t xml:space="preserve">(h)  To the extent of any conflict between this section </w:t>
                  </w:r>
                  <w:r w:rsidRPr="000A1284">
                    <w:rPr>
                      <w:u w:val="single"/>
                    </w:rPr>
                    <w:t xml:space="preserve">and </w:t>
                  </w:r>
                  <w:r w:rsidRPr="000A1284">
                    <w:rPr>
                      <w:highlight w:val="lightGray"/>
                      <w:u w:val="single"/>
                    </w:rPr>
                    <w:t>Chapter 352, Local Government Code, or Chapter 775, Health and Safety Code,</w:t>
                  </w:r>
                  <w:r w:rsidRPr="004D7B31">
                    <w:rPr>
                      <w:u w:val="single"/>
                    </w:rPr>
                    <w:t xml:space="preserve"> this </w:t>
                  </w:r>
                  <w:r w:rsidRPr="00CD221C">
                    <w:rPr>
                      <w:u w:val="single"/>
                    </w:rPr>
                    <w:t>section controls.</w:t>
                  </w:r>
                </w:p>
              </w:tc>
            </w:tr>
            <w:tr w:rsidR="0017634B" w:rsidTr="00121CE1">
              <w:tc>
                <w:tcPr>
                  <w:tcW w:w="4680" w:type="dxa"/>
                  <w:tcMar>
                    <w:right w:w="360" w:type="dxa"/>
                  </w:tcMar>
                </w:tcPr>
                <w:p w:rsidR="00574F78" w:rsidRDefault="00E51142" w:rsidP="00A562A7">
                  <w:pPr>
                    <w:jc w:val="both"/>
                  </w:pPr>
                  <w:r>
                    <w:lastRenderedPageBreak/>
                    <w:t xml:space="preserve">SECTION 3.  Chapter 2154, Occupations Code, is amended by adding Subchapter E-1 to </w:t>
                  </w:r>
                  <w:r>
                    <w:t>read as follows:</w:t>
                  </w:r>
                </w:p>
                <w:p w:rsidR="007634A5" w:rsidRDefault="00E51142" w:rsidP="00A562A7">
                  <w:pPr>
                    <w:jc w:val="both"/>
                  </w:pPr>
                </w:p>
                <w:p w:rsidR="00574F78" w:rsidRDefault="00E51142" w:rsidP="00A562A7">
                  <w:pPr>
                    <w:jc w:val="both"/>
                    <w:rPr>
                      <w:u w:val="single"/>
                    </w:rPr>
                  </w:pPr>
                  <w:r>
                    <w:rPr>
                      <w:u w:val="single"/>
                    </w:rPr>
                    <w:t>SUBCHAPTER E-1. INDOOR RETAIL FIREWORKS SITES</w:t>
                  </w:r>
                </w:p>
                <w:p w:rsidR="007634A5" w:rsidRDefault="00E51142" w:rsidP="00A562A7">
                  <w:pPr>
                    <w:jc w:val="both"/>
                  </w:pPr>
                </w:p>
                <w:p w:rsidR="00574F78" w:rsidRDefault="00E51142" w:rsidP="00A562A7">
                  <w:pPr>
                    <w:jc w:val="both"/>
                    <w:rPr>
                      <w:u w:val="single"/>
                    </w:rPr>
                  </w:pPr>
                  <w:r>
                    <w:rPr>
                      <w:u w:val="single"/>
                    </w:rPr>
                    <w:t xml:space="preserve">Sec. 2154.221.  FREE-STANDING STRUCTURE.  The fireworks sales building of an indoor retail fireworks site </w:t>
                  </w:r>
                  <w:r w:rsidRPr="00AC3A0A">
                    <w:rPr>
                      <w:u w:val="single"/>
                    </w:rPr>
                    <w:t>shall</w:t>
                  </w:r>
                  <w:r>
                    <w:rPr>
                      <w:u w:val="single"/>
                    </w:rPr>
                    <w:t xml:space="preserve"> be a </w:t>
                  </w:r>
                  <w:r w:rsidRPr="00AC3A0A">
                    <w:rPr>
                      <w:u w:val="single"/>
                    </w:rPr>
                    <w:t>free-standing</w:t>
                  </w:r>
                  <w:r>
                    <w:rPr>
                      <w:u w:val="single"/>
                    </w:rPr>
                    <w:t xml:space="preserve"> durable structure with only one story of </w:t>
                  </w:r>
                  <w:r w:rsidRPr="00121CE1">
                    <w:rPr>
                      <w:highlight w:val="lightGray"/>
                      <w:u w:val="single"/>
                    </w:rPr>
                    <w:t>space</w:t>
                  </w:r>
                  <w:r>
                    <w:rPr>
                      <w:u w:val="single"/>
                    </w:rPr>
                    <w:t xml:space="preserve"> accessible to</w:t>
                  </w:r>
                  <w:r>
                    <w:rPr>
                      <w:u w:val="single"/>
                    </w:rPr>
                    <w:t xml:space="preserve"> the public.  The fireworks sales building of </w:t>
                  </w:r>
                  <w:r w:rsidRPr="00AC3A0A">
                    <w:rPr>
                      <w:u w:val="single"/>
                    </w:rPr>
                    <w:t>a</w:t>
                  </w:r>
                  <w:r>
                    <w:rPr>
                      <w:u w:val="single"/>
                    </w:rPr>
                    <w:t xml:space="preserve"> </w:t>
                  </w:r>
                  <w:r w:rsidRPr="007634A5">
                    <w:rPr>
                      <w:u w:val="single"/>
                    </w:rPr>
                    <w:t>site shall</w:t>
                  </w:r>
                  <w:r>
                    <w:rPr>
                      <w:u w:val="single"/>
                    </w:rPr>
                    <w:t xml:space="preserve"> not be a tent, boat, or mobile vehicle.  </w:t>
                  </w:r>
                  <w:r w:rsidRPr="00121CE1">
                    <w:rPr>
                      <w:highlight w:val="lightGray"/>
                      <w:u w:val="single"/>
                    </w:rPr>
                    <w:t>The fireworks sales area of a site shall not be</w:t>
                  </w:r>
                  <w:r>
                    <w:rPr>
                      <w:u w:val="single"/>
                    </w:rPr>
                    <w:t xml:space="preserve"> part of a multi-use or multi-tenant building.</w:t>
                  </w:r>
                </w:p>
                <w:p w:rsidR="007D2B68" w:rsidRDefault="00E51142" w:rsidP="00A562A7">
                  <w:pPr>
                    <w:jc w:val="both"/>
                  </w:pPr>
                </w:p>
                <w:p w:rsidR="00574F78" w:rsidRDefault="00E51142" w:rsidP="00A562A7">
                  <w:pPr>
                    <w:jc w:val="both"/>
                    <w:rPr>
                      <w:u w:val="single"/>
                    </w:rPr>
                  </w:pPr>
                  <w:r>
                    <w:rPr>
                      <w:u w:val="single"/>
                    </w:rPr>
                    <w:t xml:space="preserve">Sec. 2154.222.  SALES DISPLAY AREA.  </w:t>
                  </w:r>
                </w:p>
                <w:p w:rsidR="007D2B68" w:rsidRDefault="00E51142" w:rsidP="00A562A7">
                  <w:pPr>
                    <w:jc w:val="both"/>
                  </w:pPr>
                </w:p>
                <w:p w:rsidR="00574F78" w:rsidRDefault="00E51142" w:rsidP="00A562A7">
                  <w:pPr>
                    <w:jc w:val="both"/>
                    <w:rPr>
                      <w:u w:val="single"/>
                    </w:rPr>
                  </w:pPr>
                  <w:r>
                    <w:rPr>
                      <w:u w:val="single"/>
                    </w:rPr>
                    <w:t>Sec. 2154.223.  OFFICE</w:t>
                  </w:r>
                  <w:r>
                    <w:rPr>
                      <w:u w:val="single"/>
                    </w:rPr>
                    <w:t xml:space="preserve"> AREA.  </w:t>
                  </w:r>
                  <w:r w:rsidRPr="00406CA2">
                    <w:rPr>
                      <w:u w:val="single"/>
                    </w:rPr>
                    <w:t>An</w:t>
                  </w:r>
                  <w:r>
                    <w:rPr>
                      <w:u w:val="single"/>
                    </w:rPr>
                    <w:t xml:space="preserve"> office area used for the operation of an indoor retail fireworks site that is separated by a one-hour fire-rated wall from </w:t>
                  </w:r>
                  <w:r w:rsidRPr="007634A5">
                    <w:rPr>
                      <w:u w:val="single"/>
                    </w:rPr>
                    <w:t>the</w:t>
                  </w:r>
                  <w:r>
                    <w:rPr>
                      <w:u w:val="single"/>
                    </w:rPr>
                    <w:t xml:space="preserve"> fireworks sales or storage area </w:t>
                  </w:r>
                  <w:r w:rsidRPr="00406CA2">
                    <w:rPr>
                      <w:u w:val="single"/>
                    </w:rPr>
                    <w:t xml:space="preserve">may be exempted </w:t>
                  </w:r>
                  <w:r w:rsidRPr="007634A5">
                    <w:rPr>
                      <w:highlight w:val="lightGray"/>
                      <w:u w:val="single"/>
                    </w:rPr>
                    <w:t xml:space="preserve">by commissioner rule from the distance requirements prescribed by </w:t>
                  </w:r>
                  <w:r w:rsidRPr="007634A5">
                    <w:rPr>
                      <w:highlight w:val="lightGray"/>
                      <w:u w:val="single"/>
                    </w:rPr>
                    <w:t>commissioner rule</w:t>
                  </w:r>
                  <w:r w:rsidRPr="00406CA2">
                    <w:rPr>
                      <w:u w:val="single"/>
                    </w:rPr>
                    <w:t xml:space="preserve"> if the office area is reported to and reviewed by the state fire marshal.</w:t>
                  </w:r>
                </w:p>
                <w:p w:rsidR="007634A5" w:rsidRDefault="00E51142" w:rsidP="00A562A7">
                  <w:pPr>
                    <w:jc w:val="both"/>
                    <w:rPr>
                      <w:u w:val="single"/>
                    </w:rPr>
                  </w:pPr>
                </w:p>
                <w:p w:rsidR="007634A5" w:rsidRDefault="00E51142" w:rsidP="00A562A7">
                  <w:pPr>
                    <w:jc w:val="both"/>
                    <w:rPr>
                      <w:u w:val="single"/>
                    </w:rPr>
                  </w:pPr>
                </w:p>
                <w:p w:rsidR="007634A5" w:rsidRDefault="00E51142" w:rsidP="00A562A7">
                  <w:pPr>
                    <w:jc w:val="right"/>
                    <w:rPr>
                      <w:u w:val="single"/>
                    </w:rPr>
                  </w:pPr>
                </w:p>
                <w:p w:rsidR="007634A5" w:rsidRDefault="00E51142" w:rsidP="00A562A7">
                  <w:pPr>
                    <w:jc w:val="right"/>
                    <w:rPr>
                      <w:u w:val="single"/>
                    </w:rPr>
                  </w:pPr>
                </w:p>
                <w:p w:rsidR="007634A5" w:rsidRPr="007634A5" w:rsidRDefault="00E51142" w:rsidP="00A562A7">
                  <w:pPr>
                    <w:jc w:val="both"/>
                    <w:rPr>
                      <w:u w:val="single"/>
                    </w:rPr>
                  </w:pPr>
                </w:p>
                <w:p w:rsidR="00574F78" w:rsidRDefault="00E51142" w:rsidP="00A562A7">
                  <w:pPr>
                    <w:jc w:val="both"/>
                  </w:pPr>
                  <w:r w:rsidRPr="007634A5">
                    <w:rPr>
                      <w:u w:val="single"/>
                    </w:rPr>
                    <w:t>Sec. 2154.224.  COMPLIANCE WITH SUBCHAPTER.  Compliance with this subchapter may be addressed in an inspection conducted under Section 2154.2025.</w:t>
                  </w:r>
                </w:p>
              </w:tc>
              <w:tc>
                <w:tcPr>
                  <w:tcW w:w="4680" w:type="dxa"/>
                  <w:tcMar>
                    <w:left w:w="360" w:type="dxa"/>
                  </w:tcMar>
                </w:tcPr>
                <w:p w:rsidR="00574F78" w:rsidRDefault="00E51142" w:rsidP="00A562A7">
                  <w:pPr>
                    <w:jc w:val="both"/>
                  </w:pPr>
                  <w:r>
                    <w:t>SECTION 3.  C</w:t>
                  </w:r>
                  <w:r>
                    <w:t>hapter 2154, Occupations Code, is amended by adding Subchapter E-1 to read as follows:</w:t>
                  </w:r>
                </w:p>
                <w:p w:rsidR="007634A5" w:rsidRDefault="00E51142" w:rsidP="00A562A7">
                  <w:pPr>
                    <w:jc w:val="both"/>
                  </w:pPr>
                </w:p>
                <w:p w:rsidR="00574F78" w:rsidRDefault="00E51142" w:rsidP="00A562A7">
                  <w:pPr>
                    <w:jc w:val="both"/>
                    <w:rPr>
                      <w:u w:val="single"/>
                    </w:rPr>
                  </w:pPr>
                  <w:r>
                    <w:rPr>
                      <w:u w:val="single"/>
                    </w:rPr>
                    <w:t>SUBCHAPTER E-1.  INDOOR RETAIL FIREWORKS SITES</w:t>
                  </w:r>
                </w:p>
                <w:p w:rsidR="007634A5" w:rsidRDefault="00E51142" w:rsidP="00A562A7">
                  <w:pPr>
                    <w:jc w:val="both"/>
                  </w:pPr>
                </w:p>
                <w:p w:rsidR="00574F78" w:rsidRDefault="00E51142" w:rsidP="00A562A7">
                  <w:pPr>
                    <w:jc w:val="both"/>
                  </w:pPr>
                  <w:r>
                    <w:rPr>
                      <w:u w:val="single"/>
                    </w:rPr>
                    <w:t xml:space="preserve">Sec. 2154.221.  FIREWORKS SALES BUILDING.  The fireworks sales building of an indoor retail fireworks site </w:t>
                  </w:r>
                  <w:r w:rsidRPr="00AC3A0A">
                    <w:rPr>
                      <w:u w:val="single"/>
                    </w:rPr>
                    <w:t>must</w:t>
                  </w:r>
                  <w:r>
                    <w:rPr>
                      <w:u w:val="single"/>
                    </w:rPr>
                    <w:t xml:space="preserve"> be a </w:t>
                  </w:r>
                  <w:r w:rsidRPr="00AC3A0A">
                    <w:rPr>
                      <w:u w:val="single"/>
                    </w:rPr>
                    <w:t>freestanding</w:t>
                  </w:r>
                  <w:r>
                    <w:rPr>
                      <w:u w:val="single"/>
                    </w:rPr>
                    <w:t xml:space="preserve"> durable structure with only one story of </w:t>
                  </w:r>
                  <w:r w:rsidRPr="00121CE1">
                    <w:rPr>
                      <w:highlight w:val="lightGray"/>
                      <w:u w:val="single"/>
                    </w:rPr>
                    <w:t>the building</w:t>
                  </w:r>
                  <w:r>
                    <w:rPr>
                      <w:u w:val="single"/>
                    </w:rPr>
                    <w:t xml:space="preserve"> accessible to the public.  The fireworks sales building of </w:t>
                  </w:r>
                  <w:r w:rsidRPr="00AC3A0A">
                    <w:rPr>
                      <w:u w:val="single"/>
                    </w:rPr>
                    <w:t xml:space="preserve">an </w:t>
                  </w:r>
                  <w:r w:rsidRPr="00121CE1">
                    <w:rPr>
                      <w:highlight w:val="lightGray"/>
                      <w:u w:val="single"/>
                    </w:rPr>
                    <w:t>indoor retail fireworks</w:t>
                  </w:r>
                  <w:r>
                    <w:rPr>
                      <w:u w:val="single"/>
                    </w:rPr>
                    <w:t xml:space="preserve"> site </w:t>
                  </w:r>
                  <w:r w:rsidRPr="00AC3A0A">
                    <w:rPr>
                      <w:u w:val="single"/>
                    </w:rPr>
                    <w:t>may</w:t>
                  </w:r>
                  <w:r>
                    <w:rPr>
                      <w:u w:val="single"/>
                    </w:rPr>
                    <w:t xml:space="preserve"> not be:</w:t>
                  </w:r>
                </w:p>
                <w:p w:rsidR="00574F78" w:rsidRDefault="00E51142" w:rsidP="00A562A7">
                  <w:pPr>
                    <w:jc w:val="both"/>
                    <w:rPr>
                      <w:u w:val="single"/>
                    </w:rPr>
                  </w:pPr>
                  <w:r>
                    <w:rPr>
                      <w:u w:val="single"/>
                    </w:rPr>
                    <w:t xml:space="preserve">(1)  a tent, boat, or mobile vehicle; </w:t>
                  </w:r>
                  <w:r w:rsidRPr="00AC3A0A">
                    <w:rPr>
                      <w:u w:val="single"/>
                    </w:rPr>
                    <w:t>or</w:t>
                  </w:r>
                </w:p>
                <w:p w:rsidR="00574F78" w:rsidRDefault="00E51142" w:rsidP="00A562A7">
                  <w:pPr>
                    <w:jc w:val="both"/>
                    <w:rPr>
                      <w:u w:val="single"/>
                    </w:rPr>
                  </w:pPr>
                  <w:r>
                    <w:rPr>
                      <w:u w:val="single"/>
                    </w:rPr>
                    <w:t>(2)  part of a multiuse or multi-tenant build</w:t>
                  </w:r>
                  <w:r>
                    <w:rPr>
                      <w:u w:val="single"/>
                    </w:rPr>
                    <w:t>ing.</w:t>
                  </w:r>
                </w:p>
                <w:p w:rsidR="007D2B68" w:rsidRDefault="00E51142" w:rsidP="00A562A7">
                  <w:pPr>
                    <w:jc w:val="both"/>
                  </w:pPr>
                </w:p>
                <w:p w:rsidR="00574F78" w:rsidRDefault="00E51142" w:rsidP="00A562A7">
                  <w:pPr>
                    <w:jc w:val="both"/>
                    <w:rPr>
                      <w:u w:val="single"/>
                    </w:rPr>
                  </w:pPr>
                  <w:r>
                    <w:rPr>
                      <w:u w:val="single"/>
                    </w:rPr>
                    <w:t xml:space="preserve">Sec. 2154.222.  SALES DISPLAY AREA.  </w:t>
                  </w:r>
                </w:p>
                <w:p w:rsidR="007D2B68" w:rsidRDefault="00E51142" w:rsidP="00A562A7">
                  <w:pPr>
                    <w:jc w:val="both"/>
                  </w:pPr>
                </w:p>
                <w:p w:rsidR="00574F78" w:rsidRDefault="00E51142" w:rsidP="00A562A7">
                  <w:pPr>
                    <w:jc w:val="both"/>
                  </w:pPr>
                  <w:r>
                    <w:rPr>
                      <w:u w:val="single"/>
                    </w:rPr>
                    <w:t xml:space="preserve">Sec. 2154.223.  OFFICE AREA EXEMPTION.  </w:t>
                  </w:r>
                  <w:r w:rsidRPr="00EC648F">
                    <w:rPr>
                      <w:highlight w:val="lightGray"/>
                      <w:u w:val="single"/>
                    </w:rPr>
                    <w:t>The commissioner may exempt the</w:t>
                  </w:r>
                  <w:r>
                    <w:rPr>
                      <w:u w:val="single"/>
                    </w:rPr>
                    <w:t xml:space="preserve"> office area used in the operation of an indoor retail fireworks site </w:t>
                  </w:r>
                  <w:r w:rsidRPr="00406CA2">
                    <w:rPr>
                      <w:u w:val="single"/>
                    </w:rPr>
                    <w:t>from commissioner rules prescribing distance requirements between fire</w:t>
                  </w:r>
                  <w:r w:rsidRPr="00406CA2">
                    <w:rPr>
                      <w:u w:val="single"/>
                    </w:rPr>
                    <w:t xml:space="preserve">works storage and inhabited </w:t>
                  </w:r>
                  <w:r w:rsidRPr="007634A5">
                    <w:rPr>
                      <w:u w:val="single"/>
                    </w:rPr>
                    <w:t>buildings if, after inspecting the office area at the request of the permit holder for the site, the</w:t>
                  </w:r>
                  <w:r w:rsidRPr="00406CA2">
                    <w:rPr>
                      <w:u w:val="single"/>
                    </w:rPr>
                    <w:t xml:space="preserve"> state fire marshal </w:t>
                  </w:r>
                  <w:r w:rsidRPr="007634A5">
                    <w:rPr>
                      <w:u w:val="single"/>
                    </w:rPr>
                    <w:t>confirms and reports</w:t>
                  </w:r>
                  <w:r w:rsidRPr="00406CA2">
                    <w:rPr>
                      <w:u w:val="single"/>
                    </w:rPr>
                    <w:t xml:space="preserve"> </w:t>
                  </w:r>
                  <w:r w:rsidRPr="00EC648F">
                    <w:rPr>
                      <w:highlight w:val="lightGray"/>
                      <w:u w:val="single"/>
                    </w:rPr>
                    <w:t xml:space="preserve">to the commissioner </w:t>
                  </w:r>
                  <w:r w:rsidRPr="007634A5">
                    <w:rPr>
                      <w:highlight w:val="lightGray"/>
                      <w:u w:val="single"/>
                    </w:rPr>
                    <w:t>that the office area is separated by a one-hour fire-rated wall fro</w:t>
                  </w:r>
                  <w:r w:rsidRPr="007634A5">
                    <w:rPr>
                      <w:highlight w:val="lightGray"/>
                      <w:u w:val="single"/>
                    </w:rPr>
                    <w:t>m any fireworks sales or storage area.</w:t>
                  </w:r>
                </w:p>
                <w:p w:rsidR="00574F78" w:rsidRDefault="00E51142" w:rsidP="00A562A7">
                  <w:pPr>
                    <w:jc w:val="both"/>
                  </w:pPr>
                </w:p>
                <w:p w:rsidR="007634A5" w:rsidRPr="007634A5" w:rsidRDefault="00E51142" w:rsidP="00A562A7">
                  <w:pPr>
                    <w:jc w:val="both"/>
                    <w:rPr>
                      <w:i/>
                    </w:rPr>
                  </w:pPr>
                  <w:r w:rsidRPr="007634A5">
                    <w:rPr>
                      <w:i/>
                    </w:rPr>
                    <w:t>(See Sec. 2154.233 above.)</w:t>
                  </w:r>
                </w:p>
              </w:tc>
            </w:tr>
            <w:tr w:rsidR="0017634B" w:rsidTr="00121CE1">
              <w:tc>
                <w:tcPr>
                  <w:tcW w:w="4680" w:type="dxa"/>
                  <w:tcMar>
                    <w:right w:w="360" w:type="dxa"/>
                  </w:tcMar>
                </w:tcPr>
                <w:p w:rsidR="00574F78" w:rsidRDefault="00E51142" w:rsidP="00A562A7">
                  <w:pPr>
                    <w:jc w:val="both"/>
                  </w:pPr>
                  <w:r>
                    <w:t xml:space="preserve">SECTION 4.  This Act takes effect immediately if it receives a vote of two-thirds of all the members elected to each house, as provided by Section 39, Article III, Texas Constitution.  If </w:t>
                  </w:r>
                  <w:r>
                    <w:t>this Act does not receive the vote necessary for immediate effect, this Act takes effect September 1, 2017.</w:t>
                  </w:r>
                </w:p>
                <w:p w:rsidR="00574F78" w:rsidRDefault="00E51142" w:rsidP="00A562A7">
                  <w:pPr>
                    <w:jc w:val="both"/>
                  </w:pPr>
                </w:p>
              </w:tc>
              <w:tc>
                <w:tcPr>
                  <w:tcW w:w="4680" w:type="dxa"/>
                  <w:tcMar>
                    <w:left w:w="360" w:type="dxa"/>
                  </w:tcMar>
                </w:tcPr>
                <w:p w:rsidR="00574F78" w:rsidRDefault="00E51142" w:rsidP="00A562A7">
                  <w:pPr>
                    <w:jc w:val="both"/>
                  </w:pPr>
                  <w:r>
                    <w:t>SECTION 4. Same as introduced version.</w:t>
                  </w:r>
                </w:p>
                <w:p w:rsidR="00574F78" w:rsidRDefault="00E51142" w:rsidP="00A562A7">
                  <w:pPr>
                    <w:jc w:val="both"/>
                  </w:pPr>
                </w:p>
                <w:p w:rsidR="00574F78" w:rsidRDefault="00E51142" w:rsidP="00A562A7">
                  <w:pPr>
                    <w:jc w:val="both"/>
                  </w:pPr>
                </w:p>
              </w:tc>
            </w:tr>
          </w:tbl>
          <w:p w:rsidR="00574F78" w:rsidRDefault="00E51142" w:rsidP="00A562A7"/>
          <w:p w:rsidR="00574F78" w:rsidRPr="009C1E9A" w:rsidRDefault="00E51142" w:rsidP="00A562A7">
            <w:pPr>
              <w:rPr>
                <w:b/>
                <w:u w:val="single"/>
              </w:rPr>
            </w:pPr>
          </w:p>
        </w:tc>
      </w:tr>
    </w:tbl>
    <w:p w:rsidR="004108C3" w:rsidRPr="008423E4" w:rsidRDefault="00E51142"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1142">
      <w:r>
        <w:separator/>
      </w:r>
    </w:p>
  </w:endnote>
  <w:endnote w:type="continuationSeparator" w:id="0">
    <w:p w:rsidR="00000000" w:rsidRDefault="00E5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71" w:rsidRDefault="00E51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7634B" w:rsidTr="009C1E9A">
      <w:trPr>
        <w:cantSplit/>
      </w:trPr>
      <w:tc>
        <w:tcPr>
          <w:tcW w:w="0" w:type="pct"/>
        </w:tcPr>
        <w:p w:rsidR="00137D90" w:rsidRDefault="00E51142" w:rsidP="009C1E9A">
          <w:pPr>
            <w:pStyle w:val="Footer"/>
            <w:tabs>
              <w:tab w:val="clear" w:pos="8640"/>
              <w:tab w:val="right" w:pos="9360"/>
            </w:tabs>
          </w:pPr>
        </w:p>
      </w:tc>
      <w:tc>
        <w:tcPr>
          <w:tcW w:w="2395" w:type="pct"/>
        </w:tcPr>
        <w:p w:rsidR="00137D90" w:rsidRDefault="00E51142" w:rsidP="009C1E9A">
          <w:pPr>
            <w:pStyle w:val="Footer"/>
            <w:tabs>
              <w:tab w:val="clear" w:pos="8640"/>
              <w:tab w:val="right" w:pos="9360"/>
            </w:tabs>
          </w:pPr>
        </w:p>
        <w:p w:rsidR="00137D90" w:rsidRDefault="00E51142" w:rsidP="009C1E9A">
          <w:pPr>
            <w:pStyle w:val="Footer"/>
            <w:tabs>
              <w:tab w:val="clear" w:pos="8640"/>
              <w:tab w:val="right" w:pos="9360"/>
            </w:tabs>
          </w:pPr>
        </w:p>
      </w:tc>
      <w:tc>
        <w:tcPr>
          <w:tcW w:w="2453" w:type="pct"/>
        </w:tcPr>
        <w:p w:rsidR="00137D90" w:rsidRDefault="00E51142" w:rsidP="009C1E9A">
          <w:pPr>
            <w:pStyle w:val="Footer"/>
            <w:tabs>
              <w:tab w:val="clear" w:pos="8640"/>
              <w:tab w:val="right" w:pos="9360"/>
            </w:tabs>
            <w:jc w:val="right"/>
          </w:pPr>
        </w:p>
      </w:tc>
    </w:tr>
    <w:tr w:rsidR="0017634B" w:rsidTr="009C1E9A">
      <w:trPr>
        <w:cantSplit/>
      </w:trPr>
      <w:tc>
        <w:tcPr>
          <w:tcW w:w="0" w:type="pct"/>
        </w:tcPr>
        <w:p w:rsidR="00EC379B" w:rsidRDefault="00E51142" w:rsidP="009C1E9A">
          <w:pPr>
            <w:pStyle w:val="Footer"/>
            <w:tabs>
              <w:tab w:val="clear" w:pos="8640"/>
              <w:tab w:val="right" w:pos="9360"/>
            </w:tabs>
          </w:pPr>
        </w:p>
      </w:tc>
      <w:tc>
        <w:tcPr>
          <w:tcW w:w="2395" w:type="pct"/>
        </w:tcPr>
        <w:p w:rsidR="00EC379B" w:rsidRPr="009C1E9A" w:rsidRDefault="00E51142" w:rsidP="009C1E9A">
          <w:pPr>
            <w:pStyle w:val="Footer"/>
            <w:tabs>
              <w:tab w:val="clear" w:pos="8640"/>
              <w:tab w:val="right" w:pos="9360"/>
            </w:tabs>
            <w:rPr>
              <w:rFonts w:ascii="Shruti" w:hAnsi="Shruti"/>
              <w:sz w:val="22"/>
            </w:rPr>
          </w:pPr>
          <w:r>
            <w:rPr>
              <w:rFonts w:ascii="Shruti" w:hAnsi="Shruti"/>
              <w:sz w:val="22"/>
            </w:rPr>
            <w:t>85R 25369</w:t>
          </w:r>
        </w:p>
      </w:tc>
      <w:tc>
        <w:tcPr>
          <w:tcW w:w="2453" w:type="pct"/>
        </w:tcPr>
        <w:p w:rsidR="00EC379B" w:rsidRDefault="00E51142" w:rsidP="009C1E9A">
          <w:pPr>
            <w:pStyle w:val="Footer"/>
            <w:tabs>
              <w:tab w:val="clear" w:pos="8640"/>
              <w:tab w:val="right" w:pos="9360"/>
            </w:tabs>
            <w:jc w:val="right"/>
          </w:pPr>
          <w:r>
            <w:fldChar w:fldCharType="begin"/>
          </w:r>
          <w:r>
            <w:instrText xml:space="preserve"> DOCPROPERTY  OTID  \* MERGEFORMAT </w:instrText>
          </w:r>
          <w:r>
            <w:fldChar w:fldCharType="separate"/>
          </w:r>
          <w:r>
            <w:t>17.112.268</w:t>
          </w:r>
          <w:r>
            <w:fldChar w:fldCharType="end"/>
          </w:r>
        </w:p>
      </w:tc>
    </w:tr>
    <w:tr w:rsidR="0017634B" w:rsidTr="009C1E9A">
      <w:trPr>
        <w:cantSplit/>
      </w:trPr>
      <w:tc>
        <w:tcPr>
          <w:tcW w:w="0" w:type="pct"/>
        </w:tcPr>
        <w:p w:rsidR="00EC379B" w:rsidRDefault="00E51142" w:rsidP="009C1E9A">
          <w:pPr>
            <w:pStyle w:val="Footer"/>
            <w:tabs>
              <w:tab w:val="clear" w:pos="4320"/>
              <w:tab w:val="clear" w:pos="8640"/>
              <w:tab w:val="left" w:pos="2865"/>
            </w:tabs>
          </w:pPr>
        </w:p>
      </w:tc>
      <w:tc>
        <w:tcPr>
          <w:tcW w:w="2395" w:type="pct"/>
        </w:tcPr>
        <w:p w:rsidR="00EC379B" w:rsidRPr="009C1E9A" w:rsidRDefault="00E51142" w:rsidP="009C1E9A">
          <w:pPr>
            <w:pStyle w:val="Footer"/>
            <w:tabs>
              <w:tab w:val="clear" w:pos="4320"/>
              <w:tab w:val="clear" w:pos="8640"/>
              <w:tab w:val="left" w:pos="2865"/>
            </w:tabs>
            <w:rPr>
              <w:rFonts w:ascii="Shruti" w:hAnsi="Shruti"/>
              <w:sz w:val="22"/>
            </w:rPr>
          </w:pPr>
          <w:r>
            <w:rPr>
              <w:rFonts w:ascii="Shruti" w:hAnsi="Shruti"/>
              <w:sz w:val="22"/>
            </w:rPr>
            <w:t>Substitute Document Number: 85R 21428</w:t>
          </w:r>
        </w:p>
      </w:tc>
      <w:tc>
        <w:tcPr>
          <w:tcW w:w="2453" w:type="pct"/>
        </w:tcPr>
        <w:p w:rsidR="00EC379B" w:rsidRDefault="00E51142" w:rsidP="006D504F">
          <w:pPr>
            <w:pStyle w:val="Footer"/>
            <w:rPr>
              <w:rStyle w:val="PageNumber"/>
            </w:rPr>
          </w:pPr>
        </w:p>
        <w:p w:rsidR="00EC379B" w:rsidRDefault="00E51142" w:rsidP="009C1E9A">
          <w:pPr>
            <w:pStyle w:val="Footer"/>
            <w:tabs>
              <w:tab w:val="clear" w:pos="8640"/>
              <w:tab w:val="right" w:pos="9360"/>
            </w:tabs>
            <w:jc w:val="right"/>
          </w:pPr>
        </w:p>
      </w:tc>
    </w:tr>
    <w:tr w:rsidR="0017634B" w:rsidTr="009C1E9A">
      <w:trPr>
        <w:cantSplit/>
        <w:trHeight w:val="323"/>
      </w:trPr>
      <w:tc>
        <w:tcPr>
          <w:tcW w:w="0" w:type="pct"/>
          <w:gridSpan w:val="3"/>
        </w:tcPr>
        <w:p w:rsidR="00EC379B" w:rsidRDefault="00E5114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51142" w:rsidP="009C1E9A">
          <w:pPr>
            <w:pStyle w:val="Footer"/>
            <w:tabs>
              <w:tab w:val="clear" w:pos="8640"/>
              <w:tab w:val="right" w:pos="9360"/>
            </w:tabs>
            <w:jc w:val="center"/>
          </w:pPr>
        </w:p>
      </w:tc>
    </w:tr>
  </w:tbl>
  <w:p w:rsidR="00EC379B" w:rsidRPr="00FF6F72" w:rsidRDefault="00E5114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71" w:rsidRDefault="00E5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1142">
      <w:r>
        <w:separator/>
      </w:r>
    </w:p>
  </w:footnote>
  <w:footnote w:type="continuationSeparator" w:id="0">
    <w:p w:rsidR="00000000" w:rsidRDefault="00E5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71" w:rsidRDefault="00E51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71" w:rsidRDefault="00E51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71" w:rsidRDefault="00E51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44774"/>
    <w:multiLevelType w:val="hybridMultilevel"/>
    <w:tmpl w:val="46268CA0"/>
    <w:lvl w:ilvl="0" w:tplc="5ED801C4">
      <w:start w:val="1"/>
      <w:numFmt w:val="decimal"/>
      <w:lvlText w:val="(%1)"/>
      <w:lvlJc w:val="left"/>
      <w:pPr>
        <w:ind w:left="825" w:hanging="465"/>
      </w:pPr>
      <w:rPr>
        <w:rFonts w:hint="default"/>
      </w:rPr>
    </w:lvl>
    <w:lvl w:ilvl="1" w:tplc="10DC1570" w:tentative="1">
      <w:start w:val="1"/>
      <w:numFmt w:val="lowerLetter"/>
      <w:lvlText w:val="%2."/>
      <w:lvlJc w:val="left"/>
      <w:pPr>
        <w:ind w:left="1440" w:hanging="360"/>
      </w:pPr>
    </w:lvl>
    <w:lvl w:ilvl="2" w:tplc="B08A4ED2" w:tentative="1">
      <w:start w:val="1"/>
      <w:numFmt w:val="lowerRoman"/>
      <w:lvlText w:val="%3."/>
      <w:lvlJc w:val="right"/>
      <w:pPr>
        <w:ind w:left="2160" w:hanging="180"/>
      </w:pPr>
    </w:lvl>
    <w:lvl w:ilvl="3" w:tplc="4830B0B8" w:tentative="1">
      <w:start w:val="1"/>
      <w:numFmt w:val="decimal"/>
      <w:lvlText w:val="%4."/>
      <w:lvlJc w:val="left"/>
      <w:pPr>
        <w:ind w:left="2880" w:hanging="360"/>
      </w:pPr>
    </w:lvl>
    <w:lvl w:ilvl="4" w:tplc="09CEA604" w:tentative="1">
      <w:start w:val="1"/>
      <w:numFmt w:val="lowerLetter"/>
      <w:lvlText w:val="%5."/>
      <w:lvlJc w:val="left"/>
      <w:pPr>
        <w:ind w:left="3600" w:hanging="360"/>
      </w:pPr>
    </w:lvl>
    <w:lvl w:ilvl="5" w:tplc="68584FAC" w:tentative="1">
      <w:start w:val="1"/>
      <w:numFmt w:val="lowerRoman"/>
      <w:lvlText w:val="%6."/>
      <w:lvlJc w:val="right"/>
      <w:pPr>
        <w:ind w:left="4320" w:hanging="180"/>
      </w:pPr>
    </w:lvl>
    <w:lvl w:ilvl="6" w:tplc="EB526626" w:tentative="1">
      <w:start w:val="1"/>
      <w:numFmt w:val="decimal"/>
      <w:lvlText w:val="%7."/>
      <w:lvlJc w:val="left"/>
      <w:pPr>
        <w:ind w:left="5040" w:hanging="360"/>
      </w:pPr>
    </w:lvl>
    <w:lvl w:ilvl="7" w:tplc="54A4A026" w:tentative="1">
      <w:start w:val="1"/>
      <w:numFmt w:val="lowerLetter"/>
      <w:lvlText w:val="%8."/>
      <w:lvlJc w:val="left"/>
      <w:pPr>
        <w:ind w:left="5760" w:hanging="360"/>
      </w:pPr>
    </w:lvl>
    <w:lvl w:ilvl="8" w:tplc="81C27D0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4B"/>
    <w:rsid w:val="0017634B"/>
    <w:rsid w:val="00E5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2A99"/>
    <w:rPr>
      <w:sz w:val="16"/>
      <w:szCs w:val="16"/>
    </w:rPr>
  </w:style>
  <w:style w:type="paragraph" w:styleId="CommentText">
    <w:name w:val="annotation text"/>
    <w:basedOn w:val="Normal"/>
    <w:link w:val="CommentTextChar"/>
    <w:rsid w:val="001F2A99"/>
    <w:rPr>
      <w:sz w:val="20"/>
      <w:szCs w:val="20"/>
    </w:rPr>
  </w:style>
  <w:style w:type="character" w:customStyle="1" w:styleId="CommentTextChar">
    <w:name w:val="Comment Text Char"/>
    <w:basedOn w:val="DefaultParagraphFont"/>
    <w:link w:val="CommentText"/>
    <w:rsid w:val="001F2A99"/>
  </w:style>
  <w:style w:type="paragraph" w:styleId="CommentSubject">
    <w:name w:val="annotation subject"/>
    <w:basedOn w:val="CommentText"/>
    <w:next w:val="CommentText"/>
    <w:link w:val="CommentSubjectChar"/>
    <w:rsid w:val="001F2A99"/>
    <w:rPr>
      <w:b/>
      <w:bCs/>
    </w:rPr>
  </w:style>
  <w:style w:type="character" w:customStyle="1" w:styleId="CommentSubjectChar">
    <w:name w:val="Comment Subject Char"/>
    <w:basedOn w:val="CommentTextChar"/>
    <w:link w:val="CommentSubject"/>
    <w:rsid w:val="001F2A99"/>
    <w:rPr>
      <w:b/>
      <w:bCs/>
    </w:rPr>
  </w:style>
  <w:style w:type="paragraph" w:styleId="ListParagraph">
    <w:name w:val="List Paragraph"/>
    <w:basedOn w:val="Normal"/>
    <w:uiPriority w:val="34"/>
    <w:qFormat/>
    <w:rsid w:val="00D27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2A99"/>
    <w:rPr>
      <w:sz w:val="16"/>
      <w:szCs w:val="16"/>
    </w:rPr>
  </w:style>
  <w:style w:type="paragraph" w:styleId="CommentText">
    <w:name w:val="annotation text"/>
    <w:basedOn w:val="Normal"/>
    <w:link w:val="CommentTextChar"/>
    <w:rsid w:val="001F2A99"/>
    <w:rPr>
      <w:sz w:val="20"/>
      <w:szCs w:val="20"/>
    </w:rPr>
  </w:style>
  <w:style w:type="character" w:customStyle="1" w:styleId="CommentTextChar">
    <w:name w:val="Comment Text Char"/>
    <w:basedOn w:val="DefaultParagraphFont"/>
    <w:link w:val="CommentText"/>
    <w:rsid w:val="001F2A99"/>
  </w:style>
  <w:style w:type="paragraph" w:styleId="CommentSubject">
    <w:name w:val="annotation subject"/>
    <w:basedOn w:val="CommentText"/>
    <w:next w:val="CommentText"/>
    <w:link w:val="CommentSubjectChar"/>
    <w:rsid w:val="001F2A99"/>
    <w:rPr>
      <w:b/>
      <w:bCs/>
    </w:rPr>
  </w:style>
  <w:style w:type="character" w:customStyle="1" w:styleId="CommentSubjectChar">
    <w:name w:val="Comment Subject Char"/>
    <w:basedOn w:val="CommentTextChar"/>
    <w:link w:val="CommentSubject"/>
    <w:rsid w:val="001F2A99"/>
    <w:rPr>
      <w:b/>
      <w:bCs/>
    </w:rPr>
  </w:style>
  <w:style w:type="paragraph" w:styleId="ListParagraph">
    <w:name w:val="List Paragraph"/>
    <w:basedOn w:val="Normal"/>
    <w:uiPriority w:val="34"/>
    <w:qFormat/>
    <w:rsid w:val="00D2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2201</Words>
  <Characters>11397</Characters>
  <Application>Microsoft Office Word</Application>
  <DocSecurity>4</DocSecurity>
  <Lines>397</Lines>
  <Paragraphs>81</Paragraphs>
  <ScaleCrop>false</ScaleCrop>
  <HeadingPairs>
    <vt:vector size="2" baseType="variant">
      <vt:variant>
        <vt:lpstr>Title</vt:lpstr>
      </vt:variant>
      <vt:variant>
        <vt:i4>1</vt:i4>
      </vt:variant>
    </vt:vector>
  </HeadingPairs>
  <TitlesOfParts>
    <vt:vector size="1" baseType="lpstr">
      <vt:lpstr>BA - HB03907 (Committee Report (Substituted))</vt:lpstr>
    </vt:vector>
  </TitlesOfParts>
  <Company>State of Texas</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25369</dc:subject>
  <dc:creator>State of Texas</dc:creator>
  <dc:description>HB 3907 by Frullo-(H)Licensing &amp; Administrative Procedures (Substitute Document Number: 85R 21428)</dc:description>
  <cp:lastModifiedBy>Brianna Weis</cp:lastModifiedBy>
  <cp:revision>2</cp:revision>
  <cp:lastPrinted>2017-04-23T17:23:00Z</cp:lastPrinted>
  <dcterms:created xsi:type="dcterms:W3CDTF">2017-04-25T20:30:00Z</dcterms:created>
  <dcterms:modified xsi:type="dcterms:W3CDTF">2017-04-25T20:30:00Z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17.112.268</vt:lpwstr>
  </property>
</Properties>
</file>