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96" w:rsidRDefault="00F61C9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8983A86C614454FA6A6D3892BA7A3D8"/>
          </w:placeholder>
        </w:sdtPr>
        <w:sdtContent>
          <w:r w:rsidRPr="005C2A78">
            <w:rPr>
              <w:rFonts w:cs="Times New Roman"/>
              <w:b/>
              <w:szCs w:val="24"/>
              <w:u w:val="single"/>
            </w:rPr>
            <w:t>BILL ANALYSIS</w:t>
          </w:r>
        </w:sdtContent>
      </w:sdt>
    </w:p>
    <w:p w:rsidR="00F61C96" w:rsidRPr="00585C31" w:rsidRDefault="00F61C96" w:rsidP="000F1DF9">
      <w:pPr>
        <w:spacing w:after="0" w:line="240" w:lineRule="auto"/>
        <w:rPr>
          <w:rFonts w:cs="Times New Roman"/>
          <w:szCs w:val="24"/>
        </w:rPr>
      </w:pPr>
    </w:p>
    <w:p w:rsidR="00F61C96" w:rsidRPr="00585C31" w:rsidRDefault="00F61C9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61C96" w:rsidTr="000F1DF9">
        <w:tc>
          <w:tcPr>
            <w:tcW w:w="2718" w:type="dxa"/>
          </w:tcPr>
          <w:p w:rsidR="00F61C96" w:rsidRPr="005C2A78" w:rsidRDefault="00F61C96" w:rsidP="006D756B">
            <w:pPr>
              <w:rPr>
                <w:rFonts w:cs="Times New Roman"/>
                <w:szCs w:val="24"/>
              </w:rPr>
            </w:pPr>
            <w:sdt>
              <w:sdtPr>
                <w:rPr>
                  <w:rFonts w:cs="Times New Roman"/>
                  <w:szCs w:val="24"/>
                </w:rPr>
                <w:alias w:val="Agency Title"/>
                <w:tag w:val="AgencyTitleContentControl"/>
                <w:id w:val="1920747753"/>
                <w:lock w:val="sdtContentLocked"/>
                <w:placeholder>
                  <w:docPart w:val="A6D7D06EACA8410E9E80350B5985B33C"/>
                </w:placeholder>
              </w:sdtPr>
              <w:sdtEndPr>
                <w:rPr>
                  <w:rFonts w:cstheme="minorBidi"/>
                  <w:szCs w:val="22"/>
                </w:rPr>
              </w:sdtEndPr>
              <w:sdtContent>
                <w:r>
                  <w:rPr>
                    <w:rFonts w:cs="Times New Roman"/>
                    <w:szCs w:val="24"/>
                  </w:rPr>
                  <w:t>Senate Research Center</w:t>
                </w:r>
              </w:sdtContent>
            </w:sdt>
          </w:p>
        </w:tc>
        <w:tc>
          <w:tcPr>
            <w:tcW w:w="6858" w:type="dxa"/>
          </w:tcPr>
          <w:p w:rsidR="00F61C96" w:rsidRPr="00FF6471" w:rsidRDefault="00F61C96" w:rsidP="000F1DF9">
            <w:pPr>
              <w:jc w:val="right"/>
              <w:rPr>
                <w:rFonts w:cs="Times New Roman"/>
                <w:szCs w:val="24"/>
              </w:rPr>
            </w:pPr>
            <w:sdt>
              <w:sdtPr>
                <w:rPr>
                  <w:rFonts w:cs="Times New Roman"/>
                  <w:szCs w:val="24"/>
                </w:rPr>
                <w:alias w:val="Bill Number"/>
                <w:tag w:val="BillNumberOne"/>
                <w:id w:val="-410784069"/>
                <w:lock w:val="sdtContentLocked"/>
                <w:placeholder>
                  <w:docPart w:val="C25EDAD0A51C4441943C8DE2F24A1BA4"/>
                </w:placeholder>
              </w:sdtPr>
              <w:sdtContent>
                <w:r>
                  <w:rPr>
                    <w:rFonts w:cs="Times New Roman"/>
                    <w:szCs w:val="24"/>
                  </w:rPr>
                  <w:t>H.B. 3917</w:t>
                </w:r>
              </w:sdtContent>
            </w:sdt>
          </w:p>
        </w:tc>
      </w:tr>
      <w:tr w:rsidR="00F61C96" w:rsidTr="000F1DF9">
        <w:sdt>
          <w:sdtPr>
            <w:rPr>
              <w:rFonts w:cs="Times New Roman"/>
              <w:szCs w:val="24"/>
            </w:rPr>
            <w:alias w:val="TLCNumber"/>
            <w:tag w:val="TLCNumber"/>
            <w:id w:val="-542600604"/>
            <w:lock w:val="sdtLocked"/>
            <w:placeholder>
              <w:docPart w:val="BF37B890DB574FB7B1E4C7E613AED1C5"/>
            </w:placeholder>
          </w:sdtPr>
          <w:sdtContent>
            <w:tc>
              <w:tcPr>
                <w:tcW w:w="2718" w:type="dxa"/>
              </w:tcPr>
              <w:p w:rsidR="00F61C96" w:rsidRPr="000F1DF9" w:rsidRDefault="00F61C96" w:rsidP="00C65088">
                <w:pPr>
                  <w:rPr>
                    <w:rFonts w:cs="Times New Roman"/>
                    <w:szCs w:val="24"/>
                  </w:rPr>
                </w:pPr>
                <w:r>
                  <w:rPr>
                    <w:rFonts w:cs="Times New Roman"/>
                    <w:szCs w:val="24"/>
                  </w:rPr>
                  <w:t>85R8728 BEE-D</w:t>
                </w:r>
              </w:p>
            </w:tc>
          </w:sdtContent>
        </w:sdt>
        <w:tc>
          <w:tcPr>
            <w:tcW w:w="6858" w:type="dxa"/>
          </w:tcPr>
          <w:p w:rsidR="00F61C96" w:rsidRPr="005C2A78" w:rsidRDefault="00F61C96" w:rsidP="006D756B">
            <w:pPr>
              <w:jc w:val="right"/>
              <w:rPr>
                <w:rFonts w:cs="Times New Roman"/>
                <w:szCs w:val="24"/>
              </w:rPr>
            </w:pPr>
            <w:sdt>
              <w:sdtPr>
                <w:rPr>
                  <w:rFonts w:cs="Times New Roman"/>
                  <w:szCs w:val="24"/>
                </w:rPr>
                <w:alias w:val="Author Label"/>
                <w:tag w:val="By"/>
                <w:id w:val="72399597"/>
                <w:lock w:val="sdtLocked"/>
                <w:placeholder>
                  <w:docPart w:val="A7408774505641428EDC4D6A84AC652A"/>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27B6585EEF4143A283F2D15AF3354A20"/>
                </w:placeholder>
              </w:sdtPr>
              <w:sdtContent>
                <w:r>
                  <w:rPr>
                    <w:rFonts w:cs="Times New Roman"/>
                    <w:szCs w:val="24"/>
                  </w:rPr>
                  <w:t>Landgraf</w:t>
                </w:r>
              </w:sdtContent>
            </w:sdt>
            <w:sdt>
              <w:sdtPr>
                <w:rPr>
                  <w:rFonts w:cs="Times New Roman"/>
                  <w:szCs w:val="24"/>
                </w:rPr>
                <w:alias w:val="Sponsor"/>
                <w:tag w:val="Sponsor"/>
                <w:id w:val="-2039656131"/>
                <w:lock w:val="sdtContentLocked"/>
                <w:placeholder>
                  <w:docPart w:val="5C7DF146B3CD47ADA26C7E78CB28E7B4"/>
                </w:placeholder>
              </w:sdtPr>
              <w:sdtContent>
                <w:r>
                  <w:rPr>
                    <w:rFonts w:cs="Times New Roman"/>
                    <w:szCs w:val="24"/>
                  </w:rPr>
                  <w:t xml:space="preserve"> (Perry)</w:t>
                </w:r>
              </w:sdtContent>
            </w:sdt>
          </w:p>
        </w:tc>
      </w:tr>
      <w:tr w:rsidR="00F61C96" w:rsidTr="000F1DF9">
        <w:tc>
          <w:tcPr>
            <w:tcW w:w="2718" w:type="dxa"/>
          </w:tcPr>
          <w:p w:rsidR="00F61C96" w:rsidRPr="00BC7495" w:rsidRDefault="00F61C96" w:rsidP="000F1DF9">
            <w:pPr>
              <w:rPr>
                <w:rFonts w:cs="Times New Roman"/>
                <w:szCs w:val="24"/>
              </w:rPr>
            </w:pPr>
          </w:p>
        </w:tc>
        <w:sdt>
          <w:sdtPr>
            <w:rPr>
              <w:rFonts w:cs="Times New Roman"/>
              <w:szCs w:val="24"/>
            </w:rPr>
            <w:alias w:val="Committee"/>
            <w:tag w:val="Committee"/>
            <w:id w:val="1914272295"/>
            <w:lock w:val="sdtContentLocked"/>
            <w:placeholder>
              <w:docPart w:val="DD95ABC67F9B4A84BC64C9CD32C1CD8C"/>
            </w:placeholder>
          </w:sdtPr>
          <w:sdtContent>
            <w:tc>
              <w:tcPr>
                <w:tcW w:w="6858" w:type="dxa"/>
              </w:tcPr>
              <w:p w:rsidR="00F61C96" w:rsidRPr="00FF6471" w:rsidRDefault="00F61C96" w:rsidP="000F1DF9">
                <w:pPr>
                  <w:jc w:val="right"/>
                  <w:rPr>
                    <w:rFonts w:cs="Times New Roman"/>
                    <w:szCs w:val="24"/>
                  </w:rPr>
                </w:pPr>
                <w:r>
                  <w:rPr>
                    <w:rFonts w:cs="Times New Roman"/>
                    <w:szCs w:val="24"/>
                  </w:rPr>
                  <w:t>Transportation</w:t>
                </w:r>
              </w:p>
            </w:tc>
          </w:sdtContent>
        </w:sdt>
      </w:tr>
      <w:tr w:rsidR="00F61C96" w:rsidTr="000F1DF9">
        <w:tc>
          <w:tcPr>
            <w:tcW w:w="2718" w:type="dxa"/>
          </w:tcPr>
          <w:p w:rsidR="00F61C96" w:rsidRPr="00BC7495" w:rsidRDefault="00F61C96" w:rsidP="000F1DF9">
            <w:pPr>
              <w:rPr>
                <w:rFonts w:cs="Times New Roman"/>
                <w:szCs w:val="24"/>
              </w:rPr>
            </w:pPr>
          </w:p>
        </w:tc>
        <w:sdt>
          <w:sdtPr>
            <w:rPr>
              <w:rFonts w:cs="Times New Roman"/>
              <w:szCs w:val="24"/>
            </w:rPr>
            <w:alias w:val="Date"/>
            <w:tag w:val="DateContentControl"/>
            <w:id w:val="1178081906"/>
            <w:lock w:val="sdtLocked"/>
            <w:placeholder>
              <w:docPart w:val="83288685A66349F88D5D16D367B72335"/>
            </w:placeholder>
            <w:date w:fullDate="2017-05-10T00:00:00Z">
              <w:dateFormat w:val="M/d/yyyy"/>
              <w:lid w:val="en-US"/>
              <w:storeMappedDataAs w:val="dateTime"/>
              <w:calendar w:val="gregorian"/>
            </w:date>
          </w:sdtPr>
          <w:sdtContent>
            <w:tc>
              <w:tcPr>
                <w:tcW w:w="6858" w:type="dxa"/>
              </w:tcPr>
              <w:p w:rsidR="00F61C96" w:rsidRPr="00FF6471" w:rsidRDefault="00F61C96" w:rsidP="000F1DF9">
                <w:pPr>
                  <w:jc w:val="right"/>
                  <w:rPr>
                    <w:rFonts w:cs="Times New Roman"/>
                    <w:szCs w:val="24"/>
                  </w:rPr>
                </w:pPr>
                <w:r>
                  <w:rPr>
                    <w:rFonts w:cs="Times New Roman"/>
                    <w:szCs w:val="24"/>
                  </w:rPr>
                  <w:t>5/10/2017</w:t>
                </w:r>
              </w:p>
            </w:tc>
          </w:sdtContent>
        </w:sdt>
      </w:tr>
      <w:tr w:rsidR="00F61C96" w:rsidTr="000F1DF9">
        <w:tc>
          <w:tcPr>
            <w:tcW w:w="2718" w:type="dxa"/>
          </w:tcPr>
          <w:p w:rsidR="00F61C96" w:rsidRPr="00BC7495" w:rsidRDefault="00F61C96" w:rsidP="000F1DF9">
            <w:pPr>
              <w:rPr>
                <w:rFonts w:cs="Times New Roman"/>
                <w:szCs w:val="24"/>
              </w:rPr>
            </w:pPr>
          </w:p>
        </w:tc>
        <w:sdt>
          <w:sdtPr>
            <w:rPr>
              <w:rFonts w:cs="Times New Roman"/>
              <w:szCs w:val="24"/>
            </w:rPr>
            <w:alias w:val="BA Version"/>
            <w:tag w:val="BAVersion"/>
            <w:id w:val="-1685590809"/>
            <w:lock w:val="sdtContentLocked"/>
            <w:placeholder>
              <w:docPart w:val="7FC1F114F89342C9902B6CEA96F948A7"/>
            </w:placeholder>
          </w:sdtPr>
          <w:sdtContent>
            <w:tc>
              <w:tcPr>
                <w:tcW w:w="6858" w:type="dxa"/>
              </w:tcPr>
              <w:p w:rsidR="00F61C96" w:rsidRPr="00FF6471" w:rsidRDefault="00F61C96" w:rsidP="000F1DF9">
                <w:pPr>
                  <w:jc w:val="right"/>
                  <w:rPr>
                    <w:rFonts w:cs="Times New Roman"/>
                    <w:szCs w:val="24"/>
                  </w:rPr>
                </w:pPr>
                <w:r>
                  <w:rPr>
                    <w:rFonts w:cs="Times New Roman"/>
                    <w:szCs w:val="24"/>
                  </w:rPr>
                  <w:t>Engrossed</w:t>
                </w:r>
              </w:p>
            </w:tc>
          </w:sdtContent>
        </w:sdt>
      </w:tr>
    </w:tbl>
    <w:p w:rsidR="00F61C96" w:rsidRPr="00FF6471" w:rsidRDefault="00F61C96" w:rsidP="000F1DF9">
      <w:pPr>
        <w:spacing w:after="0" w:line="240" w:lineRule="auto"/>
        <w:rPr>
          <w:rFonts w:cs="Times New Roman"/>
          <w:szCs w:val="24"/>
        </w:rPr>
      </w:pPr>
    </w:p>
    <w:p w:rsidR="00F61C96" w:rsidRPr="00FF6471" w:rsidRDefault="00F61C96" w:rsidP="000F1DF9">
      <w:pPr>
        <w:spacing w:after="0" w:line="240" w:lineRule="auto"/>
        <w:rPr>
          <w:rFonts w:cs="Times New Roman"/>
          <w:szCs w:val="24"/>
        </w:rPr>
      </w:pPr>
    </w:p>
    <w:p w:rsidR="00F61C96" w:rsidRPr="00FF6471" w:rsidRDefault="00F61C9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300F7415A0084A5BA0AA430EFD57A085"/>
        </w:placeholder>
      </w:sdtPr>
      <w:sdtContent>
        <w:p w:rsidR="00F61C96" w:rsidRDefault="00F61C9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72A0D91F2514E7C883D93A7293175A9"/>
        </w:placeholder>
      </w:sdtPr>
      <w:sdtContent>
        <w:p w:rsidR="00F61C96" w:rsidRDefault="00F61C96" w:rsidP="000C75B2">
          <w:pPr>
            <w:pStyle w:val="NormalWeb"/>
            <w:spacing w:before="0" w:beforeAutospacing="0" w:after="0" w:afterAutospacing="0"/>
            <w:jc w:val="both"/>
            <w:divId w:val="1897471907"/>
            <w:rPr>
              <w:rFonts w:eastAsia="Times New Roman"/>
              <w:bCs/>
            </w:rPr>
          </w:pPr>
        </w:p>
        <w:p w:rsidR="00F61C96" w:rsidRPr="000C75B2" w:rsidRDefault="00F61C96" w:rsidP="000C75B2">
          <w:pPr>
            <w:pStyle w:val="NormalWeb"/>
            <w:spacing w:before="0" w:beforeAutospacing="0" w:after="0" w:afterAutospacing="0"/>
            <w:jc w:val="both"/>
            <w:divId w:val="1897471907"/>
          </w:pPr>
          <w:r w:rsidRPr="000C75B2">
            <w:t>Interested parties suggest that Texas should do more to honor the life of State Trooper Billy Jack Zachary. H.B. 3917 seeks to address this issue by designating a portion of Interstate Highway 20 as the Trooper Billy Jack Zachary Memorial Highway.</w:t>
          </w:r>
        </w:p>
        <w:p w:rsidR="00F61C96" w:rsidRPr="00D70925" w:rsidRDefault="00F61C96" w:rsidP="000C75B2">
          <w:pPr>
            <w:spacing w:after="0" w:line="240" w:lineRule="auto"/>
            <w:jc w:val="both"/>
            <w:rPr>
              <w:rFonts w:eastAsia="Times New Roman" w:cs="Times New Roman"/>
              <w:bCs/>
              <w:szCs w:val="24"/>
            </w:rPr>
          </w:pPr>
        </w:p>
      </w:sdtContent>
    </w:sdt>
    <w:p w:rsidR="00F61C96" w:rsidRDefault="00F61C9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3917 </w:t>
      </w:r>
      <w:bookmarkStart w:id="1" w:name="AmendsCurrentLaw"/>
      <w:bookmarkEnd w:id="1"/>
      <w:r>
        <w:rPr>
          <w:rFonts w:cs="Times New Roman"/>
          <w:szCs w:val="24"/>
        </w:rPr>
        <w:t>amends current law relating to the designation of a portion of Interstate Highway 20 as the Trooper Billy Jack Zachary Memorial Highway.</w:t>
      </w:r>
    </w:p>
    <w:p w:rsidR="00F61C96" w:rsidRPr="00804C90" w:rsidRDefault="00F61C96" w:rsidP="000F1DF9">
      <w:pPr>
        <w:spacing w:after="0" w:line="240" w:lineRule="auto"/>
        <w:jc w:val="both"/>
        <w:rPr>
          <w:rFonts w:eastAsia="Times New Roman" w:cs="Times New Roman"/>
          <w:szCs w:val="24"/>
        </w:rPr>
      </w:pPr>
    </w:p>
    <w:p w:rsidR="00F61C96" w:rsidRPr="005C2A78" w:rsidRDefault="00F61C9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D196AADA00A43F0802F240A45F34A7F"/>
          </w:placeholder>
        </w:sdtPr>
        <w:sdtContent>
          <w:r>
            <w:rPr>
              <w:rFonts w:eastAsia="Times New Roman" w:cs="Times New Roman"/>
              <w:b/>
              <w:szCs w:val="24"/>
              <w:u w:val="single"/>
            </w:rPr>
            <w:t>RULEMAKING AUTHORITY</w:t>
          </w:r>
        </w:sdtContent>
      </w:sdt>
    </w:p>
    <w:p w:rsidR="00F61C96" w:rsidRPr="006529C4" w:rsidRDefault="00F61C96" w:rsidP="00774EC7">
      <w:pPr>
        <w:spacing w:after="0" w:line="240" w:lineRule="auto"/>
        <w:jc w:val="both"/>
        <w:rPr>
          <w:rFonts w:cs="Times New Roman"/>
          <w:szCs w:val="24"/>
        </w:rPr>
      </w:pPr>
    </w:p>
    <w:p w:rsidR="00F61C96" w:rsidRPr="006529C4" w:rsidRDefault="00F61C9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61C96" w:rsidRPr="006529C4" w:rsidRDefault="00F61C96" w:rsidP="00774EC7">
      <w:pPr>
        <w:spacing w:after="0" w:line="240" w:lineRule="auto"/>
        <w:jc w:val="both"/>
        <w:rPr>
          <w:rFonts w:cs="Times New Roman"/>
          <w:szCs w:val="24"/>
        </w:rPr>
      </w:pPr>
    </w:p>
    <w:p w:rsidR="00F61C96" w:rsidRPr="005C2A78" w:rsidRDefault="00F61C96"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D7ED380C1A642249C507A280A1828BE"/>
          </w:placeholder>
        </w:sdtPr>
        <w:sdtContent>
          <w:r>
            <w:rPr>
              <w:rFonts w:eastAsia="Times New Roman" w:cs="Times New Roman"/>
              <w:b/>
              <w:szCs w:val="24"/>
              <w:u w:val="single"/>
            </w:rPr>
            <w:t>SECTION BY SECTION ANALYSIS</w:t>
          </w:r>
        </w:sdtContent>
      </w:sdt>
    </w:p>
    <w:p w:rsidR="00F61C96" w:rsidRPr="005C2A78" w:rsidRDefault="00F61C96" w:rsidP="000F1DF9">
      <w:pPr>
        <w:spacing w:after="0" w:line="240" w:lineRule="auto"/>
        <w:jc w:val="both"/>
        <w:rPr>
          <w:rFonts w:eastAsia="Times New Roman" w:cs="Times New Roman"/>
          <w:szCs w:val="24"/>
        </w:rPr>
      </w:pPr>
    </w:p>
    <w:p w:rsidR="00F61C96" w:rsidRDefault="00F61C96"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B, Chapter 225, Transportation Code, by adding Section 225.123, as follows:</w:t>
      </w:r>
    </w:p>
    <w:p w:rsidR="00F61C96" w:rsidRDefault="00F61C96" w:rsidP="000F1DF9">
      <w:pPr>
        <w:spacing w:after="0" w:line="240" w:lineRule="auto"/>
        <w:jc w:val="both"/>
        <w:rPr>
          <w:rFonts w:eastAsia="Times New Roman" w:cs="Times New Roman"/>
          <w:szCs w:val="24"/>
        </w:rPr>
      </w:pPr>
    </w:p>
    <w:p w:rsidR="00F61C96" w:rsidRDefault="00F61C96" w:rsidP="00804C90">
      <w:pPr>
        <w:spacing w:after="0" w:line="240" w:lineRule="auto"/>
        <w:ind w:left="720"/>
        <w:jc w:val="both"/>
        <w:rPr>
          <w:rFonts w:eastAsia="Times New Roman" w:cs="Times New Roman"/>
          <w:szCs w:val="24"/>
        </w:rPr>
      </w:pPr>
      <w:r>
        <w:rPr>
          <w:rFonts w:eastAsia="Times New Roman" w:cs="Times New Roman"/>
          <w:szCs w:val="24"/>
        </w:rPr>
        <w:t>Sec. 225.123. TROOPER BILLY JACK ZACHARY MEMORIAL HIGHWAY. (a) Designates the portion of Interstate Highway 20 in Ward County between mile marker 80 and mile marker 82 as the Trooper Billy Jack Zachary Memorial Highway. Provides that the designation is in addition to any other designation.</w:t>
      </w:r>
    </w:p>
    <w:p w:rsidR="00F61C96" w:rsidRDefault="00F61C96" w:rsidP="00804C90">
      <w:pPr>
        <w:spacing w:after="0" w:line="240" w:lineRule="auto"/>
        <w:ind w:left="720"/>
        <w:jc w:val="both"/>
        <w:rPr>
          <w:rFonts w:eastAsia="Times New Roman" w:cs="Times New Roman"/>
          <w:szCs w:val="24"/>
        </w:rPr>
      </w:pPr>
    </w:p>
    <w:p w:rsidR="00F61C96" w:rsidRPr="005C2A78" w:rsidRDefault="00F61C96" w:rsidP="00804C90">
      <w:pPr>
        <w:spacing w:after="0" w:line="240" w:lineRule="auto"/>
        <w:ind w:left="1440"/>
        <w:jc w:val="both"/>
        <w:rPr>
          <w:rFonts w:eastAsia="Times New Roman" w:cs="Times New Roman"/>
          <w:szCs w:val="24"/>
        </w:rPr>
      </w:pPr>
      <w:r>
        <w:rPr>
          <w:rFonts w:eastAsia="Times New Roman" w:cs="Times New Roman"/>
          <w:szCs w:val="24"/>
        </w:rPr>
        <w:t xml:space="preserve">(b) Requires the Texas Department of Transportation (TxDOT), subject to Section 225.021(c) (relating to prohibiting TxDOT from certain actions unless a grant or donation of funds is made to cover the cost), to design and construct markers indicating certain information and erect a marker at each end of the highway and at appropriate intermediate sites along the highway. </w:t>
      </w:r>
    </w:p>
    <w:p w:rsidR="00F61C96" w:rsidRPr="005C2A78" w:rsidRDefault="00F61C96" w:rsidP="000F1DF9">
      <w:pPr>
        <w:spacing w:after="0" w:line="240" w:lineRule="auto"/>
        <w:jc w:val="both"/>
        <w:rPr>
          <w:rFonts w:eastAsia="Times New Roman" w:cs="Times New Roman"/>
          <w:szCs w:val="24"/>
        </w:rPr>
      </w:pPr>
    </w:p>
    <w:p w:rsidR="00F61C96" w:rsidRPr="00804C90" w:rsidRDefault="00F61C96" w:rsidP="00774EC7">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Effective date: upon passage or September 1, 2017.</w:t>
      </w:r>
    </w:p>
    <w:sectPr w:rsidR="00F61C96" w:rsidRPr="00804C90"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288" w:rsidRDefault="00A62288" w:rsidP="000F1DF9">
      <w:pPr>
        <w:spacing w:after="0" w:line="240" w:lineRule="auto"/>
      </w:pPr>
      <w:r>
        <w:separator/>
      </w:r>
    </w:p>
  </w:endnote>
  <w:endnote w:type="continuationSeparator" w:id="0">
    <w:p w:rsidR="00A62288" w:rsidRDefault="00A622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A622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61C96">
                <w:rPr>
                  <w:sz w:val="20"/>
                  <w:szCs w:val="20"/>
                </w:rPr>
                <w:t>LLM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F61C96">
                <w:rPr>
                  <w:sz w:val="20"/>
                  <w:szCs w:val="20"/>
                </w:rPr>
                <w:t>H.B. 3917</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F61C96">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A622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61C96">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61C96">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288" w:rsidRDefault="00A62288" w:rsidP="000F1DF9">
      <w:pPr>
        <w:spacing w:after="0" w:line="240" w:lineRule="auto"/>
      </w:pPr>
      <w:r>
        <w:separator/>
      </w:r>
    </w:p>
  </w:footnote>
  <w:footnote w:type="continuationSeparator" w:id="0">
    <w:p w:rsidR="00A62288" w:rsidRDefault="00A6228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62288"/>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61C96"/>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1C96"/>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61C9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4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A24221" w:rsidP="00A24221">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8983A86C614454FA6A6D3892BA7A3D8"/>
        <w:category>
          <w:name w:val="General"/>
          <w:gallery w:val="placeholder"/>
        </w:category>
        <w:types>
          <w:type w:val="bbPlcHdr"/>
        </w:types>
        <w:behaviors>
          <w:behavior w:val="content"/>
        </w:behaviors>
        <w:guid w:val="{4341546B-C0C5-4C96-A644-4163A71249CC}"/>
      </w:docPartPr>
      <w:docPartBody>
        <w:p w:rsidR="00000000" w:rsidRDefault="00186250"/>
      </w:docPartBody>
    </w:docPart>
    <w:docPart>
      <w:docPartPr>
        <w:name w:val="A6D7D06EACA8410E9E80350B5985B33C"/>
        <w:category>
          <w:name w:val="General"/>
          <w:gallery w:val="placeholder"/>
        </w:category>
        <w:types>
          <w:type w:val="bbPlcHdr"/>
        </w:types>
        <w:behaviors>
          <w:behavior w:val="content"/>
        </w:behaviors>
        <w:guid w:val="{ACCA2B56-AD2D-4FB9-8ECF-08E8C3098ACC}"/>
      </w:docPartPr>
      <w:docPartBody>
        <w:p w:rsidR="00000000" w:rsidRDefault="00186250"/>
      </w:docPartBody>
    </w:docPart>
    <w:docPart>
      <w:docPartPr>
        <w:name w:val="C25EDAD0A51C4441943C8DE2F24A1BA4"/>
        <w:category>
          <w:name w:val="General"/>
          <w:gallery w:val="placeholder"/>
        </w:category>
        <w:types>
          <w:type w:val="bbPlcHdr"/>
        </w:types>
        <w:behaviors>
          <w:behavior w:val="content"/>
        </w:behaviors>
        <w:guid w:val="{B8B4C9C8-7C51-4573-A1C4-BF12C39A3074}"/>
      </w:docPartPr>
      <w:docPartBody>
        <w:p w:rsidR="00000000" w:rsidRDefault="00186250"/>
      </w:docPartBody>
    </w:docPart>
    <w:docPart>
      <w:docPartPr>
        <w:name w:val="BF37B890DB574FB7B1E4C7E613AED1C5"/>
        <w:category>
          <w:name w:val="General"/>
          <w:gallery w:val="placeholder"/>
        </w:category>
        <w:types>
          <w:type w:val="bbPlcHdr"/>
        </w:types>
        <w:behaviors>
          <w:behavior w:val="content"/>
        </w:behaviors>
        <w:guid w:val="{96CADAED-D200-44C6-8C03-DDD276255C27}"/>
      </w:docPartPr>
      <w:docPartBody>
        <w:p w:rsidR="00000000" w:rsidRDefault="00186250"/>
      </w:docPartBody>
    </w:docPart>
    <w:docPart>
      <w:docPartPr>
        <w:name w:val="A7408774505641428EDC4D6A84AC652A"/>
        <w:category>
          <w:name w:val="General"/>
          <w:gallery w:val="placeholder"/>
        </w:category>
        <w:types>
          <w:type w:val="bbPlcHdr"/>
        </w:types>
        <w:behaviors>
          <w:behavior w:val="content"/>
        </w:behaviors>
        <w:guid w:val="{6D9FB676-2A43-4C7C-A38B-A42F2FA8DAD0}"/>
      </w:docPartPr>
      <w:docPartBody>
        <w:p w:rsidR="00000000" w:rsidRDefault="00186250"/>
      </w:docPartBody>
    </w:docPart>
    <w:docPart>
      <w:docPartPr>
        <w:name w:val="27B6585EEF4143A283F2D15AF3354A20"/>
        <w:category>
          <w:name w:val="General"/>
          <w:gallery w:val="placeholder"/>
        </w:category>
        <w:types>
          <w:type w:val="bbPlcHdr"/>
        </w:types>
        <w:behaviors>
          <w:behavior w:val="content"/>
        </w:behaviors>
        <w:guid w:val="{2D61B28F-CD0B-4471-83E0-C9DC81C215CB}"/>
      </w:docPartPr>
      <w:docPartBody>
        <w:p w:rsidR="00000000" w:rsidRDefault="00186250"/>
      </w:docPartBody>
    </w:docPart>
    <w:docPart>
      <w:docPartPr>
        <w:name w:val="5C7DF146B3CD47ADA26C7E78CB28E7B4"/>
        <w:category>
          <w:name w:val="General"/>
          <w:gallery w:val="placeholder"/>
        </w:category>
        <w:types>
          <w:type w:val="bbPlcHdr"/>
        </w:types>
        <w:behaviors>
          <w:behavior w:val="content"/>
        </w:behaviors>
        <w:guid w:val="{5F00BE85-ED57-4DD8-BE8C-750900C18084}"/>
      </w:docPartPr>
      <w:docPartBody>
        <w:p w:rsidR="00000000" w:rsidRDefault="00186250"/>
      </w:docPartBody>
    </w:docPart>
    <w:docPart>
      <w:docPartPr>
        <w:name w:val="DD95ABC67F9B4A84BC64C9CD32C1CD8C"/>
        <w:category>
          <w:name w:val="General"/>
          <w:gallery w:val="placeholder"/>
        </w:category>
        <w:types>
          <w:type w:val="bbPlcHdr"/>
        </w:types>
        <w:behaviors>
          <w:behavior w:val="content"/>
        </w:behaviors>
        <w:guid w:val="{B4848259-0B95-428E-BFDF-B217DCDBB5B1}"/>
      </w:docPartPr>
      <w:docPartBody>
        <w:p w:rsidR="00000000" w:rsidRDefault="00186250"/>
      </w:docPartBody>
    </w:docPart>
    <w:docPart>
      <w:docPartPr>
        <w:name w:val="83288685A66349F88D5D16D367B72335"/>
        <w:category>
          <w:name w:val="General"/>
          <w:gallery w:val="placeholder"/>
        </w:category>
        <w:types>
          <w:type w:val="bbPlcHdr"/>
        </w:types>
        <w:behaviors>
          <w:behavior w:val="content"/>
        </w:behaviors>
        <w:guid w:val="{48785C6A-23ED-4743-AC96-02E60540A800}"/>
      </w:docPartPr>
      <w:docPartBody>
        <w:p w:rsidR="00000000" w:rsidRDefault="00A24221" w:rsidP="00A24221">
          <w:pPr>
            <w:pStyle w:val="83288685A66349F88D5D16D367B72335"/>
          </w:pPr>
          <w:r w:rsidRPr="00A30DD1">
            <w:rPr>
              <w:rStyle w:val="PlaceholderText"/>
            </w:rPr>
            <w:t>Click here to enter a date.</w:t>
          </w:r>
        </w:p>
      </w:docPartBody>
    </w:docPart>
    <w:docPart>
      <w:docPartPr>
        <w:name w:val="7FC1F114F89342C9902B6CEA96F948A7"/>
        <w:category>
          <w:name w:val="General"/>
          <w:gallery w:val="placeholder"/>
        </w:category>
        <w:types>
          <w:type w:val="bbPlcHdr"/>
        </w:types>
        <w:behaviors>
          <w:behavior w:val="content"/>
        </w:behaviors>
        <w:guid w:val="{45510771-B1E3-4DDC-A882-8E05DE5079CC}"/>
      </w:docPartPr>
      <w:docPartBody>
        <w:p w:rsidR="00000000" w:rsidRDefault="00186250"/>
      </w:docPartBody>
    </w:docPart>
    <w:docPart>
      <w:docPartPr>
        <w:name w:val="300F7415A0084A5BA0AA430EFD57A085"/>
        <w:category>
          <w:name w:val="General"/>
          <w:gallery w:val="placeholder"/>
        </w:category>
        <w:types>
          <w:type w:val="bbPlcHdr"/>
        </w:types>
        <w:behaviors>
          <w:behavior w:val="content"/>
        </w:behaviors>
        <w:guid w:val="{283E44D5-9BE3-4D87-A7CA-DA23D9F79076}"/>
      </w:docPartPr>
      <w:docPartBody>
        <w:p w:rsidR="00000000" w:rsidRDefault="00186250"/>
      </w:docPartBody>
    </w:docPart>
    <w:docPart>
      <w:docPartPr>
        <w:name w:val="372A0D91F2514E7C883D93A7293175A9"/>
        <w:category>
          <w:name w:val="General"/>
          <w:gallery w:val="placeholder"/>
        </w:category>
        <w:types>
          <w:type w:val="bbPlcHdr"/>
        </w:types>
        <w:behaviors>
          <w:behavior w:val="content"/>
        </w:behaviors>
        <w:guid w:val="{E5F20719-F5F3-41BE-BFEB-ACF72D11C752}"/>
      </w:docPartPr>
      <w:docPartBody>
        <w:p w:rsidR="00000000" w:rsidRDefault="00A24221" w:rsidP="00A24221">
          <w:pPr>
            <w:pStyle w:val="372A0D91F2514E7C883D93A7293175A9"/>
          </w:pPr>
          <w:r>
            <w:rPr>
              <w:rFonts w:eastAsia="Times New Roman" w:cs="Times New Roman"/>
              <w:bCs/>
              <w:szCs w:val="24"/>
            </w:rPr>
            <w:t xml:space="preserve"> </w:t>
          </w:r>
        </w:p>
      </w:docPartBody>
    </w:docPart>
    <w:docPart>
      <w:docPartPr>
        <w:name w:val="7D196AADA00A43F0802F240A45F34A7F"/>
        <w:category>
          <w:name w:val="General"/>
          <w:gallery w:val="placeholder"/>
        </w:category>
        <w:types>
          <w:type w:val="bbPlcHdr"/>
        </w:types>
        <w:behaviors>
          <w:behavior w:val="content"/>
        </w:behaviors>
        <w:guid w:val="{0FB1C5F7-B5DE-4ED9-8ECF-E03BA8942959}"/>
      </w:docPartPr>
      <w:docPartBody>
        <w:p w:rsidR="00000000" w:rsidRDefault="00186250"/>
      </w:docPartBody>
    </w:docPart>
    <w:docPart>
      <w:docPartPr>
        <w:name w:val="0D7ED380C1A642249C507A280A1828BE"/>
        <w:category>
          <w:name w:val="General"/>
          <w:gallery w:val="placeholder"/>
        </w:category>
        <w:types>
          <w:type w:val="bbPlcHdr"/>
        </w:types>
        <w:behaviors>
          <w:behavior w:val="content"/>
        </w:behaviors>
        <w:guid w:val="{9413C329-DFBD-4EBC-BB5B-FF5D6B006D48}"/>
      </w:docPartPr>
      <w:docPartBody>
        <w:p w:rsidR="00000000" w:rsidRDefault="0018625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86250"/>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24221"/>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2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24221"/>
    <w:rPr>
      <w:rFonts w:ascii="Times New Roman" w:hAnsi="Times New Roman"/>
      <w:sz w:val="24"/>
    </w:rPr>
  </w:style>
  <w:style w:type="paragraph" w:customStyle="1" w:styleId="487D89B4F8B34DB4967D41FE18F7F88D7">
    <w:name w:val="487D89B4F8B34DB4967D41FE18F7F88D7"/>
    <w:rsid w:val="00A24221"/>
    <w:rPr>
      <w:rFonts w:ascii="Times New Roman" w:hAnsi="Times New Roman"/>
      <w:sz w:val="24"/>
    </w:rPr>
  </w:style>
  <w:style w:type="paragraph" w:customStyle="1" w:styleId="AE2570ED5D764CD7AF9686706F550F4620">
    <w:name w:val="AE2570ED5D764CD7AF9686706F550F4620"/>
    <w:rsid w:val="00A24221"/>
    <w:pPr>
      <w:tabs>
        <w:tab w:val="center" w:pos="4680"/>
        <w:tab w:val="right" w:pos="9360"/>
      </w:tabs>
      <w:spacing w:after="0" w:line="240" w:lineRule="auto"/>
    </w:pPr>
    <w:rPr>
      <w:rFonts w:ascii="Times New Roman" w:hAnsi="Times New Roman"/>
      <w:sz w:val="24"/>
    </w:rPr>
  </w:style>
  <w:style w:type="paragraph" w:customStyle="1" w:styleId="83288685A66349F88D5D16D367B72335">
    <w:name w:val="83288685A66349F88D5D16D367B72335"/>
    <w:rsid w:val="00A24221"/>
  </w:style>
  <w:style w:type="paragraph" w:customStyle="1" w:styleId="372A0D91F2514E7C883D93A7293175A9">
    <w:name w:val="372A0D91F2514E7C883D93A7293175A9"/>
    <w:rsid w:val="00A242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4221"/>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A24221"/>
    <w:rPr>
      <w:rFonts w:ascii="Times New Roman" w:hAnsi="Times New Roman"/>
      <w:sz w:val="24"/>
    </w:rPr>
  </w:style>
  <w:style w:type="paragraph" w:customStyle="1" w:styleId="487D89B4F8B34DB4967D41FE18F7F88D7">
    <w:name w:val="487D89B4F8B34DB4967D41FE18F7F88D7"/>
    <w:rsid w:val="00A24221"/>
    <w:rPr>
      <w:rFonts w:ascii="Times New Roman" w:hAnsi="Times New Roman"/>
      <w:sz w:val="24"/>
    </w:rPr>
  </w:style>
  <w:style w:type="paragraph" w:customStyle="1" w:styleId="AE2570ED5D764CD7AF9686706F550F4620">
    <w:name w:val="AE2570ED5D764CD7AF9686706F550F4620"/>
    <w:rsid w:val="00A24221"/>
    <w:pPr>
      <w:tabs>
        <w:tab w:val="center" w:pos="4680"/>
        <w:tab w:val="right" w:pos="9360"/>
      </w:tabs>
      <w:spacing w:after="0" w:line="240" w:lineRule="auto"/>
    </w:pPr>
    <w:rPr>
      <w:rFonts w:ascii="Times New Roman" w:hAnsi="Times New Roman"/>
      <w:sz w:val="24"/>
    </w:rPr>
  </w:style>
  <w:style w:type="paragraph" w:customStyle="1" w:styleId="83288685A66349F88D5D16D367B72335">
    <w:name w:val="83288685A66349F88D5D16D367B72335"/>
    <w:rsid w:val="00A24221"/>
  </w:style>
  <w:style w:type="paragraph" w:customStyle="1" w:styleId="372A0D91F2514E7C883D93A7293175A9">
    <w:name w:val="372A0D91F2514E7C883D93A7293175A9"/>
    <w:rsid w:val="00A242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AB0C0A22-F680-4C07-B808-10D1121EA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5663</TotalTime>
  <Pages>1</Pages>
  <Words>238</Words>
  <Characters>1361</Characters>
  <Application>Microsoft Office Word</Application>
  <DocSecurity>0</DocSecurity>
  <Lines>11</Lines>
  <Paragraphs>3</Paragraphs>
  <ScaleCrop>false</ScaleCrop>
  <Company>Texas Legislative Council</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Lillian Marrs</cp:lastModifiedBy>
  <cp:revision>153</cp:revision>
  <cp:lastPrinted>2017-05-11T01:19:00Z</cp:lastPrinted>
  <dcterms:created xsi:type="dcterms:W3CDTF">2015-05-29T14:24:00Z</dcterms:created>
  <dcterms:modified xsi:type="dcterms:W3CDTF">2017-05-11T01:19:00Z</dcterms:modified>
</cp:coreProperties>
</file>

<file path=docProps/custom.xml><?xml version="1.0" encoding="utf-8"?>
<op:Properties xmlns:vt="http://schemas.openxmlformats.org/officeDocument/2006/docPropsVTypes" xmlns:op="http://schemas.openxmlformats.org/officeDocument/2006/custom-properties"/>
</file>