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C6" w:rsidRDefault="00A221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635A323BD34B3D8C170190AB0DCDB8"/>
          </w:placeholder>
        </w:sdtPr>
        <w:sdtContent>
          <w:r w:rsidRPr="005C2A78">
            <w:rPr>
              <w:rFonts w:cs="Times New Roman"/>
              <w:b/>
              <w:szCs w:val="24"/>
              <w:u w:val="single"/>
            </w:rPr>
            <w:t>BILL ANALYSIS</w:t>
          </w:r>
        </w:sdtContent>
      </w:sdt>
    </w:p>
    <w:p w:rsidR="00A221C6" w:rsidRPr="00585C31" w:rsidRDefault="00A221C6" w:rsidP="000F1DF9">
      <w:pPr>
        <w:spacing w:after="0" w:line="240" w:lineRule="auto"/>
        <w:rPr>
          <w:rFonts w:cs="Times New Roman"/>
          <w:szCs w:val="24"/>
        </w:rPr>
      </w:pPr>
    </w:p>
    <w:p w:rsidR="00A221C6" w:rsidRPr="00585C31" w:rsidRDefault="00A221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21C6" w:rsidTr="000F1DF9">
        <w:tc>
          <w:tcPr>
            <w:tcW w:w="2718" w:type="dxa"/>
          </w:tcPr>
          <w:p w:rsidR="00A221C6" w:rsidRPr="005C2A78" w:rsidRDefault="00A221C6" w:rsidP="006D756B">
            <w:pPr>
              <w:rPr>
                <w:rFonts w:cs="Times New Roman"/>
                <w:szCs w:val="24"/>
              </w:rPr>
            </w:pPr>
            <w:sdt>
              <w:sdtPr>
                <w:rPr>
                  <w:rFonts w:cs="Times New Roman"/>
                  <w:szCs w:val="24"/>
                </w:rPr>
                <w:alias w:val="Agency Title"/>
                <w:tag w:val="AgencyTitleContentControl"/>
                <w:id w:val="1920747753"/>
                <w:lock w:val="sdtContentLocked"/>
                <w:placeholder>
                  <w:docPart w:val="B5A494F764B247CC8D39046DAC8E0185"/>
                </w:placeholder>
              </w:sdtPr>
              <w:sdtEndPr>
                <w:rPr>
                  <w:rFonts w:cstheme="minorBidi"/>
                  <w:szCs w:val="22"/>
                </w:rPr>
              </w:sdtEndPr>
              <w:sdtContent>
                <w:r>
                  <w:rPr>
                    <w:rFonts w:cs="Times New Roman"/>
                    <w:szCs w:val="24"/>
                  </w:rPr>
                  <w:t>Senate Research Center</w:t>
                </w:r>
              </w:sdtContent>
            </w:sdt>
          </w:p>
        </w:tc>
        <w:tc>
          <w:tcPr>
            <w:tcW w:w="6858" w:type="dxa"/>
          </w:tcPr>
          <w:p w:rsidR="00A221C6" w:rsidRPr="00FF6471" w:rsidRDefault="00A221C6" w:rsidP="000F1DF9">
            <w:pPr>
              <w:jc w:val="right"/>
              <w:rPr>
                <w:rFonts w:cs="Times New Roman"/>
                <w:szCs w:val="24"/>
              </w:rPr>
            </w:pPr>
            <w:sdt>
              <w:sdtPr>
                <w:rPr>
                  <w:rFonts w:cs="Times New Roman"/>
                  <w:szCs w:val="24"/>
                </w:rPr>
                <w:alias w:val="Bill Number"/>
                <w:tag w:val="BillNumberOne"/>
                <w:id w:val="-410784069"/>
                <w:lock w:val="sdtContentLocked"/>
                <w:placeholder>
                  <w:docPart w:val="B5D27B43BECC407CBD735A0D71A5867C"/>
                </w:placeholder>
              </w:sdtPr>
              <w:sdtContent>
                <w:r>
                  <w:rPr>
                    <w:rFonts w:cs="Times New Roman"/>
                    <w:szCs w:val="24"/>
                  </w:rPr>
                  <w:t>H.B. 3952</w:t>
                </w:r>
              </w:sdtContent>
            </w:sdt>
          </w:p>
        </w:tc>
      </w:tr>
      <w:tr w:rsidR="00A221C6" w:rsidTr="000F1DF9">
        <w:sdt>
          <w:sdtPr>
            <w:rPr>
              <w:rFonts w:cs="Times New Roman"/>
              <w:szCs w:val="24"/>
            </w:rPr>
            <w:alias w:val="TLCNumber"/>
            <w:tag w:val="TLCNumber"/>
            <w:id w:val="-542600604"/>
            <w:lock w:val="sdtLocked"/>
            <w:placeholder>
              <w:docPart w:val="C07E2E7437DF40BA9F46B458707A3806"/>
            </w:placeholder>
          </w:sdtPr>
          <w:sdtContent>
            <w:tc>
              <w:tcPr>
                <w:tcW w:w="2718" w:type="dxa"/>
              </w:tcPr>
              <w:p w:rsidR="00A221C6" w:rsidRPr="000F1DF9" w:rsidRDefault="00A221C6" w:rsidP="00C65088">
                <w:pPr>
                  <w:rPr>
                    <w:rFonts w:cs="Times New Roman"/>
                    <w:szCs w:val="24"/>
                  </w:rPr>
                </w:pPr>
                <w:r>
                  <w:rPr>
                    <w:rFonts w:cs="Times New Roman"/>
                    <w:szCs w:val="24"/>
                  </w:rPr>
                  <w:t>85R13401 BEF-D</w:t>
                </w:r>
              </w:p>
            </w:tc>
          </w:sdtContent>
        </w:sdt>
        <w:tc>
          <w:tcPr>
            <w:tcW w:w="6858" w:type="dxa"/>
          </w:tcPr>
          <w:p w:rsidR="00A221C6" w:rsidRPr="005C2A78" w:rsidRDefault="00A221C6" w:rsidP="006D756B">
            <w:pPr>
              <w:jc w:val="right"/>
              <w:rPr>
                <w:rFonts w:cs="Times New Roman"/>
                <w:szCs w:val="24"/>
              </w:rPr>
            </w:pPr>
            <w:sdt>
              <w:sdtPr>
                <w:rPr>
                  <w:rFonts w:cs="Times New Roman"/>
                  <w:szCs w:val="24"/>
                </w:rPr>
                <w:alias w:val="Author Label"/>
                <w:tag w:val="By"/>
                <w:id w:val="72399597"/>
                <w:lock w:val="sdtLocked"/>
                <w:placeholder>
                  <w:docPart w:val="426965FF16D04E74BA3861D9F07FAA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33DFFDA10B431591623845CE4D5941"/>
                </w:placeholder>
              </w:sdtPr>
              <w:sdtContent>
                <w:r>
                  <w:rPr>
                    <w:rFonts w:cs="Times New Roman"/>
                    <w:szCs w:val="24"/>
                  </w:rPr>
                  <w:t>Phillips</w:t>
                </w:r>
              </w:sdtContent>
            </w:sdt>
            <w:sdt>
              <w:sdtPr>
                <w:rPr>
                  <w:rFonts w:cs="Times New Roman"/>
                  <w:szCs w:val="24"/>
                </w:rPr>
                <w:alias w:val="Sponsor"/>
                <w:tag w:val="Sponsor"/>
                <w:id w:val="-2039656131"/>
                <w:lock w:val="sdtContentLocked"/>
                <w:placeholder>
                  <w:docPart w:val="B97E4D27CD3D4ACD910CAAD6E97B09DE"/>
                </w:placeholder>
              </w:sdtPr>
              <w:sdtContent>
                <w:r>
                  <w:rPr>
                    <w:rFonts w:cs="Times New Roman"/>
                    <w:szCs w:val="24"/>
                  </w:rPr>
                  <w:t xml:space="preserve"> (Perry)</w:t>
                </w:r>
              </w:sdtContent>
            </w:sdt>
          </w:p>
        </w:tc>
      </w:tr>
      <w:tr w:rsidR="00A221C6" w:rsidTr="000F1DF9">
        <w:tc>
          <w:tcPr>
            <w:tcW w:w="2718" w:type="dxa"/>
          </w:tcPr>
          <w:p w:rsidR="00A221C6" w:rsidRPr="00BC7495" w:rsidRDefault="00A221C6" w:rsidP="000F1DF9">
            <w:pPr>
              <w:rPr>
                <w:rFonts w:cs="Times New Roman"/>
                <w:szCs w:val="24"/>
              </w:rPr>
            </w:pPr>
          </w:p>
        </w:tc>
        <w:sdt>
          <w:sdtPr>
            <w:rPr>
              <w:rFonts w:cs="Times New Roman"/>
              <w:szCs w:val="24"/>
            </w:rPr>
            <w:alias w:val="Committee"/>
            <w:tag w:val="Committee"/>
            <w:id w:val="1914272295"/>
            <w:lock w:val="sdtContentLocked"/>
            <w:placeholder>
              <w:docPart w:val="115C2E79D56D41B792F276A14C532A6D"/>
            </w:placeholder>
          </w:sdtPr>
          <w:sdtContent>
            <w:tc>
              <w:tcPr>
                <w:tcW w:w="6858" w:type="dxa"/>
              </w:tcPr>
              <w:p w:rsidR="00A221C6" w:rsidRPr="00FF6471" w:rsidRDefault="00A221C6" w:rsidP="000F1DF9">
                <w:pPr>
                  <w:jc w:val="right"/>
                  <w:rPr>
                    <w:rFonts w:cs="Times New Roman"/>
                    <w:szCs w:val="24"/>
                  </w:rPr>
                </w:pPr>
                <w:r>
                  <w:rPr>
                    <w:rFonts w:cs="Times New Roman"/>
                    <w:szCs w:val="24"/>
                  </w:rPr>
                  <w:t>Agriculture, Water &amp; Rural Affairs</w:t>
                </w:r>
              </w:p>
            </w:tc>
          </w:sdtContent>
        </w:sdt>
      </w:tr>
      <w:tr w:rsidR="00A221C6" w:rsidTr="000F1DF9">
        <w:tc>
          <w:tcPr>
            <w:tcW w:w="2718" w:type="dxa"/>
          </w:tcPr>
          <w:p w:rsidR="00A221C6" w:rsidRPr="00BC7495" w:rsidRDefault="00A221C6" w:rsidP="000F1DF9">
            <w:pPr>
              <w:rPr>
                <w:rFonts w:cs="Times New Roman"/>
                <w:szCs w:val="24"/>
              </w:rPr>
            </w:pPr>
          </w:p>
        </w:tc>
        <w:sdt>
          <w:sdtPr>
            <w:rPr>
              <w:rFonts w:cs="Times New Roman"/>
              <w:szCs w:val="24"/>
            </w:rPr>
            <w:alias w:val="Date"/>
            <w:tag w:val="DateContentControl"/>
            <w:id w:val="1178081906"/>
            <w:lock w:val="sdtLocked"/>
            <w:placeholder>
              <w:docPart w:val="1765F01C7DD94FF6BC8B43444C01F618"/>
            </w:placeholder>
            <w:date w:fullDate="2017-05-12T00:00:00Z">
              <w:dateFormat w:val="M/d/yyyy"/>
              <w:lid w:val="en-US"/>
              <w:storeMappedDataAs w:val="dateTime"/>
              <w:calendar w:val="gregorian"/>
            </w:date>
          </w:sdtPr>
          <w:sdtContent>
            <w:tc>
              <w:tcPr>
                <w:tcW w:w="6858" w:type="dxa"/>
              </w:tcPr>
              <w:p w:rsidR="00A221C6" w:rsidRPr="00FF6471" w:rsidRDefault="00A221C6" w:rsidP="000F1DF9">
                <w:pPr>
                  <w:jc w:val="right"/>
                  <w:rPr>
                    <w:rFonts w:cs="Times New Roman"/>
                    <w:szCs w:val="24"/>
                  </w:rPr>
                </w:pPr>
                <w:r>
                  <w:rPr>
                    <w:rFonts w:cs="Times New Roman"/>
                    <w:szCs w:val="24"/>
                  </w:rPr>
                  <w:t>5/12/2017</w:t>
                </w:r>
              </w:p>
            </w:tc>
          </w:sdtContent>
        </w:sdt>
      </w:tr>
      <w:tr w:rsidR="00A221C6" w:rsidTr="000F1DF9">
        <w:tc>
          <w:tcPr>
            <w:tcW w:w="2718" w:type="dxa"/>
          </w:tcPr>
          <w:p w:rsidR="00A221C6" w:rsidRPr="00BC7495" w:rsidRDefault="00A221C6" w:rsidP="000F1DF9">
            <w:pPr>
              <w:rPr>
                <w:rFonts w:cs="Times New Roman"/>
                <w:szCs w:val="24"/>
              </w:rPr>
            </w:pPr>
          </w:p>
        </w:tc>
        <w:sdt>
          <w:sdtPr>
            <w:rPr>
              <w:rFonts w:cs="Times New Roman"/>
              <w:szCs w:val="24"/>
            </w:rPr>
            <w:alias w:val="BA Version"/>
            <w:tag w:val="BAVersion"/>
            <w:id w:val="-1685590809"/>
            <w:lock w:val="sdtContentLocked"/>
            <w:placeholder>
              <w:docPart w:val="4E9F5097D0924F8E9A1112E60C0995BD"/>
            </w:placeholder>
          </w:sdtPr>
          <w:sdtContent>
            <w:tc>
              <w:tcPr>
                <w:tcW w:w="6858" w:type="dxa"/>
              </w:tcPr>
              <w:p w:rsidR="00A221C6" w:rsidRPr="00FF6471" w:rsidRDefault="00A221C6" w:rsidP="000F1DF9">
                <w:pPr>
                  <w:jc w:val="right"/>
                  <w:rPr>
                    <w:rFonts w:cs="Times New Roman"/>
                    <w:szCs w:val="24"/>
                  </w:rPr>
                </w:pPr>
                <w:r>
                  <w:rPr>
                    <w:rFonts w:cs="Times New Roman"/>
                    <w:szCs w:val="24"/>
                  </w:rPr>
                  <w:t>Engrossed</w:t>
                </w:r>
              </w:p>
            </w:tc>
          </w:sdtContent>
        </w:sdt>
      </w:tr>
    </w:tbl>
    <w:p w:rsidR="00A221C6" w:rsidRPr="00FF6471" w:rsidRDefault="00A221C6" w:rsidP="000F1DF9">
      <w:pPr>
        <w:spacing w:after="0" w:line="240" w:lineRule="auto"/>
        <w:rPr>
          <w:rFonts w:cs="Times New Roman"/>
          <w:szCs w:val="24"/>
        </w:rPr>
      </w:pPr>
    </w:p>
    <w:p w:rsidR="00A221C6" w:rsidRPr="00FF6471" w:rsidRDefault="00A221C6" w:rsidP="000F1DF9">
      <w:pPr>
        <w:spacing w:after="0" w:line="240" w:lineRule="auto"/>
        <w:rPr>
          <w:rFonts w:cs="Times New Roman"/>
          <w:szCs w:val="24"/>
        </w:rPr>
      </w:pPr>
    </w:p>
    <w:p w:rsidR="00A221C6" w:rsidRPr="00FF6471" w:rsidRDefault="00A221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32AA6ED0684A0F9BCDA552CB693B34"/>
        </w:placeholder>
      </w:sdtPr>
      <w:sdtContent>
        <w:p w:rsidR="00A221C6" w:rsidRDefault="00A221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72AAA6078B471FA3FAE7C0513EB489"/>
        </w:placeholder>
      </w:sdtPr>
      <w:sdtContent>
        <w:p w:rsidR="00A221C6" w:rsidRDefault="00A221C6" w:rsidP="00A074AC">
          <w:pPr>
            <w:pStyle w:val="NormalWeb"/>
            <w:spacing w:before="0" w:beforeAutospacing="0" w:after="0" w:afterAutospacing="0"/>
            <w:jc w:val="both"/>
            <w:divId w:val="1203708714"/>
            <w:rPr>
              <w:rFonts w:eastAsia="Times New Roman"/>
              <w:bCs/>
            </w:rPr>
          </w:pPr>
        </w:p>
        <w:p w:rsidR="00A221C6" w:rsidRPr="000247BD" w:rsidRDefault="00A221C6" w:rsidP="00A074AC">
          <w:pPr>
            <w:pStyle w:val="NormalWeb"/>
            <w:spacing w:before="0" w:beforeAutospacing="0" w:after="0" w:afterAutospacing="0"/>
            <w:jc w:val="both"/>
            <w:divId w:val="1203708714"/>
            <w:rPr>
              <w:color w:val="000000"/>
            </w:rPr>
          </w:pPr>
          <w:r w:rsidRPr="000247BD">
            <w:rPr>
              <w:color w:val="000000"/>
            </w:rPr>
            <w:t>H.B. 3952 amends the Agriculture Code to establish that the Texas Grain Producer Indemnity Board</w:t>
          </w:r>
          <w:r>
            <w:rPr>
              <w:color w:val="000000"/>
            </w:rPr>
            <w:t xml:space="preserve"> (board)</w:t>
          </w:r>
          <w:r w:rsidRPr="000247BD">
            <w:rPr>
              <w:color w:val="000000"/>
            </w:rPr>
            <w:t xml:space="preserve"> is not abolished but is inactive as provided by </w:t>
          </w:r>
          <w:r>
            <w:rPr>
              <w:color w:val="000000"/>
            </w:rPr>
            <w:t>H.B. 3952</w:t>
          </w:r>
          <w:r w:rsidRPr="000247BD">
            <w:rPr>
              <w:color w:val="000000"/>
            </w:rPr>
            <w:t xml:space="preserve"> until reactivated. </w:t>
          </w:r>
          <w:r>
            <w:rPr>
              <w:color w:val="000000"/>
            </w:rPr>
            <w:t>H.B. 3952</w:t>
          </w:r>
          <w:r w:rsidRPr="000247BD">
            <w:rPr>
              <w:color w:val="000000"/>
            </w:rPr>
            <w:t xml:space="preserve"> sets the terms of office of the members of the board to expire, as determined by the commissioner of agriculture</w:t>
          </w:r>
          <w:r>
            <w:rPr>
              <w:color w:val="000000"/>
            </w:rPr>
            <w:t xml:space="preserve"> (commissioner)</w:t>
          </w:r>
          <w:r w:rsidRPr="000247BD">
            <w:rPr>
              <w:color w:val="000000"/>
            </w:rPr>
            <w:t xml:space="preserve">, on December 31, 2017, or when the board files its annual report for the board's fiscal year that includes September 1, 2017. The bill makes that report the board's final report unless the board is reactivated. </w:t>
          </w:r>
          <w:r>
            <w:rPr>
              <w:color w:val="000000"/>
            </w:rPr>
            <w:t>H.B. 3952</w:t>
          </w:r>
          <w:r w:rsidRPr="000247BD">
            <w:rPr>
              <w:color w:val="000000"/>
            </w:rPr>
            <w:t xml:space="preserve"> requires the</w:t>
          </w:r>
          <w:r>
            <w:rPr>
              <w:color w:val="000000"/>
            </w:rPr>
            <w:t xml:space="preserve"> Texas</w:t>
          </w:r>
          <w:r w:rsidRPr="000247BD">
            <w:rPr>
              <w:color w:val="000000"/>
            </w:rPr>
            <w:t xml:space="preserve"> Department of Agriculture (TDA) to administer the grain producer indemnity fund while the board is inactive. </w:t>
          </w:r>
          <w:r>
            <w:rPr>
              <w:color w:val="000000"/>
            </w:rPr>
            <w:t>H.B. 3952 requires</w:t>
          </w:r>
          <w:r w:rsidRPr="000247BD">
            <w:rPr>
              <w:color w:val="000000"/>
            </w:rPr>
            <w:t xml:space="preserve"> TDA to pay from money available in the fund all or part of</w:t>
          </w:r>
          <w:r>
            <w:rPr>
              <w:color w:val="000000"/>
            </w:rPr>
            <w:t xml:space="preserve"> any applicable claims that </w:t>
          </w:r>
          <w:r w:rsidRPr="000247BD">
            <w:rPr>
              <w:color w:val="000000"/>
            </w:rPr>
            <w:t xml:space="preserve">TDA determines are valid. </w:t>
          </w:r>
          <w:r>
            <w:rPr>
              <w:color w:val="000000"/>
            </w:rPr>
            <w:t xml:space="preserve">H.B. 3952 requires TDA, when </w:t>
          </w:r>
          <w:r w:rsidRPr="000247BD">
            <w:rPr>
              <w:color w:val="000000"/>
            </w:rPr>
            <w:t xml:space="preserve">TDA determines that no potential claims remain, to refund on a pro rata basis any money remaining in the fund to grain producers who paid an applicable assessment. </w:t>
          </w:r>
          <w:r>
            <w:rPr>
              <w:color w:val="000000"/>
            </w:rPr>
            <w:t>H.B. 3952</w:t>
          </w:r>
          <w:r w:rsidRPr="000247BD">
            <w:rPr>
              <w:color w:val="000000"/>
            </w:rPr>
            <w:t xml:space="preserve"> requires the commissioner to order the reactivation of the board if at least 200 grain producers petition the commissioner to reactivate the board. </w:t>
          </w:r>
          <w:r>
            <w:rPr>
              <w:color w:val="000000"/>
            </w:rPr>
            <w:t>H.B. 3952</w:t>
          </w:r>
          <w:r w:rsidRPr="000247BD">
            <w:rPr>
              <w:color w:val="000000"/>
            </w:rPr>
            <w:t xml:space="preserve"> requires the commissioner to appoint board members if the board is reactivated. </w:t>
          </w:r>
        </w:p>
        <w:p w:rsidR="00A221C6" w:rsidRPr="00D70925" w:rsidRDefault="00A221C6" w:rsidP="00A074AC">
          <w:pPr>
            <w:spacing w:after="0" w:line="240" w:lineRule="auto"/>
            <w:jc w:val="both"/>
            <w:rPr>
              <w:rFonts w:eastAsia="Times New Roman" w:cs="Times New Roman"/>
              <w:bCs/>
              <w:szCs w:val="24"/>
            </w:rPr>
          </w:pPr>
        </w:p>
      </w:sdtContent>
    </w:sdt>
    <w:p w:rsidR="00A221C6" w:rsidRDefault="00A221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3952 </w:t>
      </w:r>
      <w:bookmarkStart w:id="1" w:name="AmendsCurrentLaw"/>
      <w:bookmarkEnd w:id="1"/>
      <w:r>
        <w:rPr>
          <w:rFonts w:cs="Times New Roman"/>
          <w:szCs w:val="24"/>
        </w:rPr>
        <w:t>amends current law relating to suspension of the activities of the Texas Grain Producer Indemnity Board.</w:t>
      </w:r>
    </w:p>
    <w:p w:rsidR="00A221C6" w:rsidRPr="000247BD" w:rsidRDefault="00A221C6" w:rsidP="000F1DF9">
      <w:pPr>
        <w:spacing w:after="0" w:line="240" w:lineRule="auto"/>
        <w:jc w:val="both"/>
        <w:rPr>
          <w:rFonts w:eastAsia="Times New Roman" w:cs="Times New Roman"/>
          <w:szCs w:val="24"/>
        </w:rPr>
      </w:pPr>
    </w:p>
    <w:p w:rsidR="00A221C6" w:rsidRPr="005C2A78" w:rsidRDefault="00A221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C5D9C4CB9F4A07B2348FEBE6515540"/>
          </w:placeholder>
        </w:sdtPr>
        <w:sdtContent>
          <w:r>
            <w:rPr>
              <w:rFonts w:eastAsia="Times New Roman" w:cs="Times New Roman"/>
              <w:b/>
              <w:szCs w:val="24"/>
              <w:u w:val="single"/>
            </w:rPr>
            <w:t>RULEMAKING AUTHORITY</w:t>
          </w:r>
        </w:sdtContent>
      </w:sdt>
    </w:p>
    <w:p w:rsidR="00A221C6" w:rsidRPr="006529C4" w:rsidRDefault="00A221C6" w:rsidP="00774EC7">
      <w:pPr>
        <w:spacing w:after="0" w:line="240" w:lineRule="auto"/>
        <w:jc w:val="both"/>
        <w:rPr>
          <w:rFonts w:cs="Times New Roman"/>
          <w:szCs w:val="24"/>
        </w:rPr>
      </w:pPr>
    </w:p>
    <w:p w:rsidR="00A221C6" w:rsidRPr="006529C4" w:rsidRDefault="00A221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21C6" w:rsidRPr="006529C4" w:rsidRDefault="00A221C6" w:rsidP="00774EC7">
      <w:pPr>
        <w:spacing w:after="0" w:line="240" w:lineRule="auto"/>
        <w:jc w:val="both"/>
        <w:rPr>
          <w:rFonts w:cs="Times New Roman"/>
          <w:szCs w:val="24"/>
        </w:rPr>
      </w:pPr>
    </w:p>
    <w:p w:rsidR="00A221C6" w:rsidRPr="005C2A78" w:rsidRDefault="00A221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FEE63AC51F46EDA2DECA0881E71F95"/>
          </w:placeholder>
        </w:sdtPr>
        <w:sdtContent>
          <w:r>
            <w:rPr>
              <w:rFonts w:eastAsia="Times New Roman" w:cs="Times New Roman"/>
              <w:b/>
              <w:szCs w:val="24"/>
              <w:u w:val="single"/>
            </w:rPr>
            <w:t>SECTION BY SECTION ANALYSIS</w:t>
          </w:r>
        </w:sdtContent>
      </w:sdt>
    </w:p>
    <w:p w:rsidR="00A221C6" w:rsidRPr="005C2A78" w:rsidRDefault="00A221C6" w:rsidP="000F1DF9">
      <w:pPr>
        <w:spacing w:after="0" w:line="240" w:lineRule="auto"/>
        <w:jc w:val="both"/>
        <w:rPr>
          <w:rFonts w:eastAsia="Times New Roman" w:cs="Times New Roman"/>
          <w:szCs w:val="24"/>
        </w:rPr>
      </w:pPr>
    </w:p>
    <w:p w:rsidR="00A221C6" w:rsidRDefault="00A221C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41, Agriculture Code, by adding Section 41.128, as follows:</w:t>
      </w:r>
    </w:p>
    <w:p w:rsidR="00A221C6" w:rsidRDefault="00A221C6" w:rsidP="000F1DF9">
      <w:pPr>
        <w:spacing w:after="0" w:line="240" w:lineRule="auto"/>
        <w:jc w:val="both"/>
        <w:rPr>
          <w:rFonts w:eastAsia="Times New Roman" w:cs="Times New Roman"/>
          <w:szCs w:val="24"/>
        </w:rPr>
      </w:pPr>
    </w:p>
    <w:p w:rsidR="00A221C6" w:rsidRDefault="00A221C6" w:rsidP="000247BD">
      <w:pPr>
        <w:spacing w:after="0" w:line="240" w:lineRule="auto"/>
        <w:ind w:left="720"/>
        <w:jc w:val="both"/>
        <w:rPr>
          <w:rFonts w:eastAsia="Times New Roman" w:cs="Times New Roman"/>
          <w:szCs w:val="24"/>
        </w:rPr>
      </w:pPr>
      <w:r>
        <w:rPr>
          <w:rFonts w:eastAsia="Times New Roman" w:cs="Times New Roman"/>
          <w:szCs w:val="24"/>
        </w:rPr>
        <w:t>Sec. 41.128. TEXAS GRAIN PRODUCER INDEMNITY BOARD. (a) Provides that the Texas Grain Producer Indemnity Board (board) is not abolished but is inactive as provided by this section until reactivated under Subsection (d).</w:t>
      </w:r>
    </w:p>
    <w:p w:rsidR="00A221C6" w:rsidRDefault="00A221C6" w:rsidP="000247BD">
      <w:pPr>
        <w:spacing w:after="0" w:line="240" w:lineRule="auto"/>
        <w:ind w:left="720"/>
        <w:jc w:val="both"/>
        <w:rPr>
          <w:rFonts w:eastAsia="Times New Roman" w:cs="Times New Roman"/>
          <w:szCs w:val="24"/>
        </w:rPr>
      </w:pPr>
    </w:p>
    <w:p w:rsidR="00A221C6" w:rsidRDefault="00A221C6" w:rsidP="000247BD">
      <w:pPr>
        <w:spacing w:after="0" w:line="240" w:lineRule="auto"/>
        <w:ind w:left="1440"/>
        <w:jc w:val="both"/>
        <w:rPr>
          <w:rFonts w:eastAsia="Times New Roman" w:cs="Times New Roman"/>
          <w:szCs w:val="24"/>
        </w:rPr>
      </w:pPr>
      <w:r>
        <w:rPr>
          <w:rFonts w:eastAsia="Times New Roman" w:cs="Times New Roman"/>
          <w:szCs w:val="24"/>
        </w:rPr>
        <w:t>(b) Provides that the terms of office of the members of the board expire, as determined by the commissioner of agriculture (commissioner), on December 31, 2017, or when the board files the report under Section 41.059(c) (relating to requiring the board to submit to the commissioner a report itemizing all income and expenditures and describing all activities by a certain date) for the board's fiscal year that includes September 1, 2017. Provides that the report is the board's final report unless the board is reactivated under Subsection (d).</w:t>
      </w:r>
    </w:p>
    <w:p w:rsidR="00A221C6" w:rsidRDefault="00A221C6" w:rsidP="000247BD">
      <w:pPr>
        <w:spacing w:after="0" w:line="240" w:lineRule="auto"/>
        <w:ind w:left="1440"/>
        <w:jc w:val="both"/>
        <w:rPr>
          <w:rFonts w:eastAsia="Times New Roman" w:cs="Times New Roman"/>
          <w:szCs w:val="24"/>
        </w:rPr>
      </w:pPr>
    </w:p>
    <w:p w:rsidR="00A221C6" w:rsidRDefault="00A221C6" w:rsidP="000247BD">
      <w:pPr>
        <w:spacing w:after="0" w:line="240" w:lineRule="auto"/>
        <w:ind w:left="1440"/>
        <w:jc w:val="both"/>
        <w:rPr>
          <w:rFonts w:eastAsia="Times New Roman" w:cs="Times New Roman"/>
          <w:szCs w:val="24"/>
        </w:rPr>
      </w:pPr>
      <w:r>
        <w:rPr>
          <w:rFonts w:eastAsia="Times New Roman" w:cs="Times New Roman"/>
          <w:szCs w:val="24"/>
        </w:rPr>
        <w:t>(c) Requires the Texas Department of Agriculture (TDA) to administer the grain producer indemnity fund (fund). Requires TDA, from money available in the fund, to pay all or part of any claims under Subchapter I (Texas Grain Producer Indemnity Board) that TDA determines are valid. Requires TDA, when TDA determines that no potential claims remain, to refund any money remaining in the fund to grain producers who paid an assessment under Section 41.206 (Collection of Assessment) on a pro rata basis.</w:t>
      </w:r>
    </w:p>
    <w:p w:rsidR="00A221C6" w:rsidRDefault="00A221C6" w:rsidP="000247BD">
      <w:pPr>
        <w:spacing w:after="0" w:line="240" w:lineRule="auto"/>
        <w:ind w:left="1440"/>
        <w:jc w:val="both"/>
        <w:rPr>
          <w:rFonts w:eastAsia="Times New Roman" w:cs="Times New Roman"/>
          <w:szCs w:val="24"/>
        </w:rPr>
      </w:pPr>
    </w:p>
    <w:p w:rsidR="00A221C6" w:rsidRPr="005C2A78" w:rsidRDefault="00A221C6" w:rsidP="000247BD">
      <w:pPr>
        <w:spacing w:after="0" w:line="240" w:lineRule="auto"/>
        <w:ind w:left="1440"/>
        <w:jc w:val="both"/>
        <w:rPr>
          <w:rFonts w:eastAsia="Times New Roman" w:cs="Times New Roman"/>
          <w:szCs w:val="24"/>
        </w:rPr>
      </w:pPr>
      <w:r>
        <w:rPr>
          <w:rFonts w:eastAsia="Times New Roman" w:cs="Times New Roman"/>
          <w:szCs w:val="24"/>
        </w:rPr>
        <w:t>(d) Requires the commissioner to order the reactivation of the board if at least 200 grain producers petition the commissioner to reactivate the board. Requires the commissioner, if the board is reactivated, to appoint board members as provided by Section 41.204 (Board).</w:t>
      </w:r>
    </w:p>
    <w:p w:rsidR="00A221C6" w:rsidRPr="005C2A78" w:rsidRDefault="00A221C6" w:rsidP="000F1DF9">
      <w:pPr>
        <w:spacing w:after="0" w:line="240" w:lineRule="auto"/>
        <w:jc w:val="both"/>
        <w:rPr>
          <w:rFonts w:eastAsia="Times New Roman" w:cs="Times New Roman"/>
          <w:szCs w:val="24"/>
        </w:rPr>
      </w:pPr>
    </w:p>
    <w:p w:rsidR="00A221C6" w:rsidRPr="000247BD" w:rsidRDefault="00A221C6"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A221C6" w:rsidRPr="000247B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85" w:rsidRDefault="00A05A85" w:rsidP="000F1DF9">
      <w:pPr>
        <w:spacing w:after="0" w:line="240" w:lineRule="auto"/>
      </w:pPr>
      <w:r>
        <w:separator/>
      </w:r>
    </w:p>
  </w:endnote>
  <w:endnote w:type="continuationSeparator" w:id="0">
    <w:p w:rsidR="00A05A85" w:rsidRDefault="00A05A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5A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21C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21C6">
                <w:rPr>
                  <w:sz w:val="20"/>
                  <w:szCs w:val="20"/>
                </w:rPr>
                <w:t>H.B. 3952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21C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5A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21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21C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85" w:rsidRDefault="00A05A85" w:rsidP="000F1DF9">
      <w:pPr>
        <w:spacing w:after="0" w:line="240" w:lineRule="auto"/>
      </w:pPr>
      <w:r>
        <w:separator/>
      </w:r>
    </w:p>
  </w:footnote>
  <w:footnote w:type="continuationSeparator" w:id="0">
    <w:p w:rsidR="00A05A85" w:rsidRDefault="00A05A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5A85"/>
    <w:rsid w:val="00A221C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21C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21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1151" w:rsidP="00A9115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635A323BD34B3D8C170190AB0DCDB8"/>
        <w:category>
          <w:name w:val="General"/>
          <w:gallery w:val="placeholder"/>
        </w:category>
        <w:types>
          <w:type w:val="bbPlcHdr"/>
        </w:types>
        <w:behaviors>
          <w:behavior w:val="content"/>
        </w:behaviors>
        <w:guid w:val="{CCAC15D5-417E-4C14-AE10-391A19F98533}"/>
      </w:docPartPr>
      <w:docPartBody>
        <w:p w:rsidR="00000000" w:rsidRDefault="009366A9"/>
      </w:docPartBody>
    </w:docPart>
    <w:docPart>
      <w:docPartPr>
        <w:name w:val="B5A494F764B247CC8D39046DAC8E0185"/>
        <w:category>
          <w:name w:val="General"/>
          <w:gallery w:val="placeholder"/>
        </w:category>
        <w:types>
          <w:type w:val="bbPlcHdr"/>
        </w:types>
        <w:behaviors>
          <w:behavior w:val="content"/>
        </w:behaviors>
        <w:guid w:val="{5ECA5A58-013A-4035-8BBE-32A873F5F517}"/>
      </w:docPartPr>
      <w:docPartBody>
        <w:p w:rsidR="00000000" w:rsidRDefault="009366A9"/>
      </w:docPartBody>
    </w:docPart>
    <w:docPart>
      <w:docPartPr>
        <w:name w:val="B5D27B43BECC407CBD735A0D71A5867C"/>
        <w:category>
          <w:name w:val="General"/>
          <w:gallery w:val="placeholder"/>
        </w:category>
        <w:types>
          <w:type w:val="bbPlcHdr"/>
        </w:types>
        <w:behaviors>
          <w:behavior w:val="content"/>
        </w:behaviors>
        <w:guid w:val="{80D9446A-8627-4252-8842-99A922CD3206}"/>
      </w:docPartPr>
      <w:docPartBody>
        <w:p w:rsidR="00000000" w:rsidRDefault="009366A9"/>
      </w:docPartBody>
    </w:docPart>
    <w:docPart>
      <w:docPartPr>
        <w:name w:val="C07E2E7437DF40BA9F46B458707A3806"/>
        <w:category>
          <w:name w:val="General"/>
          <w:gallery w:val="placeholder"/>
        </w:category>
        <w:types>
          <w:type w:val="bbPlcHdr"/>
        </w:types>
        <w:behaviors>
          <w:behavior w:val="content"/>
        </w:behaviors>
        <w:guid w:val="{5A2CB2F7-BF26-40A9-8632-BF3DD4D5746E}"/>
      </w:docPartPr>
      <w:docPartBody>
        <w:p w:rsidR="00000000" w:rsidRDefault="009366A9"/>
      </w:docPartBody>
    </w:docPart>
    <w:docPart>
      <w:docPartPr>
        <w:name w:val="426965FF16D04E74BA3861D9F07FAABA"/>
        <w:category>
          <w:name w:val="General"/>
          <w:gallery w:val="placeholder"/>
        </w:category>
        <w:types>
          <w:type w:val="bbPlcHdr"/>
        </w:types>
        <w:behaviors>
          <w:behavior w:val="content"/>
        </w:behaviors>
        <w:guid w:val="{3D1853E0-CE05-4267-828D-C9A3DFB43751}"/>
      </w:docPartPr>
      <w:docPartBody>
        <w:p w:rsidR="00000000" w:rsidRDefault="009366A9"/>
      </w:docPartBody>
    </w:docPart>
    <w:docPart>
      <w:docPartPr>
        <w:name w:val="6433DFFDA10B431591623845CE4D5941"/>
        <w:category>
          <w:name w:val="General"/>
          <w:gallery w:val="placeholder"/>
        </w:category>
        <w:types>
          <w:type w:val="bbPlcHdr"/>
        </w:types>
        <w:behaviors>
          <w:behavior w:val="content"/>
        </w:behaviors>
        <w:guid w:val="{78E961BC-225C-4B29-9C34-08FC1657AD9D}"/>
      </w:docPartPr>
      <w:docPartBody>
        <w:p w:rsidR="00000000" w:rsidRDefault="009366A9"/>
      </w:docPartBody>
    </w:docPart>
    <w:docPart>
      <w:docPartPr>
        <w:name w:val="B97E4D27CD3D4ACD910CAAD6E97B09DE"/>
        <w:category>
          <w:name w:val="General"/>
          <w:gallery w:val="placeholder"/>
        </w:category>
        <w:types>
          <w:type w:val="bbPlcHdr"/>
        </w:types>
        <w:behaviors>
          <w:behavior w:val="content"/>
        </w:behaviors>
        <w:guid w:val="{B0F8E9A9-885A-4A61-BD3E-F43799E1B76A}"/>
      </w:docPartPr>
      <w:docPartBody>
        <w:p w:rsidR="00000000" w:rsidRDefault="009366A9"/>
      </w:docPartBody>
    </w:docPart>
    <w:docPart>
      <w:docPartPr>
        <w:name w:val="115C2E79D56D41B792F276A14C532A6D"/>
        <w:category>
          <w:name w:val="General"/>
          <w:gallery w:val="placeholder"/>
        </w:category>
        <w:types>
          <w:type w:val="bbPlcHdr"/>
        </w:types>
        <w:behaviors>
          <w:behavior w:val="content"/>
        </w:behaviors>
        <w:guid w:val="{C73A4508-F16E-48A7-B785-4BC06A1409AC}"/>
      </w:docPartPr>
      <w:docPartBody>
        <w:p w:rsidR="00000000" w:rsidRDefault="009366A9"/>
      </w:docPartBody>
    </w:docPart>
    <w:docPart>
      <w:docPartPr>
        <w:name w:val="1765F01C7DD94FF6BC8B43444C01F618"/>
        <w:category>
          <w:name w:val="General"/>
          <w:gallery w:val="placeholder"/>
        </w:category>
        <w:types>
          <w:type w:val="bbPlcHdr"/>
        </w:types>
        <w:behaviors>
          <w:behavior w:val="content"/>
        </w:behaviors>
        <w:guid w:val="{F5B1170A-204D-4354-B743-4D8A631345F4}"/>
      </w:docPartPr>
      <w:docPartBody>
        <w:p w:rsidR="00000000" w:rsidRDefault="00A91151" w:rsidP="00A91151">
          <w:pPr>
            <w:pStyle w:val="1765F01C7DD94FF6BC8B43444C01F618"/>
          </w:pPr>
          <w:r w:rsidRPr="00A30DD1">
            <w:rPr>
              <w:rStyle w:val="PlaceholderText"/>
            </w:rPr>
            <w:t>Click here to enter a date.</w:t>
          </w:r>
        </w:p>
      </w:docPartBody>
    </w:docPart>
    <w:docPart>
      <w:docPartPr>
        <w:name w:val="4E9F5097D0924F8E9A1112E60C0995BD"/>
        <w:category>
          <w:name w:val="General"/>
          <w:gallery w:val="placeholder"/>
        </w:category>
        <w:types>
          <w:type w:val="bbPlcHdr"/>
        </w:types>
        <w:behaviors>
          <w:behavior w:val="content"/>
        </w:behaviors>
        <w:guid w:val="{1E184AAF-07E2-40B5-BD67-420170A550F3}"/>
      </w:docPartPr>
      <w:docPartBody>
        <w:p w:rsidR="00000000" w:rsidRDefault="009366A9"/>
      </w:docPartBody>
    </w:docPart>
    <w:docPart>
      <w:docPartPr>
        <w:name w:val="7D32AA6ED0684A0F9BCDA552CB693B34"/>
        <w:category>
          <w:name w:val="General"/>
          <w:gallery w:val="placeholder"/>
        </w:category>
        <w:types>
          <w:type w:val="bbPlcHdr"/>
        </w:types>
        <w:behaviors>
          <w:behavior w:val="content"/>
        </w:behaviors>
        <w:guid w:val="{0BBC876B-7376-41C3-8CCF-6A987F87DB8B}"/>
      </w:docPartPr>
      <w:docPartBody>
        <w:p w:rsidR="00000000" w:rsidRDefault="009366A9"/>
      </w:docPartBody>
    </w:docPart>
    <w:docPart>
      <w:docPartPr>
        <w:name w:val="1B72AAA6078B471FA3FAE7C0513EB489"/>
        <w:category>
          <w:name w:val="General"/>
          <w:gallery w:val="placeholder"/>
        </w:category>
        <w:types>
          <w:type w:val="bbPlcHdr"/>
        </w:types>
        <w:behaviors>
          <w:behavior w:val="content"/>
        </w:behaviors>
        <w:guid w:val="{71688645-F641-4A48-AAF7-B4844C41300A}"/>
      </w:docPartPr>
      <w:docPartBody>
        <w:p w:rsidR="00000000" w:rsidRDefault="00A91151" w:rsidP="00A91151">
          <w:pPr>
            <w:pStyle w:val="1B72AAA6078B471FA3FAE7C0513EB489"/>
          </w:pPr>
          <w:r>
            <w:rPr>
              <w:rFonts w:eastAsia="Times New Roman" w:cs="Times New Roman"/>
              <w:bCs/>
              <w:szCs w:val="24"/>
            </w:rPr>
            <w:t xml:space="preserve"> </w:t>
          </w:r>
        </w:p>
      </w:docPartBody>
    </w:docPart>
    <w:docPart>
      <w:docPartPr>
        <w:name w:val="1CC5D9C4CB9F4A07B2348FEBE6515540"/>
        <w:category>
          <w:name w:val="General"/>
          <w:gallery w:val="placeholder"/>
        </w:category>
        <w:types>
          <w:type w:val="bbPlcHdr"/>
        </w:types>
        <w:behaviors>
          <w:behavior w:val="content"/>
        </w:behaviors>
        <w:guid w:val="{D4AE24D4-CC29-4C1D-A7D9-2679951BA6C6}"/>
      </w:docPartPr>
      <w:docPartBody>
        <w:p w:rsidR="00000000" w:rsidRDefault="009366A9"/>
      </w:docPartBody>
    </w:docPart>
    <w:docPart>
      <w:docPartPr>
        <w:name w:val="ACFEE63AC51F46EDA2DECA0881E71F95"/>
        <w:category>
          <w:name w:val="General"/>
          <w:gallery w:val="placeholder"/>
        </w:category>
        <w:types>
          <w:type w:val="bbPlcHdr"/>
        </w:types>
        <w:behaviors>
          <w:behavior w:val="content"/>
        </w:behaviors>
        <w:guid w:val="{A835B908-356E-4096-9E83-9885383E2675}"/>
      </w:docPartPr>
      <w:docPartBody>
        <w:p w:rsidR="00000000" w:rsidRDefault="009366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66A9"/>
    <w:rsid w:val="00984D6C"/>
    <w:rsid w:val="00A54AD6"/>
    <w:rsid w:val="00A57564"/>
    <w:rsid w:val="00A91151"/>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1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91151"/>
    <w:rPr>
      <w:rFonts w:ascii="Times New Roman" w:hAnsi="Times New Roman"/>
      <w:sz w:val="24"/>
    </w:rPr>
  </w:style>
  <w:style w:type="paragraph" w:customStyle="1" w:styleId="487D89B4F8B34DB4967D41FE18F7F88D7">
    <w:name w:val="487D89B4F8B34DB4967D41FE18F7F88D7"/>
    <w:rsid w:val="00A91151"/>
    <w:rPr>
      <w:rFonts w:ascii="Times New Roman" w:hAnsi="Times New Roman"/>
      <w:sz w:val="24"/>
    </w:rPr>
  </w:style>
  <w:style w:type="paragraph" w:customStyle="1" w:styleId="AE2570ED5D764CD7AF9686706F550F4620">
    <w:name w:val="AE2570ED5D764CD7AF9686706F550F4620"/>
    <w:rsid w:val="00A91151"/>
    <w:pPr>
      <w:tabs>
        <w:tab w:val="center" w:pos="4680"/>
        <w:tab w:val="right" w:pos="9360"/>
      </w:tabs>
      <w:spacing w:after="0" w:line="240" w:lineRule="auto"/>
    </w:pPr>
    <w:rPr>
      <w:rFonts w:ascii="Times New Roman" w:hAnsi="Times New Roman"/>
      <w:sz w:val="24"/>
    </w:rPr>
  </w:style>
  <w:style w:type="paragraph" w:customStyle="1" w:styleId="1765F01C7DD94FF6BC8B43444C01F618">
    <w:name w:val="1765F01C7DD94FF6BC8B43444C01F618"/>
    <w:rsid w:val="00A91151"/>
  </w:style>
  <w:style w:type="paragraph" w:customStyle="1" w:styleId="1B72AAA6078B471FA3FAE7C0513EB489">
    <w:name w:val="1B72AAA6078B471FA3FAE7C0513EB489"/>
    <w:rsid w:val="00A911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1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91151"/>
    <w:rPr>
      <w:rFonts w:ascii="Times New Roman" w:hAnsi="Times New Roman"/>
      <w:sz w:val="24"/>
    </w:rPr>
  </w:style>
  <w:style w:type="paragraph" w:customStyle="1" w:styleId="487D89B4F8B34DB4967D41FE18F7F88D7">
    <w:name w:val="487D89B4F8B34DB4967D41FE18F7F88D7"/>
    <w:rsid w:val="00A91151"/>
    <w:rPr>
      <w:rFonts w:ascii="Times New Roman" w:hAnsi="Times New Roman"/>
      <w:sz w:val="24"/>
    </w:rPr>
  </w:style>
  <w:style w:type="paragraph" w:customStyle="1" w:styleId="AE2570ED5D764CD7AF9686706F550F4620">
    <w:name w:val="AE2570ED5D764CD7AF9686706F550F4620"/>
    <w:rsid w:val="00A91151"/>
    <w:pPr>
      <w:tabs>
        <w:tab w:val="center" w:pos="4680"/>
        <w:tab w:val="right" w:pos="9360"/>
      </w:tabs>
      <w:spacing w:after="0" w:line="240" w:lineRule="auto"/>
    </w:pPr>
    <w:rPr>
      <w:rFonts w:ascii="Times New Roman" w:hAnsi="Times New Roman"/>
      <w:sz w:val="24"/>
    </w:rPr>
  </w:style>
  <w:style w:type="paragraph" w:customStyle="1" w:styleId="1765F01C7DD94FF6BC8B43444C01F618">
    <w:name w:val="1765F01C7DD94FF6BC8B43444C01F618"/>
    <w:rsid w:val="00A91151"/>
  </w:style>
  <w:style w:type="paragraph" w:customStyle="1" w:styleId="1B72AAA6078B471FA3FAE7C0513EB489">
    <w:name w:val="1B72AAA6078B471FA3FAE7C0513EB489"/>
    <w:rsid w:val="00A91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914B05-EED5-455E-AC4C-BC3B39D8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512</Words>
  <Characters>2925</Characters>
  <Application>Microsoft Office Word</Application>
  <DocSecurity>0</DocSecurity>
  <Lines>24</Lines>
  <Paragraphs>6</Paragraphs>
  <ScaleCrop>false</ScaleCrop>
  <Company>Texas Legislative Council</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2017-05-13T02:23:00Z</cp:lastPrinted>
  <dcterms:created xsi:type="dcterms:W3CDTF">2015-05-29T14:24:00Z</dcterms:created>
  <dcterms:modified xsi:type="dcterms:W3CDTF">2017-05-13T02:23:00Z</dcterms:modified>
</cp:coreProperties>
</file>

<file path=docProps/custom.xml><?xml version="1.0" encoding="utf-8"?>
<op:Properties xmlns:vt="http://schemas.openxmlformats.org/officeDocument/2006/docPropsVTypes" xmlns:op="http://schemas.openxmlformats.org/officeDocument/2006/custom-properties"/>
</file>