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A1" w:rsidRDefault="00973BA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1D118B923684FE897CA7B691987960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73BA1" w:rsidRPr="00585C31" w:rsidRDefault="00973BA1" w:rsidP="000F1DF9">
      <w:pPr>
        <w:spacing w:after="0" w:line="240" w:lineRule="auto"/>
        <w:rPr>
          <w:rFonts w:cs="Times New Roman"/>
          <w:szCs w:val="24"/>
        </w:rPr>
      </w:pPr>
    </w:p>
    <w:p w:rsidR="00973BA1" w:rsidRPr="00585C31" w:rsidRDefault="00973BA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73BA1" w:rsidTr="000F1DF9">
        <w:tc>
          <w:tcPr>
            <w:tcW w:w="2718" w:type="dxa"/>
          </w:tcPr>
          <w:p w:rsidR="00973BA1" w:rsidRPr="005C2A78" w:rsidRDefault="00973BA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753D1FE4403408FB530A1766E45444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73BA1" w:rsidRPr="00FF6471" w:rsidRDefault="00973BA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3C669D35CA347F5B7FA0BDA1A4D9D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3992</w:t>
                </w:r>
              </w:sdtContent>
            </w:sdt>
          </w:p>
        </w:tc>
      </w:tr>
      <w:tr w:rsidR="00973BA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39867334DAC4CB2BF91462ABC20DA63"/>
            </w:placeholder>
            <w:showingPlcHdr/>
          </w:sdtPr>
          <w:sdtContent>
            <w:tc>
              <w:tcPr>
                <w:tcW w:w="2718" w:type="dxa"/>
              </w:tcPr>
              <w:p w:rsidR="00973BA1" w:rsidRPr="000F1DF9" w:rsidRDefault="00973BA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973BA1" w:rsidRPr="005C2A78" w:rsidRDefault="00973BA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138ACDCB4864E4D8C5B27A6CA5DE18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8C951D2D63E4ED5950EB2F4431CD0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Murphy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CD7D1DE63B144BCBE87D12B6C799C3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973BA1" w:rsidTr="000F1DF9">
        <w:tc>
          <w:tcPr>
            <w:tcW w:w="2718" w:type="dxa"/>
          </w:tcPr>
          <w:p w:rsidR="00973BA1" w:rsidRPr="00BC7495" w:rsidRDefault="00973B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BBBFCC23BD942F2878ED0E213DDCF6F"/>
            </w:placeholder>
          </w:sdtPr>
          <w:sdtContent>
            <w:tc>
              <w:tcPr>
                <w:tcW w:w="6858" w:type="dxa"/>
              </w:tcPr>
              <w:p w:rsidR="00973BA1" w:rsidRPr="00FF6471" w:rsidRDefault="00973B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973BA1" w:rsidTr="000F1DF9">
        <w:tc>
          <w:tcPr>
            <w:tcW w:w="2718" w:type="dxa"/>
          </w:tcPr>
          <w:p w:rsidR="00973BA1" w:rsidRPr="00BC7495" w:rsidRDefault="00973B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877D5B7EA284ED1AA8E43645B0BC773"/>
            </w:placeholder>
            <w:date w:fullDate="2017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73BA1" w:rsidRPr="00FF6471" w:rsidRDefault="00973B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5/16/2017</w:t>
                </w:r>
              </w:p>
            </w:tc>
          </w:sdtContent>
        </w:sdt>
      </w:tr>
      <w:tr w:rsidR="00973BA1" w:rsidTr="000F1DF9">
        <w:tc>
          <w:tcPr>
            <w:tcW w:w="2718" w:type="dxa"/>
          </w:tcPr>
          <w:p w:rsidR="00973BA1" w:rsidRPr="00BC7495" w:rsidRDefault="00973B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564AD9BABC348439E9F5799C4DE7C93"/>
            </w:placeholder>
          </w:sdtPr>
          <w:sdtContent>
            <w:tc>
              <w:tcPr>
                <w:tcW w:w="6858" w:type="dxa"/>
              </w:tcPr>
              <w:p w:rsidR="00973BA1" w:rsidRPr="00FF6471" w:rsidRDefault="00973B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73BA1" w:rsidRPr="00FF6471" w:rsidRDefault="00973BA1" w:rsidP="000F1DF9">
      <w:pPr>
        <w:spacing w:after="0" w:line="240" w:lineRule="auto"/>
        <w:rPr>
          <w:rFonts w:cs="Times New Roman"/>
          <w:szCs w:val="24"/>
        </w:rPr>
      </w:pPr>
    </w:p>
    <w:p w:rsidR="00973BA1" w:rsidRPr="00FF6471" w:rsidRDefault="00973BA1" w:rsidP="000F1DF9">
      <w:pPr>
        <w:spacing w:after="0" w:line="240" w:lineRule="auto"/>
        <w:rPr>
          <w:rFonts w:cs="Times New Roman"/>
          <w:szCs w:val="24"/>
        </w:rPr>
      </w:pPr>
    </w:p>
    <w:p w:rsidR="00973BA1" w:rsidRPr="00FF6471" w:rsidRDefault="00973BA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31F38F9A04C4E9CB84763A108660C1F"/>
        </w:placeholder>
      </w:sdtPr>
      <w:sdtContent>
        <w:p w:rsidR="00973BA1" w:rsidRDefault="00973BA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2F16BFB285C472AA3B6F14A810FAED6"/>
        </w:placeholder>
      </w:sdtPr>
      <w:sdtEndPr>
        <w:rPr>
          <w:rFonts w:cs="Times New Roman"/>
          <w:szCs w:val="24"/>
        </w:rPr>
      </w:sdtEndPr>
      <w:sdtContent>
        <w:p w:rsidR="00973BA1" w:rsidRDefault="00973BA1" w:rsidP="00973BA1">
          <w:pPr>
            <w:pStyle w:val="NormalWeb"/>
            <w:spacing w:before="0" w:beforeAutospacing="0" w:after="0" w:afterAutospacing="0"/>
            <w:jc w:val="both"/>
            <w:divId w:val="1325164767"/>
            <w:rPr>
              <w:rFonts w:eastAsia="Times New Roman"/>
              <w:bCs/>
            </w:rPr>
          </w:pPr>
        </w:p>
        <w:p w:rsidR="00973BA1" w:rsidRDefault="00973BA1" w:rsidP="00973BA1">
          <w:pPr>
            <w:pStyle w:val="NormalWeb"/>
            <w:spacing w:before="0" w:beforeAutospacing="0" w:after="0" w:afterAutospacing="0"/>
            <w:jc w:val="both"/>
            <w:divId w:val="1325164767"/>
            <w:rPr>
              <w:color w:val="000000"/>
            </w:rPr>
          </w:pPr>
          <w:r w:rsidRPr="00FC7EA4">
            <w:rPr>
              <w:color w:val="000000"/>
            </w:rPr>
            <w:t xml:space="preserve">Interested parties note the need to clarify in statute that a certain type of agricultural cooperative is exempt from the franchise tax. H.B. 3992 seeks to provide such clarification. </w:t>
          </w:r>
        </w:p>
        <w:p w:rsidR="00973BA1" w:rsidRPr="008B3BFA" w:rsidRDefault="00973BA1" w:rsidP="00973BA1">
          <w:pPr>
            <w:pStyle w:val="NormalWeb"/>
            <w:spacing w:before="0" w:beforeAutospacing="0" w:after="0" w:afterAutospacing="0"/>
            <w:jc w:val="both"/>
            <w:divId w:val="1325164767"/>
            <w:rPr>
              <w:color w:val="000000"/>
            </w:rPr>
          </w:pPr>
        </w:p>
      </w:sdtContent>
    </w:sdt>
    <w:p w:rsidR="00973BA1" w:rsidRDefault="00973B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3992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franchise tax exemption for certain cooperatives with a member that has farmer-fruit grower members.</w:t>
      </w:r>
    </w:p>
    <w:p w:rsidR="00973BA1" w:rsidRPr="00FC7EA4" w:rsidRDefault="00973B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3BA1" w:rsidRPr="005C2A78" w:rsidRDefault="00973B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E9AC27299464EC6BA667BBE7A4BD75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73BA1" w:rsidRPr="006529C4" w:rsidRDefault="00973B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73BA1" w:rsidRPr="006529C4" w:rsidRDefault="00973BA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73BA1" w:rsidRPr="006529C4" w:rsidRDefault="00973B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73BA1" w:rsidRPr="005C2A78" w:rsidRDefault="00973BA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B2448DE9CC042C19558DDC28A63DA1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73BA1" w:rsidRPr="005C2A78" w:rsidRDefault="00973B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3BA1" w:rsidRDefault="00973B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171.071, Tax Code, as follows:</w:t>
      </w:r>
    </w:p>
    <w:p w:rsidR="00973BA1" w:rsidRDefault="00973B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3BA1" w:rsidRPr="00FC7EA4" w:rsidRDefault="00973BA1" w:rsidP="00FC7EA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171.071. EXEMPTION--FARMERS' COOPERATIVE SOCIETY. Provides that a </w:t>
      </w:r>
      <w:r w:rsidRPr="00FC7EA4">
        <w:t>cooperative that is either a farmers' cooperative society incorporated under Chapter 51</w:t>
      </w:r>
      <w:r>
        <w:t xml:space="preserve"> (Farmers' Cooperative Societies)</w:t>
      </w:r>
      <w:r w:rsidRPr="00FC7EA4">
        <w:t>, Agriculture Code, or a cooperative whose single member is a farmers' cooperative described in Section 521(b)(1), Internal Revenue Code, that has at least 500 farmer-fruit grower members, is exempted from the franchise tax</w:t>
      </w:r>
      <w:r>
        <w:t>, rather than providing that a farmers' cooperative society incorporated under Chapter 51, Agriculture Code, is exempted from the franchise tax</w:t>
      </w:r>
      <w:r w:rsidRPr="00FC7EA4">
        <w:t>.</w:t>
      </w:r>
    </w:p>
    <w:p w:rsidR="00973BA1" w:rsidRPr="005C2A78" w:rsidRDefault="00973B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3BA1" w:rsidRPr="005C2A78" w:rsidRDefault="00973B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the </w:t>
      </w:r>
      <w:r>
        <w:t>amendment made by this Act to Section 171.071, Tax Code, is a clarification of existing law.</w:t>
      </w:r>
    </w:p>
    <w:p w:rsidR="00973BA1" w:rsidRPr="005C2A78" w:rsidRDefault="00973B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3BA1" w:rsidRPr="005C2A78" w:rsidRDefault="00973B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  <w:r w:rsidRPr="005C2A78">
        <w:rPr>
          <w:rFonts w:eastAsia="Times New Roman" w:cs="Times New Roman"/>
          <w:szCs w:val="24"/>
        </w:rPr>
        <w:t xml:space="preserve"> </w:t>
      </w:r>
    </w:p>
    <w:p w:rsidR="00973BA1" w:rsidRPr="006529C4" w:rsidRDefault="00973B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73BA1" w:rsidRPr="006529C4" w:rsidRDefault="00973BA1" w:rsidP="00774EC7">
      <w:pPr>
        <w:spacing w:after="0" w:line="240" w:lineRule="auto"/>
        <w:jc w:val="both"/>
      </w:pPr>
    </w:p>
    <w:sectPr w:rsidR="00973BA1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5A" w:rsidRDefault="004D315A" w:rsidP="000F1DF9">
      <w:pPr>
        <w:spacing w:after="0" w:line="240" w:lineRule="auto"/>
      </w:pPr>
      <w:r>
        <w:separator/>
      </w:r>
    </w:p>
  </w:endnote>
  <w:endnote w:type="continuationSeparator" w:id="0">
    <w:p w:rsidR="004D315A" w:rsidRDefault="004D315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D315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73BA1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73BA1">
                <w:rPr>
                  <w:sz w:val="20"/>
                  <w:szCs w:val="20"/>
                </w:rPr>
                <w:t>H.B. 3992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73BA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D315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73BA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73BA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5A" w:rsidRDefault="004D315A" w:rsidP="000F1DF9">
      <w:pPr>
        <w:spacing w:after="0" w:line="240" w:lineRule="auto"/>
      </w:pPr>
      <w:r>
        <w:separator/>
      </w:r>
    </w:p>
  </w:footnote>
  <w:footnote w:type="continuationSeparator" w:id="0">
    <w:p w:rsidR="004D315A" w:rsidRDefault="004D315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D315A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73BA1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A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A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248B8" w:rsidP="003248B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1D118B923684FE897CA7B691987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CC42-3B5E-4929-860E-017BD8F8079D}"/>
      </w:docPartPr>
      <w:docPartBody>
        <w:p w:rsidR="00000000" w:rsidRDefault="00002A5B"/>
      </w:docPartBody>
    </w:docPart>
    <w:docPart>
      <w:docPartPr>
        <w:name w:val="E753D1FE4403408FB530A1766E45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5184-42B1-4AFA-95D4-2B7F6FBA6343}"/>
      </w:docPartPr>
      <w:docPartBody>
        <w:p w:rsidR="00000000" w:rsidRDefault="00002A5B"/>
      </w:docPartBody>
    </w:docPart>
    <w:docPart>
      <w:docPartPr>
        <w:name w:val="53C669D35CA347F5B7FA0BDA1A4D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64C3-042E-4F21-85AE-7A28D4136E2D}"/>
      </w:docPartPr>
      <w:docPartBody>
        <w:p w:rsidR="00000000" w:rsidRDefault="00002A5B"/>
      </w:docPartBody>
    </w:docPart>
    <w:docPart>
      <w:docPartPr>
        <w:name w:val="D39867334DAC4CB2BF91462ABC20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BF16-DE04-4951-88A3-1D1D15D286E7}"/>
      </w:docPartPr>
      <w:docPartBody>
        <w:p w:rsidR="00000000" w:rsidRDefault="00002A5B"/>
      </w:docPartBody>
    </w:docPart>
    <w:docPart>
      <w:docPartPr>
        <w:name w:val="5138ACDCB4864E4D8C5B27A6CA5D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3E6C-E3FB-4B35-B8F6-2B099B7888A0}"/>
      </w:docPartPr>
      <w:docPartBody>
        <w:p w:rsidR="00000000" w:rsidRDefault="00002A5B"/>
      </w:docPartBody>
    </w:docPart>
    <w:docPart>
      <w:docPartPr>
        <w:name w:val="88C951D2D63E4ED5950EB2F4431C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EE97-8051-4B81-875F-B462EB923BF3}"/>
      </w:docPartPr>
      <w:docPartBody>
        <w:p w:rsidR="00000000" w:rsidRDefault="00002A5B"/>
      </w:docPartBody>
    </w:docPart>
    <w:docPart>
      <w:docPartPr>
        <w:name w:val="CCD7D1DE63B144BCBE87D12B6C79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60C7-77C9-4123-BF0E-C461D485C30A}"/>
      </w:docPartPr>
      <w:docPartBody>
        <w:p w:rsidR="00000000" w:rsidRDefault="00002A5B"/>
      </w:docPartBody>
    </w:docPart>
    <w:docPart>
      <w:docPartPr>
        <w:name w:val="6BBBFCC23BD942F2878ED0E213DD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00AE-4E83-47D0-A85C-EB244872D1EE}"/>
      </w:docPartPr>
      <w:docPartBody>
        <w:p w:rsidR="00000000" w:rsidRDefault="00002A5B"/>
      </w:docPartBody>
    </w:docPart>
    <w:docPart>
      <w:docPartPr>
        <w:name w:val="B877D5B7EA284ED1AA8E43645B0B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16B2-4B79-423B-8F44-AAE62091CA1E}"/>
      </w:docPartPr>
      <w:docPartBody>
        <w:p w:rsidR="00000000" w:rsidRDefault="003248B8" w:rsidP="003248B8">
          <w:pPr>
            <w:pStyle w:val="B877D5B7EA284ED1AA8E43645B0BC77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564AD9BABC348439E9F5799C4DE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2A0D-A6A1-420D-9B16-ECBC5F115BDD}"/>
      </w:docPartPr>
      <w:docPartBody>
        <w:p w:rsidR="00000000" w:rsidRDefault="00002A5B"/>
      </w:docPartBody>
    </w:docPart>
    <w:docPart>
      <w:docPartPr>
        <w:name w:val="131F38F9A04C4E9CB84763A10866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D1D1-8698-47E3-964C-D5FA627B90DF}"/>
      </w:docPartPr>
      <w:docPartBody>
        <w:p w:rsidR="00000000" w:rsidRDefault="00002A5B"/>
      </w:docPartBody>
    </w:docPart>
    <w:docPart>
      <w:docPartPr>
        <w:name w:val="92F16BFB285C472AA3B6F14A810F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FAF2-54EB-4BE8-A6AE-2709E3A31E1F}"/>
      </w:docPartPr>
      <w:docPartBody>
        <w:p w:rsidR="00000000" w:rsidRDefault="003248B8" w:rsidP="003248B8">
          <w:pPr>
            <w:pStyle w:val="92F16BFB285C472AA3B6F14A810FAED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E9AC27299464EC6BA667BBE7A4B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2C11-1BC7-43A1-8665-7676C89FD0BD}"/>
      </w:docPartPr>
      <w:docPartBody>
        <w:p w:rsidR="00000000" w:rsidRDefault="00002A5B"/>
      </w:docPartBody>
    </w:docPart>
    <w:docPart>
      <w:docPartPr>
        <w:name w:val="7B2448DE9CC042C19558DDC28A63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C82A-BCAC-4D1A-96F3-E4AF029B2B3A}"/>
      </w:docPartPr>
      <w:docPartBody>
        <w:p w:rsidR="00000000" w:rsidRDefault="00002A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02A5B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248B8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8B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248B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248B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248B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877D5B7EA284ED1AA8E43645B0BC773">
    <w:name w:val="B877D5B7EA284ED1AA8E43645B0BC773"/>
    <w:rsid w:val="003248B8"/>
  </w:style>
  <w:style w:type="paragraph" w:customStyle="1" w:styleId="92F16BFB285C472AA3B6F14A810FAED6">
    <w:name w:val="92F16BFB285C472AA3B6F14A810FAED6"/>
    <w:rsid w:val="003248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8B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248B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248B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248B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877D5B7EA284ED1AA8E43645B0BC773">
    <w:name w:val="B877D5B7EA284ED1AA8E43645B0BC773"/>
    <w:rsid w:val="003248B8"/>
  </w:style>
  <w:style w:type="paragraph" w:customStyle="1" w:styleId="92F16BFB285C472AA3B6F14A810FAED6">
    <w:name w:val="92F16BFB285C472AA3B6F14A810FAED6"/>
    <w:rsid w:val="00324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3A20F86-8CC3-432D-AFA3-4E744FDF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221</Words>
  <Characters>1261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2017-05-17T17:55:00Z</cp:lastPrinted>
  <dcterms:created xsi:type="dcterms:W3CDTF">2015-05-29T14:24:00Z</dcterms:created>
  <dcterms:modified xsi:type="dcterms:W3CDTF">2017-05-17T17:55:00Z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