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81E90" w:rsidTr="00345119">
        <w:tc>
          <w:tcPr>
            <w:tcW w:w="9576" w:type="dxa"/>
            <w:noWrap/>
          </w:tcPr>
          <w:p w:rsidR="008423E4" w:rsidRPr="0022177D" w:rsidRDefault="00552445" w:rsidP="00345119">
            <w:pPr>
              <w:pStyle w:val="Heading1"/>
            </w:pPr>
            <w:bookmarkStart w:id="0" w:name="_GoBack"/>
            <w:bookmarkEnd w:id="0"/>
            <w:r w:rsidRPr="00631897">
              <w:t>BILL ANALYSIS</w:t>
            </w:r>
          </w:p>
        </w:tc>
      </w:tr>
    </w:tbl>
    <w:p w:rsidR="008423E4" w:rsidRPr="0022177D" w:rsidRDefault="00552445" w:rsidP="008423E4">
      <w:pPr>
        <w:jc w:val="center"/>
      </w:pPr>
    </w:p>
    <w:p w:rsidR="008423E4" w:rsidRPr="00B31F0E" w:rsidRDefault="00552445" w:rsidP="008423E4"/>
    <w:p w:rsidR="008423E4" w:rsidRPr="00742794" w:rsidRDefault="00552445" w:rsidP="008423E4">
      <w:pPr>
        <w:tabs>
          <w:tab w:val="right" w:pos="9360"/>
        </w:tabs>
      </w:pPr>
    </w:p>
    <w:tbl>
      <w:tblPr>
        <w:tblW w:w="0" w:type="auto"/>
        <w:tblLayout w:type="fixed"/>
        <w:tblLook w:val="01E0" w:firstRow="1" w:lastRow="1" w:firstColumn="1" w:lastColumn="1" w:noHBand="0" w:noVBand="0"/>
      </w:tblPr>
      <w:tblGrid>
        <w:gridCol w:w="9576"/>
      </w:tblGrid>
      <w:tr w:rsidR="00281E90" w:rsidTr="00345119">
        <w:tc>
          <w:tcPr>
            <w:tcW w:w="9576" w:type="dxa"/>
          </w:tcPr>
          <w:p w:rsidR="008423E4" w:rsidRPr="00861995" w:rsidRDefault="00552445" w:rsidP="00345119">
            <w:pPr>
              <w:jc w:val="right"/>
            </w:pPr>
            <w:r>
              <w:t>C.S.H.B. 4052</w:t>
            </w:r>
          </w:p>
        </w:tc>
      </w:tr>
      <w:tr w:rsidR="00281E90" w:rsidTr="00345119">
        <w:tc>
          <w:tcPr>
            <w:tcW w:w="9576" w:type="dxa"/>
          </w:tcPr>
          <w:p w:rsidR="008423E4" w:rsidRPr="00861995" w:rsidRDefault="00552445" w:rsidP="00523A5A">
            <w:pPr>
              <w:jc w:val="right"/>
            </w:pPr>
            <w:r>
              <w:t xml:space="preserve">By: </w:t>
            </w:r>
            <w:r>
              <w:t>Murphy</w:t>
            </w:r>
          </w:p>
        </w:tc>
      </w:tr>
      <w:tr w:rsidR="00281E90" w:rsidTr="00345119">
        <w:tc>
          <w:tcPr>
            <w:tcW w:w="9576" w:type="dxa"/>
          </w:tcPr>
          <w:p w:rsidR="008423E4" w:rsidRPr="00861995" w:rsidRDefault="00552445" w:rsidP="00345119">
            <w:pPr>
              <w:jc w:val="right"/>
            </w:pPr>
            <w:r>
              <w:t>Ways &amp; Means</w:t>
            </w:r>
          </w:p>
        </w:tc>
      </w:tr>
      <w:tr w:rsidR="00281E90" w:rsidTr="00345119">
        <w:tc>
          <w:tcPr>
            <w:tcW w:w="9576" w:type="dxa"/>
          </w:tcPr>
          <w:p w:rsidR="008423E4" w:rsidRDefault="00552445" w:rsidP="00345119">
            <w:pPr>
              <w:jc w:val="right"/>
            </w:pPr>
            <w:r>
              <w:t>Committee Report (Substituted)</w:t>
            </w:r>
          </w:p>
        </w:tc>
      </w:tr>
    </w:tbl>
    <w:p w:rsidR="008423E4" w:rsidRDefault="00552445" w:rsidP="008423E4">
      <w:pPr>
        <w:tabs>
          <w:tab w:val="right" w:pos="9360"/>
        </w:tabs>
      </w:pPr>
    </w:p>
    <w:p w:rsidR="008423E4" w:rsidRDefault="00552445" w:rsidP="008423E4"/>
    <w:p w:rsidR="008423E4" w:rsidRDefault="00552445" w:rsidP="008423E4"/>
    <w:tbl>
      <w:tblPr>
        <w:tblW w:w="0" w:type="auto"/>
        <w:tblCellMar>
          <w:left w:w="115" w:type="dxa"/>
          <w:right w:w="115" w:type="dxa"/>
        </w:tblCellMar>
        <w:tblLook w:val="01E0" w:firstRow="1" w:lastRow="1" w:firstColumn="1" w:lastColumn="1" w:noHBand="0" w:noVBand="0"/>
      </w:tblPr>
      <w:tblGrid>
        <w:gridCol w:w="9582"/>
      </w:tblGrid>
      <w:tr w:rsidR="00281E90" w:rsidTr="00523A5A">
        <w:tc>
          <w:tcPr>
            <w:tcW w:w="9582" w:type="dxa"/>
          </w:tcPr>
          <w:p w:rsidR="008423E4" w:rsidRPr="00A8133F" w:rsidRDefault="00552445" w:rsidP="000D5A42">
            <w:pPr>
              <w:rPr>
                <w:b/>
              </w:rPr>
            </w:pPr>
            <w:r w:rsidRPr="009C1E9A">
              <w:rPr>
                <w:b/>
                <w:u w:val="single"/>
              </w:rPr>
              <w:t>BACKGROUND AND PURPOSE</w:t>
            </w:r>
            <w:r>
              <w:rPr>
                <w:b/>
              </w:rPr>
              <w:t xml:space="preserve"> </w:t>
            </w:r>
          </w:p>
          <w:p w:rsidR="008423E4" w:rsidRDefault="00552445" w:rsidP="000D5A42"/>
          <w:p w:rsidR="008423E4" w:rsidRDefault="00552445" w:rsidP="000D5A42">
            <w:pPr>
              <w:pStyle w:val="Header"/>
              <w:jc w:val="both"/>
            </w:pPr>
            <w:r>
              <w:t xml:space="preserve">According to interested parties, recent litigation has prompted the need for </w:t>
            </w:r>
            <w:r>
              <w:t>clarifi</w:t>
            </w:r>
            <w:r>
              <w:t>cation as to</w:t>
            </w:r>
            <w:r>
              <w:t xml:space="preserve"> when a host employer may claim a sales </w:t>
            </w:r>
            <w:r>
              <w:t xml:space="preserve">and use </w:t>
            </w:r>
            <w:r>
              <w:t xml:space="preserve">tax exemption for </w:t>
            </w:r>
            <w:r>
              <w:t xml:space="preserve">certain </w:t>
            </w:r>
            <w:r>
              <w:t xml:space="preserve">services provided by </w:t>
            </w:r>
            <w:r>
              <w:t>certain</w:t>
            </w:r>
            <w:r>
              <w:t xml:space="preserve"> temporary employee</w:t>
            </w:r>
            <w:r>
              <w:t>s</w:t>
            </w:r>
            <w:r>
              <w:t xml:space="preserve">. </w:t>
            </w:r>
            <w:r>
              <w:t>C.S.</w:t>
            </w:r>
            <w:r>
              <w:t>H</w:t>
            </w:r>
            <w:r>
              <w:t>.</w:t>
            </w:r>
            <w:r>
              <w:t>B</w:t>
            </w:r>
            <w:r>
              <w:t>.</w:t>
            </w:r>
            <w:r>
              <w:t xml:space="preserve"> 4052 </w:t>
            </w:r>
            <w:r>
              <w:t>seeks to provide that clarification</w:t>
            </w:r>
            <w:r>
              <w:t>.</w:t>
            </w:r>
            <w:r>
              <w:t xml:space="preserve"> </w:t>
            </w:r>
          </w:p>
          <w:p w:rsidR="008423E4" w:rsidRPr="00E26B13" w:rsidRDefault="00552445" w:rsidP="000D5A42">
            <w:pPr>
              <w:rPr>
                <w:b/>
              </w:rPr>
            </w:pPr>
          </w:p>
        </w:tc>
      </w:tr>
      <w:tr w:rsidR="00281E90" w:rsidTr="00523A5A">
        <w:tc>
          <w:tcPr>
            <w:tcW w:w="9582" w:type="dxa"/>
          </w:tcPr>
          <w:p w:rsidR="0017725B" w:rsidRDefault="00552445" w:rsidP="000D5A42">
            <w:pPr>
              <w:rPr>
                <w:b/>
                <w:u w:val="single"/>
              </w:rPr>
            </w:pPr>
            <w:r>
              <w:rPr>
                <w:b/>
                <w:u w:val="single"/>
              </w:rPr>
              <w:t>CRIMINAL JUSTICE IMPACT</w:t>
            </w:r>
          </w:p>
          <w:p w:rsidR="0017725B" w:rsidRDefault="00552445" w:rsidP="000D5A42">
            <w:pPr>
              <w:rPr>
                <w:b/>
                <w:u w:val="single"/>
              </w:rPr>
            </w:pPr>
          </w:p>
          <w:p w:rsidR="00683A67" w:rsidRPr="00683A67" w:rsidRDefault="00552445" w:rsidP="000D5A42">
            <w:pPr>
              <w:jc w:val="both"/>
            </w:pPr>
            <w:r>
              <w:t>It is the committee's opinion that this bill does not expressly create a criminal offense, in</w:t>
            </w:r>
            <w:r>
              <w:t>crease the punishment for an existing criminal offense or category of offenses, or change the eligibility of a person for community supervision, parole, or mandatory supervision.</w:t>
            </w:r>
          </w:p>
          <w:p w:rsidR="0017725B" w:rsidRPr="0017725B" w:rsidRDefault="00552445" w:rsidP="000D5A42">
            <w:pPr>
              <w:rPr>
                <w:b/>
                <w:u w:val="single"/>
              </w:rPr>
            </w:pPr>
          </w:p>
        </w:tc>
      </w:tr>
      <w:tr w:rsidR="00281E90" w:rsidTr="00523A5A">
        <w:tc>
          <w:tcPr>
            <w:tcW w:w="9582" w:type="dxa"/>
          </w:tcPr>
          <w:p w:rsidR="008423E4" w:rsidRPr="00A8133F" w:rsidRDefault="00552445" w:rsidP="000D5A42">
            <w:pPr>
              <w:rPr>
                <w:b/>
              </w:rPr>
            </w:pPr>
            <w:r w:rsidRPr="009C1E9A">
              <w:rPr>
                <w:b/>
                <w:u w:val="single"/>
              </w:rPr>
              <w:t>RULEMAKING AUTHORITY</w:t>
            </w:r>
            <w:r>
              <w:rPr>
                <w:b/>
              </w:rPr>
              <w:t xml:space="preserve"> </w:t>
            </w:r>
          </w:p>
          <w:p w:rsidR="008423E4" w:rsidRDefault="00552445" w:rsidP="000D5A42"/>
          <w:p w:rsidR="00683A67" w:rsidRDefault="00552445" w:rsidP="000D5A42">
            <w:pPr>
              <w:pStyle w:val="Header"/>
              <w:tabs>
                <w:tab w:val="clear" w:pos="4320"/>
                <w:tab w:val="clear" w:pos="8640"/>
              </w:tabs>
              <w:jc w:val="both"/>
            </w:pPr>
            <w:r>
              <w:t xml:space="preserve">It is the committee's opinion that this bill does </w:t>
            </w:r>
            <w:r>
              <w:t>not expressly grant any additional rulemaking authority to a state officer, department, agency, or institution.</w:t>
            </w:r>
          </w:p>
          <w:p w:rsidR="008423E4" w:rsidRPr="00E21FDC" w:rsidRDefault="00552445" w:rsidP="000D5A42">
            <w:pPr>
              <w:rPr>
                <w:b/>
              </w:rPr>
            </w:pPr>
          </w:p>
        </w:tc>
      </w:tr>
      <w:tr w:rsidR="00281E90" w:rsidTr="00523A5A">
        <w:tc>
          <w:tcPr>
            <w:tcW w:w="9582" w:type="dxa"/>
          </w:tcPr>
          <w:p w:rsidR="008423E4" w:rsidRPr="00A8133F" w:rsidRDefault="00552445" w:rsidP="000D5A42">
            <w:pPr>
              <w:rPr>
                <w:b/>
              </w:rPr>
            </w:pPr>
            <w:r w:rsidRPr="009C1E9A">
              <w:rPr>
                <w:b/>
                <w:u w:val="single"/>
              </w:rPr>
              <w:t>ANALYSIS</w:t>
            </w:r>
            <w:r>
              <w:rPr>
                <w:b/>
              </w:rPr>
              <w:t xml:space="preserve"> </w:t>
            </w:r>
          </w:p>
          <w:p w:rsidR="008423E4" w:rsidRDefault="00552445" w:rsidP="000D5A42"/>
          <w:p w:rsidR="00A61FE4" w:rsidRDefault="00552445" w:rsidP="000D5A42">
            <w:pPr>
              <w:pStyle w:val="Header"/>
              <w:jc w:val="both"/>
            </w:pPr>
            <w:r>
              <w:t>C.S.</w:t>
            </w:r>
            <w:r>
              <w:t>H.B. 4052 amends the Tax Code to</w:t>
            </w:r>
            <w:r>
              <w:t xml:space="preserve"> revise the sales and use tax exemption </w:t>
            </w:r>
            <w:r>
              <w:t>for a service performed by an employee of a temporary e</w:t>
            </w:r>
            <w:r>
              <w:t xml:space="preserve">mployment service for </w:t>
            </w:r>
            <w:r>
              <w:t xml:space="preserve">a </w:t>
            </w:r>
            <w:r>
              <w:t>certain</w:t>
            </w:r>
            <w:r>
              <w:t xml:space="preserve"> </w:t>
            </w:r>
            <w:r>
              <w:t xml:space="preserve">employer to supplement the employer's existing work force on a temporary basis </w:t>
            </w:r>
            <w:r>
              <w:t xml:space="preserve">under certain conditions </w:t>
            </w:r>
            <w:r>
              <w:t>as follows:</w:t>
            </w:r>
          </w:p>
          <w:p w:rsidR="00A61FE4" w:rsidRDefault="00552445" w:rsidP="000D5A42">
            <w:pPr>
              <w:pStyle w:val="Header"/>
              <w:numPr>
                <w:ilvl w:val="0"/>
                <w:numId w:val="1"/>
              </w:numPr>
              <w:spacing w:before="120" w:after="120"/>
              <w:jc w:val="both"/>
            </w:pPr>
            <w:r>
              <w:t xml:space="preserve">the bill </w:t>
            </w:r>
            <w:r>
              <w:t>clarifi</w:t>
            </w:r>
            <w:r>
              <w:t>es</w:t>
            </w:r>
            <w:r>
              <w:t xml:space="preserve"> that the employer is a host employer, which the bill defines, among other terms, as the e</w:t>
            </w:r>
            <w:r>
              <w:t>mployer who owns, manages, or controls the property or worksite where an employee of a temporary employment service performs a service</w:t>
            </w:r>
            <w:r>
              <w:t>;</w:t>
            </w:r>
            <w:r>
              <w:t xml:space="preserve"> </w:t>
            </w:r>
          </w:p>
          <w:p w:rsidR="00A61FE4" w:rsidRDefault="00552445" w:rsidP="000D5A42">
            <w:pPr>
              <w:pStyle w:val="Header"/>
              <w:numPr>
                <w:ilvl w:val="0"/>
                <w:numId w:val="1"/>
              </w:numPr>
              <w:spacing w:before="120" w:after="120"/>
              <w:jc w:val="both"/>
            </w:pPr>
            <w:r>
              <w:t xml:space="preserve">the bill specifies that, with regard to the condition that the employer provides all supplies and equipment necessary, </w:t>
            </w:r>
            <w:r>
              <w:t xml:space="preserve">the supplies and equipment are those necessary to perform the service, other than personal protective equipment provided by the temporary employment service pursuant to a federal law or regulation; </w:t>
            </w:r>
          </w:p>
          <w:p w:rsidR="00847038" w:rsidRDefault="00552445" w:rsidP="000D5A42">
            <w:pPr>
              <w:pStyle w:val="Header"/>
              <w:numPr>
                <w:ilvl w:val="0"/>
                <w:numId w:val="1"/>
              </w:numPr>
              <w:spacing w:before="120" w:after="120"/>
              <w:jc w:val="both"/>
            </w:pPr>
            <w:r>
              <w:t>the bill includes</w:t>
            </w:r>
            <w:r>
              <w:t xml:space="preserve"> as conditions </w:t>
            </w:r>
            <w:r>
              <w:t xml:space="preserve">for the exemption </w:t>
            </w:r>
            <w:r>
              <w:t xml:space="preserve">the </w:t>
            </w:r>
            <w:r>
              <w:t>con</w:t>
            </w:r>
            <w:r>
              <w:t>dition</w:t>
            </w:r>
            <w:r>
              <w:t>s</w:t>
            </w:r>
            <w:r>
              <w:t xml:space="preserve"> </w:t>
            </w:r>
            <w:r>
              <w:t xml:space="preserve">that </w:t>
            </w:r>
            <w:r>
              <w:t>the host</w:t>
            </w:r>
            <w:r>
              <w:t xml:space="preserve"> employer does not rent, lease, purchase, or otherwise acquire for use </w:t>
            </w:r>
            <w:r>
              <w:t xml:space="preserve">such </w:t>
            </w:r>
            <w:r>
              <w:t>supplies and equipment necessary to perform the service from the temporary employment service or an entity that is a member of an affiliated group of which the</w:t>
            </w:r>
            <w:r>
              <w:t xml:space="preserve"> temporary employment service is also a member</w:t>
            </w:r>
            <w:r>
              <w:t>,</w:t>
            </w:r>
            <w:r>
              <w:t xml:space="preserve"> and </w:t>
            </w:r>
            <w:r>
              <w:t xml:space="preserve">the condition </w:t>
            </w:r>
            <w:r>
              <w:t xml:space="preserve">that the </w:t>
            </w:r>
            <w:r>
              <w:t>host employer has the sole right to supervise, direct, and control the work performed by the employee of the temporary employment service as necessary to conduct the host employer's</w:t>
            </w:r>
            <w:r>
              <w:t xml:space="preserve"> business or to comply with an</w:t>
            </w:r>
            <w:r>
              <w:t>y</w:t>
            </w:r>
            <w:r>
              <w:t xml:space="preserve"> lice</w:t>
            </w:r>
            <w:r>
              <w:t>n</w:t>
            </w:r>
            <w:r>
              <w:t xml:space="preserve">sing, statutory, or regulatory requirement applicable to the </w:t>
            </w:r>
            <w:r>
              <w:t>host employer</w:t>
            </w:r>
            <w:r>
              <w:t>; and</w:t>
            </w:r>
          </w:p>
          <w:p w:rsidR="00847038" w:rsidRDefault="00552445" w:rsidP="000D5A42">
            <w:pPr>
              <w:pStyle w:val="Header"/>
              <w:numPr>
                <w:ilvl w:val="0"/>
                <w:numId w:val="1"/>
              </w:numPr>
              <w:spacing w:before="120" w:after="120"/>
              <w:jc w:val="both"/>
            </w:pPr>
            <w:r>
              <w:t>the bill removes the condition that the help is under the direct or general supervision of the employer to whom the help is furnished</w:t>
            </w:r>
            <w:r>
              <w:t xml:space="preserve">. </w:t>
            </w:r>
          </w:p>
          <w:p w:rsidR="008423E4" w:rsidRDefault="00552445" w:rsidP="000D5A42">
            <w:pPr>
              <w:pStyle w:val="Header"/>
              <w:jc w:val="both"/>
            </w:pPr>
            <w:r>
              <w:t>The</w:t>
            </w:r>
            <w:r>
              <w:t xml:space="preserve"> bill limits the applicability of</w:t>
            </w:r>
            <w:r>
              <w:t xml:space="preserve"> </w:t>
            </w:r>
            <w:r>
              <w:t>the requirement that the comptroller of public accounts prescribe by rule certain criteria the comptroller deems necessary to properly implement provisions relating to the taxability of certain employee services to a servi</w:t>
            </w:r>
            <w:r>
              <w:t xml:space="preserve">ce performed </w:t>
            </w:r>
            <w:r w:rsidRPr="00341B65">
              <w:t xml:space="preserve">by </w:t>
            </w:r>
            <w:r w:rsidRPr="00341B65">
              <w:lastRenderedPageBreak/>
              <w:t>covered employees of a professional employer organization for a client under a written contract that provides for shared employment responsibilities between the professional employer organization and the client for the covered employees, mo</w:t>
            </w:r>
            <w:r w:rsidRPr="00341B65">
              <w:t>st of whom must have been previously employed by the client.</w:t>
            </w:r>
            <w:r>
              <w:t xml:space="preserve"> </w:t>
            </w:r>
          </w:p>
          <w:p w:rsidR="008423E4" w:rsidRPr="00835628" w:rsidRDefault="00552445" w:rsidP="000D5A42">
            <w:pPr>
              <w:rPr>
                <w:b/>
              </w:rPr>
            </w:pPr>
          </w:p>
        </w:tc>
      </w:tr>
      <w:tr w:rsidR="00281E90" w:rsidTr="00523A5A">
        <w:tc>
          <w:tcPr>
            <w:tcW w:w="9582" w:type="dxa"/>
          </w:tcPr>
          <w:p w:rsidR="008423E4" w:rsidRPr="00A8133F" w:rsidRDefault="00552445" w:rsidP="000D5A42">
            <w:pPr>
              <w:rPr>
                <w:b/>
              </w:rPr>
            </w:pPr>
            <w:r w:rsidRPr="009C1E9A">
              <w:rPr>
                <w:b/>
                <w:u w:val="single"/>
              </w:rPr>
              <w:lastRenderedPageBreak/>
              <w:t>EFFECTIVE DATE</w:t>
            </w:r>
            <w:r>
              <w:rPr>
                <w:b/>
              </w:rPr>
              <w:t xml:space="preserve"> </w:t>
            </w:r>
          </w:p>
          <w:p w:rsidR="008423E4" w:rsidRDefault="00552445" w:rsidP="000D5A42"/>
          <w:p w:rsidR="008423E4" w:rsidRPr="003624F2" w:rsidRDefault="00552445" w:rsidP="000D5A42">
            <w:pPr>
              <w:pStyle w:val="Header"/>
              <w:tabs>
                <w:tab w:val="clear" w:pos="4320"/>
                <w:tab w:val="clear" w:pos="8640"/>
              </w:tabs>
              <w:jc w:val="both"/>
            </w:pPr>
            <w:r>
              <w:t>September 1, 2017.</w:t>
            </w:r>
          </w:p>
          <w:p w:rsidR="008423E4" w:rsidRPr="00233FDB" w:rsidRDefault="00552445" w:rsidP="000D5A42">
            <w:pPr>
              <w:rPr>
                <w:b/>
              </w:rPr>
            </w:pPr>
          </w:p>
        </w:tc>
      </w:tr>
      <w:tr w:rsidR="00281E90" w:rsidTr="00523A5A">
        <w:tc>
          <w:tcPr>
            <w:tcW w:w="9582" w:type="dxa"/>
          </w:tcPr>
          <w:p w:rsidR="00523A5A" w:rsidRDefault="00552445" w:rsidP="000D5A42">
            <w:pPr>
              <w:jc w:val="both"/>
              <w:rPr>
                <w:b/>
                <w:u w:val="single"/>
              </w:rPr>
            </w:pPr>
            <w:r>
              <w:rPr>
                <w:b/>
                <w:u w:val="single"/>
              </w:rPr>
              <w:t>COMPARISON OF ORIGINAL AND SUBSTITUTE</w:t>
            </w:r>
          </w:p>
          <w:p w:rsidR="004240AB" w:rsidRDefault="00552445" w:rsidP="000D5A42">
            <w:pPr>
              <w:jc w:val="both"/>
            </w:pPr>
          </w:p>
          <w:p w:rsidR="004240AB" w:rsidRDefault="00552445" w:rsidP="000D5A42">
            <w:pPr>
              <w:jc w:val="both"/>
            </w:pPr>
            <w:r>
              <w:t xml:space="preserve">While C.S.H.B. 4052 may differ from the original in minor or nonsubstantive ways, the following comparison is </w:t>
            </w:r>
            <w:r>
              <w:t>organized and formatted in a manner that indicates the substantial differences between the introduced and committee substitute versions of the bill.</w:t>
            </w:r>
          </w:p>
          <w:p w:rsidR="004240AB" w:rsidRPr="004240AB" w:rsidRDefault="00552445" w:rsidP="000D5A42">
            <w:pPr>
              <w:jc w:val="both"/>
            </w:pPr>
          </w:p>
        </w:tc>
      </w:tr>
      <w:tr w:rsidR="00281E90" w:rsidTr="00523A5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81E90" w:rsidTr="00523A5A">
              <w:trPr>
                <w:cantSplit/>
                <w:tblHeader/>
              </w:trPr>
              <w:tc>
                <w:tcPr>
                  <w:tcW w:w="4673" w:type="dxa"/>
                  <w:tcMar>
                    <w:bottom w:w="188" w:type="dxa"/>
                  </w:tcMar>
                </w:tcPr>
                <w:p w:rsidR="00523A5A" w:rsidRDefault="00552445" w:rsidP="000D5A42">
                  <w:pPr>
                    <w:jc w:val="center"/>
                  </w:pPr>
                  <w:r>
                    <w:t>INTRODUCED</w:t>
                  </w:r>
                </w:p>
              </w:tc>
              <w:tc>
                <w:tcPr>
                  <w:tcW w:w="4673" w:type="dxa"/>
                  <w:tcMar>
                    <w:bottom w:w="188" w:type="dxa"/>
                  </w:tcMar>
                </w:tcPr>
                <w:p w:rsidR="00523A5A" w:rsidRDefault="00552445" w:rsidP="000D5A42">
                  <w:pPr>
                    <w:jc w:val="center"/>
                  </w:pPr>
                  <w:r>
                    <w:t>HOUSE COMMITTEE SUBSTITUTE</w:t>
                  </w:r>
                </w:p>
              </w:tc>
            </w:tr>
            <w:tr w:rsidR="00281E90" w:rsidTr="00523A5A">
              <w:tc>
                <w:tcPr>
                  <w:tcW w:w="4673" w:type="dxa"/>
                  <w:tcMar>
                    <w:right w:w="360" w:type="dxa"/>
                  </w:tcMar>
                </w:tcPr>
                <w:p w:rsidR="00523A5A" w:rsidRDefault="00552445" w:rsidP="000D5A42">
                  <w:pPr>
                    <w:jc w:val="both"/>
                  </w:pPr>
                  <w:r>
                    <w:t>SECTION 1.</w:t>
                  </w:r>
                  <w:r>
                    <w:t xml:space="preserve"> </w:t>
                  </w:r>
                  <w:r>
                    <w:t>Section 151.057, Tax Code, is transferred to Subchapter</w:t>
                  </w:r>
                  <w:r>
                    <w:t xml:space="preserve"> H, Chapter 151, Tax Code, redesignated as Section 151.3503, Tax Code, and amended to read as follows:</w:t>
                  </w:r>
                </w:p>
                <w:p w:rsidR="00523A5A" w:rsidRDefault="00552445" w:rsidP="000D5A42">
                  <w:pPr>
                    <w:jc w:val="both"/>
                  </w:pPr>
                  <w:r>
                    <w:t xml:space="preserve">Sec. </w:t>
                  </w:r>
                  <w:r>
                    <w:rPr>
                      <w:u w:val="single"/>
                    </w:rPr>
                    <w:t>151.3503</w:t>
                  </w:r>
                  <w:r>
                    <w:t xml:space="preserve"> [</w:t>
                  </w:r>
                  <w:r>
                    <w:rPr>
                      <w:strike/>
                    </w:rPr>
                    <w:t>151.057</w:t>
                  </w:r>
                  <w:r>
                    <w:t>].</w:t>
                  </w:r>
                  <w:r>
                    <w:t xml:space="preserve"> </w:t>
                  </w:r>
                  <w:r>
                    <w:t xml:space="preserve">SERVICES BY EMPLOYEES. </w:t>
                  </w:r>
                  <w:r>
                    <w:rPr>
                      <w:u w:val="single"/>
                    </w:rPr>
                    <w:t>(a)</w:t>
                  </w:r>
                  <w:r>
                    <w:t xml:space="preserve"> The following [</w:t>
                  </w:r>
                  <w:r>
                    <w:rPr>
                      <w:strike/>
                    </w:rPr>
                    <w:t>services</w:t>
                  </w:r>
                  <w:r>
                    <w:t xml:space="preserve">] are </w:t>
                  </w:r>
                  <w:r>
                    <w:rPr>
                      <w:u w:val="single"/>
                    </w:rPr>
                    <w:t>exempted from the taxes imposed by</w:t>
                  </w:r>
                  <w:r>
                    <w:t xml:space="preserve"> [</w:t>
                  </w:r>
                  <w:r>
                    <w:rPr>
                      <w:strike/>
                    </w:rPr>
                    <w:t>not taxable under</w:t>
                  </w:r>
                  <w:r>
                    <w:t>] this chapter:</w:t>
                  </w:r>
                </w:p>
                <w:p w:rsidR="00523A5A" w:rsidRDefault="00552445" w:rsidP="000D5A42">
                  <w:pPr>
                    <w:jc w:val="both"/>
                  </w:pPr>
                  <w:r>
                    <w:t>(1)</w:t>
                  </w:r>
                  <w:r>
                    <w:t xml:space="preserve"> </w:t>
                  </w:r>
                  <w:r>
                    <w:t xml:space="preserve">a service performed by an employee for </w:t>
                  </w:r>
                  <w:r>
                    <w:rPr>
                      <w:u w:val="single"/>
                    </w:rPr>
                    <w:t>the employee's</w:t>
                  </w:r>
                  <w:r>
                    <w:t xml:space="preserve"> [</w:t>
                  </w:r>
                  <w:r>
                    <w:rPr>
                      <w:strike/>
                    </w:rPr>
                    <w:t>his</w:t>
                  </w:r>
                  <w:r>
                    <w:t>] employer in the regular course of business, within the scope of the employee's duties, and for which the employee is paid [</w:t>
                  </w:r>
                  <w:r>
                    <w:rPr>
                      <w:strike/>
                    </w:rPr>
                    <w:t>his</w:t>
                  </w:r>
                  <w:r>
                    <w:t>] regular wages or salary;</w:t>
                  </w:r>
                </w:p>
                <w:p w:rsidR="00523A5A" w:rsidRDefault="00552445" w:rsidP="000D5A42">
                  <w:pPr>
                    <w:jc w:val="both"/>
                  </w:pPr>
                  <w:r>
                    <w:t>(2)</w:t>
                  </w:r>
                  <w:r>
                    <w:t xml:space="preserve"> </w:t>
                  </w:r>
                  <w:r>
                    <w:t xml:space="preserve">a service performed by an employee of </w:t>
                  </w:r>
                  <w:r>
                    <w:t>a temporary employment service [</w:t>
                  </w:r>
                  <w:r>
                    <w:rPr>
                      <w:strike/>
                    </w:rPr>
                    <w:t>as defined by Section 93.001, Labor Code,</w:t>
                  </w:r>
                  <w:r>
                    <w:t xml:space="preserve">] for </w:t>
                  </w:r>
                  <w:r w:rsidRPr="003C04F4">
                    <w:rPr>
                      <w:highlight w:val="lightGray"/>
                    </w:rPr>
                    <w:t>an employer</w:t>
                  </w:r>
                  <w:r>
                    <w:t xml:space="preserve"> to supplement </w:t>
                  </w:r>
                  <w:r w:rsidRPr="003C04F4">
                    <w:rPr>
                      <w:highlight w:val="lightGray"/>
                    </w:rPr>
                    <w:t>the employer's</w:t>
                  </w:r>
                  <w:r>
                    <w:t xml:space="preserve"> existing work force on a temporary basis, </w:t>
                  </w:r>
                  <w:r>
                    <w:rPr>
                      <w:u w:val="single"/>
                    </w:rPr>
                    <w:t>if:</w:t>
                  </w:r>
                </w:p>
                <w:p w:rsidR="003C04F4" w:rsidRDefault="00552445" w:rsidP="000D5A42">
                  <w:pPr>
                    <w:jc w:val="both"/>
                    <w:rPr>
                      <w:u w:val="single"/>
                    </w:rPr>
                  </w:pPr>
                </w:p>
                <w:p w:rsidR="00523A5A" w:rsidRDefault="00552445" w:rsidP="000D5A42">
                  <w:pPr>
                    <w:jc w:val="both"/>
                  </w:pPr>
                  <w:r>
                    <w:rPr>
                      <w:u w:val="single"/>
                    </w:rPr>
                    <w:t>(A)</w:t>
                  </w:r>
                  <w:r>
                    <w:t xml:space="preserve"> </w:t>
                  </w:r>
                  <w:r>
                    <w:t>[</w:t>
                  </w:r>
                  <w:r>
                    <w:rPr>
                      <w:strike/>
                    </w:rPr>
                    <w:t>when</w:t>
                  </w:r>
                  <w:r>
                    <w:t xml:space="preserve">] the service is normally performed by </w:t>
                  </w:r>
                  <w:r w:rsidRPr="003C04F4">
                    <w:rPr>
                      <w:highlight w:val="lightGray"/>
                    </w:rPr>
                    <w:t>the employer's</w:t>
                  </w:r>
                  <w:r>
                    <w:t xml:space="preserve"> own employees</w:t>
                  </w:r>
                  <w:r>
                    <w:rPr>
                      <w:u w:val="single"/>
                    </w:rPr>
                    <w:t>;</w:t>
                  </w:r>
                </w:p>
                <w:p w:rsidR="00523A5A" w:rsidRDefault="00552445" w:rsidP="000D5A42">
                  <w:pPr>
                    <w:jc w:val="both"/>
                    <w:rPr>
                      <w:u w:val="single"/>
                    </w:rPr>
                  </w:pPr>
                  <w:r>
                    <w:rPr>
                      <w:u w:val="single"/>
                    </w:rPr>
                    <w:t>(B)</w:t>
                  </w:r>
                  <w:r>
                    <w:t xml:space="preserve"> </w:t>
                  </w:r>
                  <w:r>
                    <w:t>[</w:t>
                  </w:r>
                  <w:r>
                    <w:rPr>
                      <w:strike/>
                    </w:rPr>
                    <w:t>,</w:t>
                  </w:r>
                  <w:r>
                    <w:t xml:space="preserve">] </w:t>
                  </w:r>
                  <w:r w:rsidRPr="003C04F4">
                    <w:rPr>
                      <w:highlight w:val="lightGray"/>
                    </w:rPr>
                    <w:t>the</w:t>
                  </w:r>
                  <w:r w:rsidRPr="003C04F4">
                    <w:rPr>
                      <w:highlight w:val="lightGray"/>
                    </w:rPr>
                    <w:t xml:space="preserve"> employer</w:t>
                  </w:r>
                  <w:r>
                    <w:t xml:space="preserve"> provides all supplies and equipment necessary </w:t>
                  </w:r>
                  <w:r>
                    <w:rPr>
                      <w:u w:val="single"/>
                    </w:rPr>
                    <w:t>to perform the service;</w:t>
                  </w:r>
                </w:p>
                <w:p w:rsidR="004240AB" w:rsidRDefault="00552445" w:rsidP="000D5A42">
                  <w:pPr>
                    <w:jc w:val="both"/>
                    <w:rPr>
                      <w:u w:val="single"/>
                    </w:rPr>
                  </w:pPr>
                </w:p>
                <w:p w:rsidR="004240AB" w:rsidRDefault="00552445" w:rsidP="000D5A42">
                  <w:pPr>
                    <w:jc w:val="both"/>
                    <w:rPr>
                      <w:u w:val="single"/>
                    </w:rPr>
                  </w:pPr>
                </w:p>
                <w:p w:rsidR="004240AB" w:rsidRDefault="00552445" w:rsidP="000D5A42">
                  <w:pPr>
                    <w:jc w:val="both"/>
                  </w:pPr>
                </w:p>
                <w:p w:rsidR="00523A5A" w:rsidRDefault="00552445" w:rsidP="000D5A42">
                  <w:pPr>
                    <w:jc w:val="both"/>
                    <w:rPr>
                      <w:u w:val="single"/>
                    </w:rPr>
                  </w:pPr>
                  <w:r>
                    <w:rPr>
                      <w:u w:val="single"/>
                    </w:rPr>
                    <w:t>(C)</w:t>
                  </w:r>
                  <w:r>
                    <w:rPr>
                      <w:u w:val="single"/>
                    </w:rPr>
                    <w:t xml:space="preserve"> </w:t>
                  </w:r>
                  <w:r w:rsidRPr="003C04F4">
                    <w:rPr>
                      <w:highlight w:val="lightGray"/>
                      <w:u w:val="single"/>
                    </w:rPr>
                    <w:t>the employer</w:t>
                  </w:r>
                  <w:r>
                    <w:rPr>
                      <w:u w:val="single"/>
                    </w:rPr>
                    <w:t xml:space="preserve"> does not rent, lease, purchase, or otherwise acquire for use the supplies and equipment described by Paragraph (B) from the temporary employment service or </w:t>
                  </w:r>
                  <w:r>
                    <w:rPr>
                      <w:u w:val="single"/>
                    </w:rPr>
                    <w:t>an entity that is a member of an affiliated group of which the temporary employment service is also a member;</w:t>
                  </w:r>
                </w:p>
                <w:p w:rsidR="004240AB" w:rsidRDefault="00552445" w:rsidP="000D5A42">
                  <w:pPr>
                    <w:jc w:val="both"/>
                  </w:pPr>
                </w:p>
                <w:p w:rsidR="003C04F4" w:rsidRDefault="00552445" w:rsidP="000D5A42">
                  <w:pPr>
                    <w:jc w:val="both"/>
                  </w:pPr>
                </w:p>
                <w:p w:rsidR="00523A5A" w:rsidRDefault="00552445" w:rsidP="000D5A42">
                  <w:pPr>
                    <w:jc w:val="both"/>
                  </w:pPr>
                  <w:r w:rsidRPr="004240AB">
                    <w:rPr>
                      <w:highlight w:val="lightGray"/>
                      <w:u w:val="single"/>
                    </w:rPr>
                    <w:t>(D)</w:t>
                  </w:r>
                  <w:r>
                    <w:rPr>
                      <w:highlight w:val="lightGray"/>
                      <w:u w:val="single"/>
                    </w:rPr>
                    <w:t xml:space="preserve"> </w:t>
                  </w:r>
                  <w:r w:rsidRPr="004240AB">
                    <w:rPr>
                      <w:highlight w:val="lightGray"/>
                      <w:u w:val="single"/>
                    </w:rPr>
                    <w:t>the temporary employment service is not a member of the employer's affiliated group; and</w:t>
                  </w:r>
                </w:p>
                <w:p w:rsidR="00523A5A" w:rsidRDefault="00552445" w:rsidP="000D5A42">
                  <w:pPr>
                    <w:jc w:val="both"/>
                  </w:pPr>
                  <w:r w:rsidRPr="00C00715">
                    <w:rPr>
                      <w:u w:val="single"/>
                    </w:rPr>
                    <w:t>(E)</w:t>
                  </w:r>
                  <w:r w:rsidRPr="00C00715">
                    <w:t xml:space="preserve"> </w:t>
                  </w:r>
                  <w:r w:rsidRPr="00C00715">
                    <w:t>[</w:t>
                  </w:r>
                  <w:r w:rsidRPr="00C00715">
                    <w:rPr>
                      <w:strike/>
                    </w:rPr>
                    <w:t>, and</w:t>
                  </w:r>
                  <w:r w:rsidRPr="00C00715">
                    <w:t xml:space="preserve">] the </w:t>
                  </w:r>
                  <w:r w:rsidRPr="00C00715">
                    <w:rPr>
                      <w:u w:val="single"/>
                    </w:rPr>
                    <w:t>employee of the temporary employmen</w:t>
                  </w:r>
                  <w:r w:rsidRPr="00C00715">
                    <w:rPr>
                      <w:u w:val="single"/>
                    </w:rPr>
                    <w:t>t service</w:t>
                  </w:r>
                  <w:r w:rsidRPr="00C00715">
                    <w:t xml:space="preserve"> [</w:t>
                  </w:r>
                  <w:r w:rsidRPr="00C00715">
                    <w:rPr>
                      <w:strike/>
                    </w:rPr>
                    <w:t>help</w:t>
                  </w:r>
                  <w:r w:rsidRPr="00C00715">
                    <w:t>] is under the [</w:t>
                  </w:r>
                  <w:r w:rsidRPr="00C00715">
                    <w:rPr>
                      <w:strike/>
                    </w:rPr>
                    <w:t>direct or general</w:t>
                  </w:r>
                  <w:r w:rsidRPr="00C00715">
                    <w:t xml:space="preserve">] supervision of </w:t>
                  </w:r>
                  <w:r w:rsidRPr="00765609">
                    <w:rPr>
                      <w:highlight w:val="lightGray"/>
                    </w:rPr>
                    <w:t xml:space="preserve">the employer to whom the </w:t>
                  </w:r>
                  <w:r w:rsidRPr="00765609">
                    <w:rPr>
                      <w:highlight w:val="lightGray"/>
                      <w:u w:val="single"/>
                    </w:rPr>
                    <w:t>employee of the temporary employment service</w:t>
                  </w:r>
                  <w:r w:rsidRPr="00765609">
                    <w:rPr>
                      <w:highlight w:val="lightGray"/>
                    </w:rPr>
                    <w:t xml:space="preserve"> [</w:t>
                  </w:r>
                  <w:r w:rsidRPr="00765609">
                    <w:rPr>
                      <w:strike/>
                      <w:highlight w:val="lightGray"/>
                    </w:rPr>
                    <w:t>help</w:t>
                  </w:r>
                  <w:r w:rsidRPr="00765609">
                    <w:rPr>
                      <w:highlight w:val="lightGray"/>
                    </w:rPr>
                    <w:t>] is furnished</w:t>
                  </w:r>
                  <w:r w:rsidRPr="00C00715">
                    <w:t>; or</w:t>
                  </w:r>
                </w:p>
                <w:p w:rsidR="004240AB" w:rsidRDefault="00552445" w:rsidP="000D5A42">
                  <w:pPr>
                    <w:jc w:val="both"/>
                  </w:pPr>
                </w:p>
                <w:p w:rsidR="004240AB" w:rsidRPr="004D4E5D" w:rsidRDefault="00552445" w:rsidP="000D5A42">
                  <w:pPr>
                    <w:jc w:val="both"/>
                    <w:rPr>
                      <w:i/>
                    </w:rPr>
                  </w:pPr>
                  <w:r w:rsidRPr="004D4E5D">
                    <w:rPr>
                      <w:i/>
                    </w:rPr>
                    <w:t>(</w:t>
                  </w:r>
                  <w:r>
                    <w:rPr>
                      <w:i/>
                    </w:rPr>
                    <w:t>Also s</w:t>
                  </w:r>
                  <w:r w:rsidRPr="004D4E5D">
                    <w:rPr>
                      <w:i/>
                    </w:rPr>
                    <w:t xml:space="preserve">ee </w:t>
                  </w:r>
                  <w:r>
                    <w:rPr>
                      <w:i/>
                    </w:rPr>
                    <w:t xml:space="preserve">subsection </w:t>
                  </w:r>
                  <w:r w:rsidRPr="004D4E5D">
                    <w:rPr>
                      <w:i/>
                    </w:rPr>
                    <w:t>(c) below)</w:t>
                  </w:r>
                </w:p>
                <w:p w:rsidR="004240AB" w:rsidRDefault="00552445" w:rsidP="000D5A42">
                  <w:pPr>
                    <w:jc w:val="both"/>
                  </w:pPr>
                </w:p>
                <w:p w:rsidR="004240AB" w:rsidRDefault="00552445" w:rsidP="000D5A42">
                  <w:pPr>
                    <w:jc w:val="both"/>
                  </w:pPr>
                </w:p>
                <w:p w:rsidR="004D4E5D" w:rsidRDefault="00552445" w:rsidP="000D5A42">
                  <w:pPr>
                    <w:jc w:val="both"/>
                  </w:pPr>
                </w:p>
                <w:p w:rsidR="00523A5A" w:rsidRDefault="00552445" w:rsidP="000D5A42">
                  <w:pPr>
                    <w:jc w:val="both"/>
                  </w:pPr>
                  <w:r>
                    <w:t>(3)</w:t>
                  </w:r>
                  <w:r>
                    <w:t xml:space="preserve"> </w:t>
                  </w:r>
                  <w:r>
                    <w:t>a service performed by covered employees of a professiona</w:t>
                  </w:r>
                  <w:r>
                    <w:t>l employer organization, either licensed under Chapter 91, Labor Code, or exempt from the licensing requirements of that chapter, for a client under a written contract that provides for shared employment responsibilities between the professional employer o</w:t>
                  </w:r>
                  <w:r>
                    <w:t>rganization and the client for the covered employees, most of whom must have been previously employed by the client.</w:t>
                  </w:r>
                </w:p>
                <w:p w:rsidR="00523A5A" w:rsidRDefault="00552445" w:rsidP="000D5A42">
                  <w:pPr>
                    <w:jc w:val="both"/>
                  </w:pPr>
                  <w:r>
                    <w:rPr>
                      <w:u w:val="single"/>
                    </w:rPr>
                    <w:t>(b)</w:t>
                  </w:r>
                  <w:r>
                    <w:t xml:space="preserve"> </w:t>
                  </w:r>
                  <w:r>
                    <w:t xml:space="preserve">The comptroller shall prescribe by rule the minimum percentage of covered employees that must have been previously employed by the client, the minimum time period the covered employees must have been employed by the client prior to the commencement of its </w:t>
                  </w:r>
                  <w:r>
                    <w:t xml:space="preserve">contract, and such other criteria as the comptroller may deem necessary to properly implement </w:t>
                  </w:r>
                  <w:r>
                    <w:rPr>
                      <w:u w:val="single"/>
                    </w:rPr>
                    <w:t>Subsection (a)(3)</w:t>
                  </w:r>
                  <w:r>
                    <w:t xml:space="preserve"> [</w:t>
                  </w:r>
                  <w:r>
                    <w:rPr>
                      <w:strike/>
                    </w:rPr>
                    <w:t>this section</w:t>
                  </w:r>
                  <w:r>
                    <w:t>].</w:t>
                  </w:r>
                </w:p>
                <w:p w:rsidR="004D4E5D" w:rsidRDefault="00552445" w:rsidP="000D5A42">
                  <w:pPr>
                    <w:jc w:val="both"/>
                  </w:pPr>
                </w:p>
                <w:p w:rsidR="00523A5A" w:rsidRDefault="00552445" w:rsidP="000D5A42">
                  <w:pPr>
                    <w:jc w:val="both"/>
                  </w:pPr>
                  <w:r w:rsidRPr="004D4E5D">
                    <w:rPr>
                      <w:u w:val="single"/>
                    </w:rPr>
                    <w:t>(c)</w:t>
                  </w:r>
                  <w:r w:rsidRPr="004D4E5D">
                    <w:rPr>
                      <w:u w:val="single"/>
                    </w:rPr>
                    <w:t xml:space="preserve"> </w:t>
                  </w:r>
                  <w:r w:rsidRPr="004D4E5D">
                    <w:rPr>
                      <w:u w:val="single"/>
                    </w:rPr>
                    <w:t xml:space="preserve">For purposes of this section, an employee of a temporary employment </w:t>
                  </w:r>
                  <w:r w:rsidRPr="00C00715">
                    <w:rPr>
                      <w:u w:val="single"/>
                    </w:rPr>
                    <w:t xml:space="preserve">service is under the supervision of an employer if </w:t>
                  </w:r>
                  <w:r w:rsidRPr="00765609">
                    <w:rPr>
                      <w:highlight w:val="lightGray"/>
                      <w:u w:val="single"/>
                    </w:rPr>
                    <w:t xml:space="preserve">the </w:t>
                  </w:r>
                  <w:r w:rsidRPr="00765609">
                    <w:rPr>
                      <w:highlight w:val="lightGray"/>
                      <w:u w:val="single"/>
                    </w:rPr>
                    <w:t>employer</w:t>
                  </w:r>
                  <w:r w:rsidRPr="004D4E5D">
                    <w:rPr>
                      <w:u w:val="single"/>
                    </w:rPr>
                    <w:t xml:space="preserve"> has the sole right to direct and control the employee as necessary to conduct </w:t>
                  </w:r>
                  <w:r w:rsidRPr="00765609">
                    <w:rPr>
                      <w:highlight w:val="lightGray"/>
                      <w:u w:val="single"/>
                    </w:rPr>
                    <w:t>the employer's</w:t>
                  </w:r>
                  <w:r w:rsidRPr="004D4E5D">
                    <w:rPr>
                      <w:u w:val="single"/>
                    </w:rPr>
                    <w:t xml:space="preserve"> business or to comply with any licensing, statutory, or regulatory requirement applicable to </w:t>
                  </w:r>
                  <w:r w:rsidRPr="00765609">
                    <w:rPr>
                      <w:highlight w:val="lightGray"/>
                      <w:u w:val="single"/>
                    </w:rPr>
                    <w:t>the employer</w:t>
                  </w:r>
                  <w:r w:rsidRPr="004D4E5D">
                    <w:rPr>
                      <w:u w:val="single"/>
                    </w:rPr>
                    <w:t>.</w:t>
                  </w:r>
                </w:p>
                <w:p w:rsidR="004D4E5D" w:rsidRDefault="00552445" w:rsidP="000D5A42">
                  <w:pPr>
                    <w:jc w:val="both"/>
                    <w:rPr>
                      <w:u w:val="single"/>
                    </w:rPr>
                  </w:pPr>
                </w:p>
                <w:p w:rsidR="00523A5A" w:rsidRDefault="00552445" w:rsidP="000D5A42">
                  <w:pPr>
                    <w:jc w:val="both"/>
                  </w:pPr>
                  <w:r>
                    <w:rPr>
                      <w:u w:val="single"/>
                    </w:rPr>
                    <w:t>(d)</w:t>
                  </w:r>
                  <w:r>
                    <w:rPr>
                      <w:u w:val="single"/>
                    </w:rPr>
                    <w:t xml:space="preserve"> </w:t>
                  </w:r>
                  <w:r>
                    <w:rPr>
                      <w:u w:val="single"/>
                    </w:rPr>
                    <w:t>In this section:</w:t>
                  </w:r>
                </w:p>
                <w:p w:rsidR="00523A5A" w:rsidRDefault="00552445" w:rsidP="000D5A42">
                  <w:pPr>
                    <w:jc w:val="both"/>
                    <w:rPr>
                      <w:u w:val="single"/>
                    </w:rPr>
                  </w:pPr>
                  <w:r>
                    <w:rPr>
                      <w:u w:val="single"/>
                    </w:rPr>
                    <w:t>(1)</w:t>
                  </w:r>
                  <w:r>
                    <w:rPr>
                      <w:u w:val="single"/>
                    </w:rPr>
                    <w:t xml:space="preserve"> </w:t>
                  </w:r>
                  <w:r>
                    <w:rPr>
                      <w:u w:val="single"/>
                    </w:rPr>
                    <w:t>"Affiliated group" ha</w:t>
                  </w:r>
                  <w:r>
                    <w:rPr>
                      <w:u w:val="single"/>
                    </w:rPr>
                    <w:t>s the meaning assigned by Section 171.0001.</w:t>
                  </w:r>
                </w:p>
                <w:p w:rsidR="004240AB" w:rsidRDefault="00552445" w:rsidP="000D5A42">
                  <w:pPr>
                    <w:jc w:val="both"/>
                    <w:rPr>
                      <w:u w:val="single"/>
                    </w:rPr>
                  </w:pPr>
                </w:p>
                <w:p w:rsidR="004240AB" w:rsidRDefault="00552445" w:rsidP="000D5A42">
                  <w:pPr>
                    <w:jc w:val="both"/>
                    <w:rPr>
                      <w:u w:val="single"/>
                    </w:rPr>
                  </w:pPr>
                </w:p>
                <w:p w:rsidR="004240AB" w:rsidRDefault="00552445" w:rsidP="000D5A42">
                  <w:pPr>
                    <w:jc w:val="both"/>
                    <w:rPr>
                      <w:u w:val="single"/>
                    </w:rPr>
                  </w:pPr>
                </w:p>
                <w:p w:rsidR="004240AB" w:rsidRDefault="00552445" w:rsidP="000D5A42">
                  <w:pPr>
                    <w:jc w:val="both"/>
                    <w:rPr>
                      <w:u w:val="single"/>
                    </w:rPr>
                  </w:pPr>
                </w:p>
                <w:p w:rsidR="004240AB" w:rsidRDefault="00552445" w:rsidP="000D5A42">
                  <w:pPr>
                    <w:jc w:val="both"/>
                  </w:pPr>
                </w:p>
                <w:p w:rsidR="00523A5A" w:rsidRDefault="00552445" w:rsidP="000D5A42">
                  <w:pPr>
                    <w:jc w:val="both"/>
                  </w:pPr>
                  <w:r>
                    <w:rPr>
                      <w:u w:val="single"/>
                    </w:rPr>
                    <w:t>(2)</w:t>
                  </w:r>
                  <w:r>
                    <w:rPr>
                      <w:u w:val="single"/>
                    </w:rPr>
                    <w:t xml:space="preserve"> </w:t>
                  </w:r>
                  <w:r>
                    <w:rPr>
                      <w:u w:val="single"/>
                    </w:rPr>
                    <w:t>"Temporary employment service" has the meaning assigned by Section 93.001, Labor Code.</w:t>
                  </w:r>
                </w:p>
              </w:tc>
              <w:tc>
                <w:tcPr>
                  <w:tcW w:w="4673" w:type="dxa"/>
                  <w:tcMar>
                    <w:left w:w="360" w:type="dxa"/>
                  </w:tcMar>
                </w:tcPr>
                <w:p w:rsidR="00523A5A" w:rsidRDefault="00552445" w:rsidP="000D5A42">
                  <w:pPr>
                    <w:jc w:val="both"/>
                  </w:pPr>
                  <w:r>
                    <w:lastRenderedPageBreak/>
                    <w:t>SECTION 1.</w:t>
                  </w:r>
                  <w:r>
                    <w:t xml:space="preserve"> </w:t>
                  </w:r>
                  <w:r>
                    <w:t>Section 151.057, Tax Code, is transferred to Subchapter H, Chapter 151, Tax Code, redesignated as Section</w:t>
                  </w:r>
                  <w:r>
                    <w:t xml:space="preserve"> 151.3503, Tax Code, and amended to read as follows:</w:t>
                  </w:r>
                </w:p>
                <w:p w:rsidR="00523A5A" w:rsidRDefault="00552445" w:rsidP="000D5A42">
                  <w:pPr>
                    <w:jc w:val="both"/>
                  </w:pPr>
                  <w:r>
                    <w:t xml:space="preserve">Sec. </w:t>
                  </w:r>
                  <w:r>
                    <w:rPr>
                      <w:u w:val="single"/>
                    </w:rPr>
                    <w:t>151.3503</w:t>
                  </w:r>
                  <w:r>
                    <w:t xml:space="preserve"> [</w:t>
                  </w:r>
                  <w:r>
                    <w:rPr>
                      <w:strike/>
                    </w:rPr>
                    <w:t>151.057</w:t>
                  </w:r>
                  <w:r>
                    <w:t>].</w:t>
                  </w:r>
                  <w:r>
                    <w:t xml:space="preserve"> </w:t>
                  </w:r>
                  <w:r>
                    <w:t xml:space="preserve">SERVICES BY EMPLOYEES. </w:t>
                  </w:r>
                  <w:r>
                    <w:rPr>
                      <w:u w:val="single"/>
                    </w:rPr>
                    <w:t>(a)</w:t>
                  </w:r>
                  <w:r>
                    <w:t xml:space="preserve"> The following [</w:t>
                  </w:r>
                  <w:r>
                    <w:rPr>
                      <w:strike/>
                    </w:rPr>
                    <w:t>services</w:t>
                  </w:r>
                  <w:r>
                    <w:t xml:space="preserve">] are </w:t>
                  </w:r>
                  <w:r>
                    <w:rPr>
                      <w:u w:val="single"/>
                    </w:rPr>
                    <w:t>exempted from the taxes imposed by</w:t>
                  </w:r>
                  <w:r>
                    <w:t xml:space="preserve"> [</w:t>
                  </w:r>
                  <w:r>
                    <w:rPr>
                      <w:strike/>
                    </w:rPr>
                    <w:t>not taxable under</w:t>
                  </w:r>
                  <w:r>
                    <w:t>] this chapter:</w:t>
                  </w:r>
                </w:p>
                <w:p w:rsidR="00523A5A" w:rsidRDefault="00552445" w:rsidP="000D5A42">
                  <w:pPr>
                    <w:jc w:val="both"/>
                  </w:pPr>
                  <w:r>
                    <w:t>(1)</w:t>
                  </w:r>
                  <w:r>
                    <w:t xml:space="preserve"> </w:t>
                  </w:r>
                  <w:r>
                    <w:t xml:space="preserve">a service performed by an employee for </w:t>
                  </w:r>
                  <w:r>
                    <w:rPr>
                      <w:u w:val="single"/>
                    </w:rPr>
                    <w:t>the employ</w:t>
                  </w:r>
                  <w:r>
                    <w:rPr>
                      <w:u w:val="single"/>
                    </w:rPr>
                    <w:t>ee's</w:t>
                  </w:r>
                  <w:r>
                    <w:t xml:space="preserve"> [</w:t>
                  </w:r>
                  <w:r>
                    <w:rPr>
                      <w:strike/>
                    </w:rPr>
                    <w:t>his</w:t>
                  </w:r>
                  <w:r>
                    <w:t>] employer in the regular course of business, within the scope of the employee's duties, and for which the employee is paid [</w:t>
                  </w:r>
                  <w:r>
                    <w:rPr>
                      <w:strike/>
                    </w:rPr>
                    <w:t>his</w:t>
                  </w:r>
                  <w:r>
                    <w:t>] regular wages or salary;</w:t>
                  </w:r>
                </w:p>
                <w:p w:rsidR="00523A5A" w:rsidRDefault="00552445" w:rsidP="000D5A42">
                  <w:pPr>
                    <w:jc w:val="both"/>
                  </w:pPr>
                  <w:r>
                    <w:t>(2)</w:t>
                  </w:r>
                  <w:r>
                    <w:t xml:space="preserve"> </w:t>
                  </w:r>
                  <w:r>
                    <w:t>a service performed by an employee of a temporary employment service [</w:t>
                  </w:r>
                  <w:r>
                    <w:rPr>
                      <w:strike/>
                    </w:rPr>
                    <w:t>as defined by Sect</w:t>
                  </w:r>
                  <w:r>
                    <w:rPr>
                      <w:strike/>
                    </w:rPr>
                    <w:t>ion 93.001, Labor Code,</w:t>
                  </w:r>
                  <w:r>
                    <w:t xml:space="preserve">] for </w:t>
                  </w:r>
                  <w:r w:rsidRPr="003C04F4">
                    <w:rPr>
                      <w:highlight w:val="lightGray"/>
                      <w:u w:val="single"/>
                    </w:rPr>
                    <w:t>a host</w:t>
                  </w:r>
                  <w:r w:rsidRPr="003C04F4">
                    <w:rPr>
                      <w:highlight w:val="lightGray"/>
                    </w:rPr>
                    <w:t xml:space="preserve"> [</w:t>
                  </w:r>
                  <w:r w:rsidRPr="003C04F4">
                    <w:rPr>
                      <w:strike/>
                      <w:highlight w:val="lightGray"/>
                    </w:rPr>
                    <w:t>an</w:t>
                  </w:r>
                  <w:r w:rsidRPr="003C04F4">
                    <w:rPr>
                      <w:highlight w:val="lightGray"/>
                    </w:rPr>
                    <w:t>] employer</w:t>
                  </w:r>
                  <w:r>
                    <w:t xml:space="preserve"> to supplement </w:t>
                  </w:r>
                  <w:r w:rsidRPr="003C04F4">
                    <w:rPr>
                      <w:highlight w:val="lightGray"/>
                    </w:rPr>
                    <w:t xml:space="preserve">the </w:t>
                  </w:r>
                  <w:r w:rsidRPr="003C04F4">
                    <w:rPr>
                      <w:highlight w:val="lightGray"/>
                      <w:u w:val="single"/>
                    </w:rPr>
                    <w:t>host</w:t>
                  </w:r>
                  <w:r w:rsidRPr="003C04F4">
                    <w:rPr>
                      <w:highlight w:val="lightGray"/>
                    </w:rPr>
                    <w:t xml:space="preserve"> employer's</w:t>
                  </w:r>
                  <w:r>
                    <w:t xml:space="preserve"> existing work force on a temporary basis, </w:t>
                  </w:r>
                  <w:r>
                    <w:rPr>
                      <w:u w:val="single"/>
                    </w:rPr>
                    <w:t>if:</w:t>
                  </w:r>
                </w:p>
                <w:p w:rsidR="00523A5A" w:rsidRDefault="00552445" w:rsidP="000D5A42">
                  <w:pPr>
                    <w:jc w:val="both"/>
                  </w:pPr>
                  <w:r>
                    <w:rPr>
                      <w:u w:val="single"/>
                    </w:rPr>
                    <w:t>(A)</w:t>
                  </w:r>
                  <w:r>
                    <w:t xml:space="preserve"> </w:t>
                  </w:r>
                  <w:r>
                    <w:t>[</w:t>
                  </w:r>
                  <w:r>
                    <w:rPr>
                      <w:strike/>
                    </w:rPr>
                    <w:t>when</w:t>
                  </w:r>
                  <w:r>
                    <w:t xml:space="preserve">] the service is normally performed by </w:t>
                  </w:r>
                  <w:r w:rsidRPr="003C04F4">
                    <w:rPr>
                      <w:highlight w:val="lightGray"/>
                    </w:rPr>
                    <w:t xml:space="preserve">the </w:t>
                  </w:r>
                  <w:r w:rsidRPr="003C04F4">
                    <w:rPr>
                      <w:highlight w:val="lightGray"/>
                      <w:u w:val="single"/>
                    </w:rPr>
                    <w:t>host</w:t>
                  </w:r>
                  <w:r w:rsidRPr="003C04F4">
                    <w:rPr>
                      <w:highlight w:val="lightGray"/>
                    </w:rPr>
                    <w:t xml:space="preserve"> employer's</w:t>
                  </w:r>
                  <w:r>
                    <w:t xml:space="preserve"> own employees</w:t>
                  </w:r>
                  <w:r>
                    <w:rPr>
                      <w:u w:val="single"/>
                    </w:rPr>
                    <w:t>;</w:t>
                  </w:r>
                </w:p>
                <w:p w:rsidR="00523A5A" w:rsidRDefault="00552445" w:rsidP="000D5A42">
                  <w:pPr>
                    <w:jc w:val="both"/>
                  </w:pPr>
                  <w:r>
                    <w:rPr>
                      <w:u w:val="single"/>
                    </w:rPr>
                    <w:t>(B)</w:t>
                  </w:r>
                  <w:r>
                    <w:t xml:space="preserve"> </w:t>
                  </w:r>
                  <w:r>
                    <w:t>[</w:t>
                  </w:r>
                  <w:r>
                    <w:rPr>
                      <w:strike/>
                    </w:rPr>
                    <w:t>,</w:t>
                  </w:r>
                  <w:r>
                    <w:t xml:space="preserve">] </w:t>
                  </w:r>
                  <w:r w:rsidRPr="003C04F4">
                    <w:rPr>
                      <w:highlight w:val="lightGray"/>
                    </w:rPr>
                    <w:t xml:space="preserve">the </w:t>
                  </w:r>
                  <w:r w:rsidRPr="003C04F4">
                    <w:rPr>
                      <w:highlight w:val="lightGray"/>
                      <w:u w:val="single"/>
                    </w:rPr>
                    <w:t>host</w:t>
                  </w:r>
                  <w:r w:rsidRPr="003C04F4">
                    <w:rPr>
                      <w:highlight w:val="lightGray"/>
                    </w:rPr>
                    <w:t xml:space="preserve"> employer</w:t>
                  </w:r>
                  <w:r>
                    <w:t xml:space="preserve"> provides all supplies and equipment necessary </w:t>
                  </w:r>
                  <w:r>
                    <w:rPr>
                      <w:u w:val="single"/>
                    </w:rPr>
                    <w:t xml:space="preserve">to perform the service, </w:t>
                  </w:r>
                  <w:r w:rsidRPr="004240AB">
                    <w:rPr>
                      <w:highlight w:val="lightGray"/>
                      <w:u w:val="single"/>
                    </w:rPr>
                    <w:t>other than personal protective equipment provided by the temporary employment service pursuant to a federal law or regulation;</w:t>
                  </w:r>
                </w:p>
                <w:p w:rsidR="00523A5A" w:rsidRDefault="00552445" w:rsidP="000D5A42">
                  <w:pPr>
                    <w:jc w:val="both"/>
                  </w:pPr>
                  <w:r>
                    <w:rPr>
                      <w:u w:val="single"/>
                    </w:rPr>
                    <w:t>(C)</w:t>
                  </w:r>
                  <w:r>
                    <w:rPr>
                      <w:u w:val="single"/>
                    </w:rPr>
                    <w:t xml:space="preserve"> </w:t>
                  </w:r>
                  <w:r w:rsidRPr="003C04F4">
                    <w:rPr>
                      <w:highlight w:val="lightGray"/>
                      <w:u w:val="single"/>
                    </w:rPr>
                    <w:t>the host employer</w:t>
                  </w:r>
                  <w:r>
                    <w:rPr>
                      <w:u w:val="single"/>
                    </w:rPr>
                    <w:t xml:space="preserve"> does not rent, lease, purchase, or o</w:t>
                  </w:r>
                  <w:r>
                    <w:rPr>
                      <w:u w:val="single"/>
                    </w:rPr>
                    <w:t xml:space="preserve">therwise acquire for use the supplies and equipment described by Paragraph (B), </w:t>
                  </w:r>
                  <w:r w:rsidRPr="004240AB">
                    <w:rPr>
                      <w:highlight w:val="lightGray"/>
                      <w:u w:val="single"/>
                    </w:rPr>
                    <w:t>other than the personal protective equipment described by that paragraph</w:t>
                  </w:r>
                  <w:r>
                    <w:rPr>
                      <w:u w:val="single"/>
                    </w:rPr>
                    <w:t>, from the temporary employment service or an entity that is a member of an affiliated group of which th</w:t>
                  </w:r>
                  <w:r>
                    <w:rPr>
                      <w:u w:val="single"/>
                    </w:rPr>
                    <w:t xml:space="preserve">e temporary </w:t>
                  </w:r>
                  <w:r>
                    <w:rPr>
                      <w:u w:val="single"/>
                    </w:rPr>
                    <w:lastRenderedPageBreak/>
                    <w:t>employment service is also a member;</w:t>
                  </w:r>
                  <w:r>
                    <w:t xml:space="preserve"> [</w:t>
                  </w:r>
                  <w:r>
                    <w:rPr>
                      <w:strike/>
                    </w:rPr>
                    <w:t>,</w:t>
                  </w:r>
                  <w:r>
                    <w:t>] and</w:t>
                  </w:r>
                </w:p>
                <w:p w:rsidR="004240AB" w:rsidRDefault="00552445" w:rsidP="000D5A42">
                  <w:pPr>
                    <w:jc w:val="both"/>
                  </w:pPr>
                </w:p>
                <w:p w:rsidR="004240AB" w:rsidRDefault="00552445" w:rsidP="000D5A42">
                  <w:pPr>
                    <w:jc w:val="both"/>
                  </w:pPr>
                </w:p>
                <w:p w:rsidR="004240AB" w:rsidRDefault="00552445" w:rsidP="000D5A42">
                  <w:pPr>
                    <w:jc w:val="both"/>
                  </w:pPr>
                </w:p>
                <w:p w:rsidR="00523A5A" w:rsidRDefault="00552445" w:rsidP="000D5A42">
                  <w:pPr>
                    <w:jc w:val="both"/>
                  </w:pPr>
                  <w:r w:rsidRPr="004D4E5D">
                    <w:rPr>
                      <w:u w:val="single"/>
                    </w:rPr>
                    <w:t>(D)</w:t>
                  </w:r>
                  <w:r w:rsidRPr="004D4E5D">
                    <w:rPr>
                      <w:u w:val="single"/>
                    </w:rPr>
                    <w:t xml:space="preserve"> </w:t>
                  </w:r>
                  <w:r w:rsidRPr="00C00715">
                    <w:rPr>
                      <w:highlight w:val="lightGray"/>
                      <w:u w:val="single"/>
                    </w:rPr>
                    <w:t>the host employer</w:t>
                  </w:r>
                  <w:r w:rsidRPr="004D4E5D">
                    <w:rPr>
                      <w:u w:val="single"/>
                    </w:rPr>
                    <w:t xml:space="preserve"> has the sole right to </w:t>
                  </w:r>
                  <w:r w:rsidRPr="004D4E5D">
                    <w:rPr>
                      <w:highlight w:val="lightGray"/>
                      <w:u w:val="single"/>
                    </w:rPr>
                    <w:t>supervise,</w:t>
                  </w:r>
                  <w:r w:rsidRPr="004D4E5D">
                    <w:rPr>
                      <w:u w:val="single"/>
                    </w:rPr>
                    <w:t xml:space="preserve"> direct, and control the work performed by</w:t>
                  </w:r>
                  <w:r w:rsidRPr="004D4E5D">
                    <w:t xml:space="preserve"> the </w:t>
                  </w:r>
                  <w:r w:rsidRPr="004D4E5D">
                    <w:rPr>
                      <w:u w:val="single"/>
                    </w:rPr>
                    <w:t xml:space="preserve">employee of the temporary employment service as necessary to conduct the </w:t>
                  </w:r>
                  <w:r w:rsidRPr="004D4E5D">
                    <w:rPr>
                      <w:highlight w:val="lightGray"/>
                      <w:u w:val="single"/>
                    </w:rPr>
                    <w:t>host</w:t>
                  </w:r>
                  <w:r w:rsidRPr="004D4E5D">
                    <w:rPr>
                      <w:u w:val="single"/>
                    </w:rPr>
                    <w:t xml:space="preserve"> employer's busine</w:t>
                  </w:r>
                  <w:r w:rsidRPr="004D4E5D">
                    <w:rPr>
                      <w:u w:val="single"/>
                    </w:rPr>
                    <w:t xml:space="preserve">ss or to comply with any licensing, statutory, or regulatory requirement applicable to </w:t>
                  </w:r>
                  <w:r w:rsidRPr="00765609">
                    <w:rPr>
                      <w:highlight w:val="lightGray"/>
                      <w:u w:val="single"/>
                    </w:rPr>
                    <w:t>the host</w:t>
                  </w:r>
                  <w:r w:rsidRPr="004D4E5D">
                    <w:t xml:space="preserve"> [</w:t>
                  </w:r>
                  <w:r w:rsidRPr="004D4E5D">
                    <w:rPr>
                      <w:strike/>
                    </w:rPr>
                    <w:t>help is under the direct or general supervision of the</w:t>
                  </w:r>
                  <w:r w:rsidRPr="004D4E5D">
                    <w:t xml:space="preserve">] </w:t>
                  </w:r>
                  <w:r w:rsidRPr="00765609">
                    <w:rPr>
                      <w:highlight w:val="lightGray"/>
                    </w:rPr>
                    <w:t>employer</w:t>
                  </w:r>
                  <w:r w:rsidRPr="004D4E5D">
                    <w:t xml:space="preserve"> [</w:t>
                  </w:r>
                  <w:r w:rsidRPr="004D4E5D">
                    <w:rPr>
                      <w:strike/>
                    </w:rPr>
                    <w:t>to whom the help is furnished</w:t>
                  </w:r>
                  <w:r w:rsidRPr="004D4E5D">
                    <w:t>]; or</w:t>
                  </w:r>
                </w:p>
                <w:p w:rsidR="004D4E5D" w:rsidRDefault="00552445" w:rsidP="000D5A42">
                  <w:pPr>
                    <w:jc w:val="both"/>
                  </w:pPr>
                </w:p>
                <w:p w:rsidR="00523A5A" w:rsidRDefault="00552445" w:rsidP="000D5A42">
                  <w:pPr>
                    <w:jc w:val="both"/>
                  </w:pPr>
                  <w:r>
                    <w:t>(3)</w:t>
                  </w:r>
                  <w:r>
                    <w:t xml:space="preserve"> </w:t>
                  </w:r>
                  <w:r>
                    <w:t xml:space="preserve">a service performed by covered employees of a </w:t>
                  </w:r>
                  <w:r>
                    <w:t>professional employer organization, either licensed under Chapter 91, Labor Code, or exempt from the licensing requirements of that chapter, for a client under a written contract that provides for shared employment responsibilities between the professional</w:t>
                  </w:r>
                  <w:r>
                    <w:t xml:space="preserve"> employer organization and the client for the covered employees, most of whom must have been previously employed by the client.</w:t>
                  </w:r>
                </w:p>
                <w:p w:rsidR="00523A5A" w:rsidRDefault="00552445" w:rsidP="000D5A42">
                  <w:pPr>
                    <w:jc w:val="both"/>
                  </w:pPr>
                  <w:r>
                    <w:rPr>
                      <w:u w:val="single"/>
                    </w:rPr>
                    <w:t>(b)</w:t>
                  </w:r>
                  <w:r>
                    <w:t xml:space="preserve"> </w:t>
                  </w:r>
                  <w:r>
                    <w:t xml:space="preserve">The comptroller shall prescribe by rule the minimum percentage of covered employees that must have been previously employed </w:t>
                  </w:r>
                  <w:r>
                    <w:t xml:space="preserve">by the client, the minimum time period the covered employees must have been employed by the client prior to the commencement of its contract, and such other criteria as the comptroller may deem necessary to properly implement </w:t>
                  </w:r>
                  <w:r>
                    <w:rPr>
                      <w:u w:val="single"/>
                    </w:rPr>
                    <w:t>Subsection (a)(3)</w:t>
                  </w:r>
                  <w:r>
                    <w:t xml:space="preserve"> [</w:t>
                  </w:r>
                  <w:r>
                    <w:rPr>
                      <w:strike/>
                    </w:rPr>
                    <w:t>this sectio</w:t>
                  </w:r>
                  <w:r>
                    <w:rPr>
                      <w:strike/>
                    </w:rPr>
                    <w:t>n</w:t>
                  </w:r>
                  <w:r>
                    <w:t>].</w:t>
                  </w:r>
                </w:p>
                <w:p w:rsidR="004240AB" w:rsidRDefault="00552445" w:rsidP="000D5A42">
                  <w:pPr>
                    <w:jc w:val="both"/>
                  </w:pPr>
                </w:p>
                <w:p w:rsidR="004240AB" w:rsidRPr="004D4E5D" w:rsidRDefault="00552445" w:rsidP="000D5A42">
                  <w:pPr>
                    <w:jc w:val="both"/>
                    <w:rPr>
                      <w:i/>
                    </w:rPr>
                  </w:pPr>
                  <w:r w:rsidRPr="004D4E5D">
                    <w:rPr>
                      <w:i/>
                    </w:rPr>
                    <w:t>(See</w:t>
                  </w:r>
                  <w:r>
                    <w:rPr>
                      <w:i/>
                    </w:rPr>
                    <w:t xml:space="preserve"> subsection</w:t>
                  </w:r>
                  <w:r w:rsidRPr="004D4E5D">
                    <w:rPr>
                      <w:i/>
                    </w:rPr>
                    <w:t xml:space="preserve"> (a)(2)(D) above.)</w:t>
                  </w:r>
                </w:p>
                <w:p w:rsidR="004240AB" w:rsidRDefault="00552445" w:rsidP="000D5A42">
                  <w:pPr>
                    <w:jc w:val="both"/>
                  </w:pPr>
                </w:p>
                <w:p w:rsidR="004240AB" w:rsidRDefault="00552445" w:rsidP="000D5A42">
                  <w:pPr>
                    <w:jc w:val="both"/>
                  </w:pPr>
                </w:p>
                <w:p w:rsidR="004240AB" w:rsidRDefault="00552445" w:rsidP="000D5A42">
                  <w:pPr>
                    <w:jc w:val="both"/>
                  </w:pPr>
                </w:p>
                <w:p w:rsidR="004240AB" w:rsidRDefault="00552445" w:rsidP="000D5A42">
                  <w:pPr>
                    <w:jc w:val="both"/>
                  </w:pPr>
                </w:p>
                <w:p w:rsidR="004240AB" w:rsidRDefault="00552445" w:rsidP="000D5A42">
                  <w:pPr>
                    <w:jc w:val="both"/>
                  </w:pPr>
                </w:p>
                <w:p w:rsidR="004240AB" w:rsidRDefault="00552445" w:rsidP="000D5A42">
                  <w:pPr>
                    <w:jc w:val="both"/>
                  </w:pPr>
                </w:p>
                <w:p w:rsidR="004240AB" w:rsidRDefault="00552445" w:rsidP="000D5A42">
                  <w:pPr>
                    <w:jc w:val="both"/>
                  </w:pPr>
                </w:p>
                <w:p w:rsidR="004D4E5D" w:rsidRDefault="00552445" w:rsidP="000D5A42">
                  <w:pPr>
                    <w:jc w:val="both"/>
                    <w:rPr>
                      <w:u w:val="single"/>
                    </w:rPr>
                  </w:pPr>
                </w:p>
                <w:p w:rsidR="004D4E5D" w:rsidRDefault="00552445" w:rsidP="000D5A42">
                  <w:pPr>
                    <w:jc w:val="both"/>
                    <w:rPr>
                      <w:u w:val="single"/>
                    </w:rPr>
                  </w:pPr>
                </w:p>
                <w:p w:rsidR="00523A5A" w:rsidRDefault="00552445" w:rsidP="000D5A42">
                  <w:pPr>
                    <w:jc w:val="both"/>
                  </w:pPr>
                  <w:r>
                    <w:rPr>
                      <w:u w:val="single"/>
                    </w:rPr>
                    <w:t>(c)</w:t>
                  </w:r>
                  <w:r>
                    <w:rPr>
                      <w:u w:val="single"/>
                    </w:rPr>
                    <w:t xml:space="preserve"> </w:t>
                  </w:r>
                  <w:r>
                    <w:rPr>
                      <w:u w:val="single"/>
                    </w:rPr>
                    <w:t>In this section:</w:t>
                  </w:r>
                </w:p>
                <w:p w:rsidR="00523A5A" w:rsidRDefault="00552445" w:rsidP="000D5A42">
                  <w:pPr>
                    <w:jc w:val="both"/>
                  </w:pPr>
                  <w:r>
                    <w:rPr>
                      <w:u w:val="single"/>
                    </w:rPr>
                    <w:t>(1)</w:t>
                  </w:r>
                  <w:r>
                    <w:rPr>
                      <w:u w:val="single"/>
                    </w:rPr>
                    <w:t xml:space="preserve"> </w:t>
                  </w:r>
                  <w:r>
                    <w:rPr>
                      <w:u w:val="single"/>
                    </w:rPr>
                    <w:t>"Affiliated group" has the meaning assigned by Section 171.0001.</w:t>
                  </w:r>
                </w:p>
                <w:p w:rsidR="00523A5A" w:rsidRDefault="00552445" w:rsidP="000D5A42">
                  <w:pPr>
                    <w:jc w:val="both"/>
                  </w:pPr>
                  <w:r w:rsidRPr="004240AB">
                    <w:rPr>
                      <w:highlight w:val="lightGray"/>
                      <w:u w:val="single"/>
                    </w:rPr>
                    <w:t>(2)</w:t>
                  </w:r>
                  <w:r>
                    <w:rPr>
                      <w:highlight w:val="lightGray"/>
                      <w:u w:val="single"/>
                    </w:rPr>
                    <w:t xml:space="preserve"> </w:t>
                  </w:r>
                  <w:r w:rsidRPr="004240AB">
                    <w:rPr>
                      <w:highlight w:val="lightGray"/>
                      <w:u w:val="single"/>
                    </w:rPr>
                    <w:t>"Host employer" means the employer who owns, manages, or controls the property or worksite where an employee of a temporary employment service performs a service.</w:t>
                  </w:r>
                </w:p>
                <w:p w:rsidR="00523A5A" w:rsidRDefault="00552445" w:rsidP="000D5A42">
                  <w:pPr>
                    <w:jc w:val="both"/>
                  </w:pPr>
                  <w:r>
                    <w:rPr>
                      <w:u w:val="single"/>
                    </w:rPr>
                    <w:t>(3)</w:t>
                  </w:r>
                  <w:r>
                    <w:rPr>
                      <w:u w:val="single"/>
                    </w:rPr>
                    <w:t xml:space="preserve"> </w:t>
                  </w:r>
                  <w:r>
                    <w:rPr>
                      <w:u w:val="single"/>
                    </w:rPr>
                    <w:t>"Temporary employment service" has the meaning assigned by Section 93.001, Labor Code.</w:t>
                  </w:r>
                </w:p>
              </w:tc>
            </w:tr>
            <w:tr w:rsidR="00281E90" w:rsidTr="00523A5A">
              <w:tc>
                <w:tcPr>
                  <w:tcW w:w="4673" w:type="dxa"/>
                  <w:tcMar>
                    <w:right w:w="360" w:type="dxa"/>
                  </w:tcMar>
                </w:tcPr>
                <w:p w:rsidR="00523A5A" w:rsidRDefault="00552445" w:rsidP="000D5A42">
                  <w:pPr>
                    <w:jc w:val="both"/>
                  </w:pPr>
                  <w:r>
                    <w:lastRenderedPageBreak/>
                    <w:t>S</w:t>
                  </w:r>
                  <w:r>
                    <w:t>ECTION 2.</w:t>
                  </w:r>
                  <w:r>
                    <w:t xml:space="preserve"> </w:t>
                  </w:r>
                  <w:r>
                    <w:t>The changes in law made by this Act apply only to a service commenced on or after the effective date of this Act.</w:t>
                  </w:r>
                  <w:r>
                    <w:t xml:space="preserve"> </w:t>
                  </w:r>
                  <w:r>
                    <w:t>A service commenced before that date is governed by the law in effect on the date the service was commenced, and the former law is c</w:t>
                  </w:r>
                  <w:r>
                    <w:t>ontinued in effect for that purpose.</w:t>
                  </w:r>
                </w:p>
              </w:tc>
              <w:tc>
                <w:tcPr>
                  <w:tcW w:w="4673" w:type="dxa"/>
                  <w:tcMar>
                    <w:left w:w="360" w:type="dxa"/>
                  </w:tcMar>
                </w:tcPr>
                <w:p w:rsidR="00523A5A" w:rsidRDefault="00552445" w:rsidP="000D5A42">
                  <w:pPr>
                    <w:jc w:val="both"/>
                  </w:pPr>
                  <w:r>
                    <w:t>SECTION 2. Same as introduced version.</w:t>
                  </w:r>
                </w:p>
                <w:p w:rsidR="00523A5A" w:rsidRDefault="00552445" w:rsidP="000D5A42">
                  <w:pPr>
                    <w:jc w:val="both"/>
                  </w:pPr>
                </w:p>
                <w:p w:rsidR="00523A5A" w:rsidRDefault="00552445" w:rsidP="000D5A42">
                  <w:pPr>
                    <w:jc w:val="both"/>
                  </w:pPr>
                </w:p>
              </w:tc>
            </w:tr>
            <w:tr w:rsidR="00281E90" w:rsidTr="00523A5A">
              <w:tc>
                <w:tcPr>
                  <w:tcW w:w="4673" w:type="dxa"/>
                  <w:tcMar>
                    <w:right w:w="360" w:type="dxa"/>
                  </w:tcMar>
                </w:tcPr>
                <w:p w:rsidR="00523A5A" w:rsidRDefault="00552445" w:rsidP="000D5A42">
                  <w:pPr>
                    <w:jc w:val="both"/>
                  </w:pPr>
                  <w:r>
                    <w:t>SECTION 3.</w:t>
                  </w:r>
                  <w:r>
                    <w:t xml:space="preserve"> </w:t>
                  </w:r>
                  <w:r>
                    <w:t>This Act takes effect September 1, 2017.</w:t>
                  </w:r>
                </w:p>
              </w:tc>
              <w:tc>
                <w:tcPr>
                  <w:tcW w:w="4673" w:type="dxa"/>
                  <w:tcMar>
                    <w:left w:w="360" w:type="dxa"/>
                  </w:tcMar>
                </w:tcPr>
                <w:p w:rsidR="00523A5A" w:rsidRDefault="00552445" w:rsidP="000D5A42">
                  <w:pPr>
                    <w:jc w:val="both"/>
                  </w:pPr>
                  <w:r>
                    <w:t>SECTION 3. Same as introduced version.</w:t>
                  </w:r>
                </w:p>
                <w:p w:rsidR="00523A5A" w:rsidRDefault="00552445" w:rsidP="000D5A42">
                  <w:pPr>
                    <w:jc w:val="both"/>
                  </w:pPr>
                </w:p>
              </w:tc>
            </w:tr>
          </w:tbl>
          <w:p w:rsidR="00523A5A" w:rsidRDefault="00552445" w:rsidP="000D5A42"/>
          <w:p w:rsidR="00523A5A" w:rsidRPr="009C1E9A" w:rsidRDefault="00552445" w:rsidP="000D5A42">
            <w:pPr>
              <w:rPr>
                <w:b/>
                <w:u w:val="single"/>
              </w:rPr>
            </w:pPr>
          </w:p>
        </w:tc>
      </w:tr>
    </w:tbl>
    <w:p w:rsidR="008423E4" w:rsidRPr="00BE0E75" w:rsidRDefault="00552445" w:rsidP="008423E4">
      <w:pPr>
        <w:spacing w:line="480" w:lineRule="auto"/>
        <w:jc w:val="both"/>
        <w:rPr>
          <w:rFonts w:ascii="Arial" w:hAnsi="Arial"/>
          <w:sz w:val="16"/>
          <w:szCs w:val="16"/>
        </w:rPr>
      </w:pPr>
    </w:p>
    <w:p w:rsidR="004108C3" w:rsidRPr="008423E4" w:rsidRDefault="00552445"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2445">
      <w:r>
        <w:separator/>
      </w:r>
    </w:p>
  </w:endnote>
  <w:endnote w:type="continuationSeparator" w:id="0">
    <w:p w:rsidR="00000000" w:rsidRDefault="0055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81E90" w:rsidTr="009C1E9A">
      <w:trPr>
        <w:cantSplit/>
      </w:trPr>
      <w:tc>
        <w:tcPr>
          <w:tcW w:w="0" w:type="pct"/>
        </w:tcPr>
        <w:p w:rsidR="00137D90" w:rsidRDefault="00552445" w:rsidP="009C1E9A">
          <w:pPr>
            <w:pStyle w:val="Footer"/>
            <w:tabs>
              <w:tab w:val="clear" w:pos="8640"/>
              <w:tab w:val="right" w:pos="9360"/>
            </w:tabs>
          </w:pPr>
        </w:p>
      </w:tc>
      <w:tc>
        <w:tcPr>
          <w:tcW w:w="2395" w:type="pct"/>
        </w:tcPr>
        <w:p w:rsidR="00137D90" w:rsidRDefault="00552445" w:rsidP="009C1E9A">
          <w:pPr>
            <w:pStyle w:val="Footer"/>
            <w:tabs>
              <w:tab w:val="clear" w:pos="8640"/>
              <w:tab w:val="right" w:pos="9360"/>
            </w:tabs>
          </w:pPr>
        </w:p>
        <w:p w:rsidR="001A4310" w:rsidRDefault="00552445" w:rsidP="009C1E9A">
          <w:pPr>
            <w:pStyle w:val="Footer"/>
            <w:tabs>
              <w:tab w:val="clear" w:pos="8640"/>
              <w:tab w:val="right" w:pos="9360"/>
            </w:tabs>
          </w:pPr>
        </w:p>
        <w:p w:rsidR="00137D90" w:rsidRDefault="00552445" w:rsidP="009C1E9A">
          <w:pPr>
            <w:pStyle w:val="Footer"/>
            <w:tabs>
              <w:tab w:val="clear" w:pos="8640"/>
              <w:tab w:val="right" w:pos="9360"/>
            </w:tabs>
          </w:pPr>
        </w:p>
      </w:tc>
      <w:tc>
        <w:tcPr>
          <w:tcW w:w="2453" w:type="pct"/>
        </w:tcPr>
        <w:p w:rsidR="00137D90" w:rsidRDefault="00552445" w:rsidP="009C1E9A">
          <w:pPr>
            <w:pStyle w:val="Footer"/>
            <w:tabs>
              <w:tab w:val="clear" w:pos="8640"/>
              <w:tab w:val="right" w:pos="9360"/>
            </w:tabs>
            <w:jc w:val="right"/>
          </w:pPr>
        </w:p>
      </w:tc>
    </w:tr>
    <w:tr w:rsidR="00281E90" w:rsidTr="009C1E9A">
      <w:trPr>
        <w:cantSplit/>
      </w:trPr>
      <w:tc>
        <w:tcPr>
          <w:tcW w:w="0" w:type="pct"/>
        </w:tcPr>
        <w:p w:rsidR="00EC379B" w:rsidRDefault="00552445" w:rsidP="009C1E9A">
          <w:pPr>
            <w:pStyle w:val="Footer"/>
            <w:tabs>
              <w:tab w:val="clear" w:pos="8640"/>
              <w:tab w:val="right" w:pos="9360"/>
            </w:tabs>
          </w:pPr>
        </w:p>
      </w:tc>
      <w:tc>
        <w:tcPr>
          <w:tcW w:w="2395" w:type="pct"/>
        </w:tcPr>
        <w:p w:rsidR="00EC379B" w:rsidRPr="009C1E9A" w:rsidRDefault="00552445" w:rsidP="009C1E9A">
          <w:pPr>
            <w:pStyle w:val="Footer"/>
            <w:tabs>
              <w:tab w:val="clear" w:pos="8640"/>
              <w:tab w:val="right" w:pos="9360"/>
            </w:tabs>
            <w:rPr>
              <w:rFonts w:ascii="Shruti" w:hAnsi="Shruti"/>
              <w:sz w:val="22"/>
            </w:rPr>
          </w:pPr>
          <w:r>
            <w:rPr>
              <w:rFonts w:ascii="Shruti" w:hAnsi="Shruti"/>
              <w:sz w:val="22"/>
            </w:rPr>
            <w:t>85R 25496</w:t>
          </w:r>
        </w:p>
      </w:tc>
      <w:tc>
        <w:tcPr>
          <w:tcW w:w="2453" w:type="pct"/>
        </w:tcPr>
        <w:p w:rsidR="00EC379B" w:rsidRDefault="00552445" w:rsidP="009C1E9A">
          <w:pPr>
            <w:pStyle w:val="Footer"/>
            <w:tabs>
              <w:tab w:val="clear" w:pos="8640"/>
              <w:tab w:val="right" w:pos="9360"/>
            </w:tabs>
            <w:jc w:val="right"/>
          </w:pPr>
          <w:r>
            <w:fldChar w:fldCharType="begin"/>
          </w:r>
          <w:r>
            <w:instrText xml:space="preserve"> DOCPROPERTY  OTID  \* MERGEFORMAT </w:instrText>
          </w:r>
          <w:r>
            <w:fldChar w:fldCharType="separate"/>
          </w:r>
          <w:r>
            <w:t>17.112.346</w:t>
          </w:r>
          <w:r>
            <w:fldChar w:fldCharType="end"/>
          </w:r>
        </w:p>
      </w:tc>
    </w:tr>
    <w:tr w:rsidR="00281E90" w:rsidTr="009C1E9A">
      <w:trPr>
        <w:cantSplit/>
      </w:trPr>
      <w:tc>
        <w:tcPr>
          <w:tcW w:w="0" w:type="pct"/>
        </w:tcPr>
        <w:p w:rsidR="00EC379B" w:rsidRDefault="00552445" w:rsidP="009C1E9A">
          <w:pPr>
            <w:pStyle w:val="Footer"/>
            <w:tabs>
              <w:tab w:val="clear" w:pos="4320"/>
              <w:tab w:val="clear" w:pos="8640"/>
              <w:tab w:val="left" w:pos="2865"/>
            </w:tabs>
          </w:pPr>
        </w:p>
      </w:tc>
      <w:tc>
        <w:tcPr>
          <w:tcW w:w="2395" w:type="pct"/>
        </w:tcPr>
        <w:p w:rsidR="00EC379B" w:rsidRPr="009C1E9A" w:rsidRDefault="00552445" w:rsidP="009C1E9A">
          <w:pPr>
            <w:pStyle w:val="Footer"/>
            <w:tabs>
              <w:tab w:val="clear" w:pos="4320"/>
              <w:tab w:val="clear" w:pos="8640"/>
              <w:tab w:val="left" w:pos="2865"/>
            </w:tabs>
            <w:rPr>
              <w:rFonts w:ascii="Shruti" w:hAnsi="Shruti"/>
              <w:sz w:val="22"/>
            </w:rPr>
          </w:pPr>
          <w:r>
            <w:rPr>
              <w:rFonts w:ascii="Shruti" w:hAnsi="Shruti"/>
              <w:sz w:val="22"/>
            </w:rPr>
            <w:t>Substitute Document Number: 85R 14120</w:t>
          </w:r>
        </w:p>
      </w:tc>
      <w:tc>
        <w:tcPr>
          <w:tcW w:w="2453" w:type="pct"/>
        </w:tcPr>
        <w:p w:rsidR="00EC379B" w:rsidRDefault="00552445" w:rsidP="006D504F">
          <w:pPr>
            <w:pStyle w:val="Footer"/>
            <w:rPr>
              <w:rStyle w:val="PageNumber"/>
            </w:rPr>
          </w:pPr>
        </w:p>
        <w:p w:rsidR="00EC379B" w:rsidRDefault="00552445" w:rsidP="009C1E9A">
          <w:pPr>
            <w:pStyle w:val="Footer"/>
            <w:tabs>
              <w:tab w:val="clear" w:pos="8640"/>
              <w:tab w:val="right" w:pos="9360"/>
            </w:tabs>
            <w:jc w:val="right"/>
          </w:pPr>
        </w:p>
      </w:tc>
    </w:tr>
    <w:tr w:rsidR="00281E90" w:rsidTr="009C1E9A">
      <w:trPr>
        <w:cantSplit/>
        <w:trHeight w:val="323"/>
      </w:trPr>
      <w:tc>
        <w:tcPr>
          <w:tcW w:w="0" w:type="pct"/>
          <w:gridSpan w:val="3"/>
        </w:tcPr>
        <w:p w:rsidR="00EC379B" w:rsidRDefault="0055244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52445" w:rsidP="009C1E9A">
          <w:pPr>
            <w:pStyle w:val="Footer"/>
            <w:tabs>
              <w:tab w:val="clear" w:pos="8640"/>
              <w:tab w:val="right" w:pos="9360"/>
            </w:tabs>
            <w:jc w:val="center"/>
          </w:pPr>
        </w:p>
      </w:tc>
    </w:tr>
  </w:tbl>
  <w:p w:rsidR="00EC379B" w:rsidRPr="00FF6F72" w:rsidRDefault="0055244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2445">
      <w:r>
        <w:separator/>
      </w:r>
    </w:p>
  </w:footnote>
  <w:footnote w:type="continuationSeparator" w:id="0">
    <w:p w:rsidR="00000000" w:rsidRDefault="00552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35DB4"/>
    <w:multiLevelType w:val="hybridMultilevel"/>
    <w:tmpl w:val="28A236C2"/>
    <w:lvl w:ilvl="0" w:tplc="6A34CE5E">
      <w:start w:val="1"/>
      <w:numFmt w:val="bullet"/>
      <w:lvlText w:val=""/>
      <w:lvlJc w:val="left"/>
      <w:pPr>
        <w:tabs>
          <w:tab w:val="num" w:pos="720"/>
        </w:tabs>
        <w:ind w:left="720" w:hanging="360"/>
      </w:pPr>
      <w:rPr>
        <w:rFonts w:ascii="Symbol" w:hAnsi="Symbol" w:hint="default"/>
      </w:rPr>
    </w:lvl>
    <w:lvl w:ilvl="1" w:tplc="ABB6FA8C" w:tentative="1">
      <w:start w:val="1"/>
      <w:numFmt w:val="bullet"/>
      <w:lvlText w:val="o"/>
      <w:lvlJc w:val="left"/>
      <w:pPr>
        <w:ind w:left="1440" w:hanging="360"/>
      </w:pPr>
      <w:rPr>
        <w:rFonts w:ascii="Courier New" w:hAnsi="Courier New" w:cs="Courier New" w:hint="default"/>
      </w:rPr>
    </w:lvl>
    <w:lvl w:ilvl="2" w:tplc="8F68F728" w:tentative="1">
      <w:start w:val="1"/>
      <w:numFmt w:val="bullet"/>
      <w:lvlText w:val=""/>
      <w:lvlJc w:val="left"/>
      <w:pPr>
        <w:ind w:left="2160" w:hanging="360"/>
      </w:pPr>
      <w:rPr>
        <w:rFonts w:ascii="Wingdings" w:hAnsi="Wingdings" w:hint="default"/>
      </w:rPr>
    </w:lvl>
    <w:lvl w:ilvl="3" w:tplc="46466066" w:tentative="1">
      <w:start w:val="1"/>
      <w:numFmt w:val="bullet"/>
      <w:lvlText w:val=""/>
      <w:lvlJc w:val="left"/>
      <w:pPr>
        <w:ind w:left="2880" w:hanging="360"/>
      </w:pPr>
      <w:rPr>
        <w:rFonts w:ascii="Symbol" w:hAnsi="Symbol" w:hint="default"/>
      </w:rPr>
    </w:lvl>
    <w:lvl w:ilvl="4" w:tplc="AEA4387C" w:tentative="1">
      <w:start w:val="1"/>
      <w:numFmt w:val="bullet"/>
      <w:lvlText w:val="o"/>
      <w:lvlJc w:val="left"/>
      <w:pPr>
        <w:ind w:left="3600" w:hanging="360"/>
      </w:pPr>
      <w:rPr>
        <w:rFonts w:ascii="Courier New" w:hAnsi="Courier New" w:cs="Courier New" w:hint="default"/>
      </w:rPr>
    </w:lvl>
    <w:lvl w:ilvl="5" w:tplc="5798BC74" w:tentative="1">
      <w:start w:val="1"/>
      <w:numFmt w:val="bullet"/>
      <w:lvlText w:val=""/>
      <w:lvlJc w:val="left"/>
      <w:pPr>
        <w:ind w:left="4320" w:hanging="360"/>
      </w:pPr>
      <w:rPr>
        <w:rFonts w:ascii="Wingdings" w:hAnsi="Wingdings" w:hint="default"/>
      </w:rPr>
    </w:lvl>
    <w:lvl w:ilvl="6" w:tplc="5C906A6A" w:tentative="1">
      <w:start w:val="1"/>
      <w:numFmt w:val="bullet"/>
      <w:lvlText w:val=""/>
      <w:lvlJc w:val="left"/>
      <w:pPr>
        <w:ind w:left="5040" w:hanging="360"/>
      </w:pPr>
      <w:rPr>
        <w:rFonts w:ascii="Symbol" w:hAnsi="Symbol" w:hint="default"/>
      </w:rPr>
    </w:lvl>
    <w:lvl w:ilvl="7" w:tplc="C20C02C6" w:tentative="1">
      <w:start w:val="1"/>
      <w:numFmt w:val="bullet"/>
      <w:lvlText w:val="o"/>
      <w:lvlJc w:val="left"/>
      <w:pPr>
        <w:ind w:left="5760" w:hanging="360"/>
      </w:pPr>
      <w:rPr>
        <w:rFonts w:ascii="Courier New" w:hAnsi="Courier New" w:cs="Courier New" w:hint="default"/>
      </w:rPr>
    </w:lvl>
    <w:lvl w:ilvl="8" w:tplc="CD48D4C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90"/>
    <w:rsid w:val="00281E90"/>
    <w:rsid w:val="0055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83A67"/>
    <w:rPr>
      <w:sz w:val="16"/>
      <w:szCs w:val="16"/>
    </w:rPr>
  </w:style>
  <w:style w:type="paragraph" w:styleId="CommentText">
    <w:name w:val="annotation text"/>
    <w:basedOn w:val="Normal"/>
    <w:link w:val="CommentTextChar"/>
    <w:rsid w:val="00683A67"/>
    <w:rPr>
      <w:sz w:val="20"/>
      <w:szCs w:val="20"/>
    </w:rPr>
  </w:style>
  <w:style w:type="character" w:customStyle="1" w:styleId="CommentTextChar">
    <w:name w:val="Comment Text Char"/>
    <w:basedOn w:val="DefaultParagraphFont"/>
    <w:link w:val="CommentText"/>
    <w:rsid w:val="00683A67"/>
  </w:style>
  <w:style w:type="paragraph" w:styleId="CommentSubject">
    <w:name w:val="annotation subject"/>
    <w:basedOn w:val="CommentText"/>
    <w:next w:val="CommentText"/>
    <w:link w:val="CommentSubjectChar"/>
    <w:rsid w:val="00683A67"/>
    <w:rPr>
      <w:b/>
      <w:bCs/>
    </w:rPr>
  </w:style>
  <w:style w:type="character" w:customStyle="1" w:styleId="CommentSubjectChar">
    <w:name w:val="Comment Subject Char"/>
    <w:basedOn w:val="CommentTextChar"/>
    <w:link w:val="CommentSubject"/>
    <w:rsid w:val="00683A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83A67"/>
    <w:rPr>
      <w:sz w:val="16"/>
      <w:szCs w:val="16"/>
    </w:rPr>
  </w:style>
  <w:style w:type="paragraph" w:styleId="CommentText">
    <w:name w:val="annotation text"/>
    <w:basedOn w:val="Normal"/>
    <w:link w:val="CommentTextChar"/>
    <w:rsid w:val="00683A67"/>
    <w:rPr>
      <w:sz w:val="20"/>
      <w:szCs w:val="20"/>
    </w:rPr>
  </w:style>
  <w:style w:type="character" w:customStyle="1" w:styleId="CommentTextChar">
    <w:name w:val="Comment Text Char"/>
    <w:basedOn w:val="DefaultParagraphFont"/>
    <w:link w:val="CommentText"/>
    <w:rsid w:val="00683A67"/>
  </w:style>
  <w:style w:type="paragraph" w:styleId="CommentSubject">
    <w:name w:val="annotation subject"/>
    <w:basedOn w:val="CommentText"/>
    <w:next w:val="CommentText"/>
    <w:link w:val="CommentSubjectChar"/>
    <w:rsid w:val="00683A67"/>
    <w:rPr>
      <w:b/>
      <w:bCs/>
    </w:rPr>
  </w:style>
  <w:style w:type="character" w:customStyle="1" w:styleId="CommentSubjectChar">
    <w:name w:val="Comment Subject Char"/>
    <w:basedOn w:val="CommentTextChar"/>
    <w:link w:val="CommentSubject"/>
    <w:rsid w:val="00683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1532</Words>
  <Characters>8270</Characters>
  <Application>Microsoft Office Word</Application>
  <DocSecurity>4</DocSecurity>
  <Lines>282</Lines>
  <Paragraphs>59</Paragraphs>
  <ScaleCrop>false</ScaleCrop>
  <HeadingPairs>
    <vt:vector size="2" baseType="variant">
      <vt:variant>
        <vt:lpstr>Title</vt:lpstr>
      </vt:variant>
      <vt:variant>
        <vt:i4>1</vt:i4>
      </vt:variant>
    </vt:vector>
  </HeadingPairs>
  <TitlesOfParts>
    <vt:vector size="1" baseType="lpstr">
      <vt:lpstr>BA - HB04052 (Committee Report (Substituted))</vt:lpstr>
    </vt:vector>
  </TitlesOfParts>
  <Company>State of Texas</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25496</dc:subject>
  <dc:creator>State of Texas</dc:creator>
  <dc:description>HB 4052 by Murphy-(H)Ways &amp; Means (Substitute Document Number: 85R 14120)</dc:description>
  <cp:lastModifiedBy>Brianna Weis</cp:lastModifiedBy>
  <cp:revision>2</cp:revision>
  <cp:lastPrinted>2017-04-23T23:07:00Z</cp:lastPrinted>
  <dcterms:created xsi:type="dcterms:W3CDTF">2017-04-25T21:27:00Z</dcterms:created>
  <dcterms:modified xsi:type="dcterms:W3CDTF">2017-04-25T21:27:00Z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17.112.346</vt:lpwstr>
  </property>
</Properties>
</file>