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5B" w:rsidRDefault="00AE55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1E06B36E56420A84672C01D3515312"/>
          </w:placeholder>
        </w:sdtPr>
        <w:sdtContent>
          <w:r w:rsidRPr="005C2A78">
            <w:rPr>
              <w:rFonts w:cs="Times New Roman"/>
              <w:b/>
              <w:szCs w:val="24"/>
              <w:u w:val="single"/>
            </w:rPr>
            <w:t>BILL ANALYSIS</w:t>
          </w:r>
        </w:sdtContent>
      </w:sdt>
    </w:p>
    <w:p w:rsidR="00AE555B" w:rsidRPr="00585C31" w:rsidRDefault="00AE555B" w:rsidP="000F1DF9">
      <w:pPr>
        <w:spacing w:after="0" w:line="240" w:lineRule="auto"/>
        <w:rPr>
          <w:rFonts w:cs="Times New Roman"/>
          <w:szCs w:val="24"/>
        </w:rPr>
      </w:pPr>
    </w:p>
    <w:p w:rsidR="00AE555B" w:rsidRPr="00585C31" w:rsidRDefault="00AE55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555B" w:rsidTr="000F1DF9">
        <w:tc>
          <w:tcPr>
            <w:tcW w:w="2718" w:type="dxa"/>
          </w:tcPr>
          <w:p w:rsidR="00AE555B" w:rsidRPr="005C2A78" w:rsidRDefault="00AE555B" w:rsidP="006D756B">
            <w:pPr>
              <w:rPr>
                <w:rFonts w:cs="Times New Roman"/>
                <w:szCs w:val="24"/>
              </w:rPr>
            </w:pPr>
            <w:sdt>
              <w:sdtPr>
                <w:rPr>
                  <w:rFonts w:cs="Times New Roman"/>
                  <w:szCs w:val="24"/>
                </w:rPr>
                <w:alias w:val="Agency Title"/>
                <w:tag w:val="AgencyTitleContentControl"/>
                <w:id w:val="1920747753"/>
                <w:lock w:val="sdtContentLocked"/>
                <w:placeholder>
                  <w:docPart w:val="F00FDD194CE942FEAC9719CFD5964EE1"/>
                </w:placeholder>
              </w:sdtPr>
              <w:sdtEndPr>
                <w:rPr>
                  <w:rFonts w:cstheme="minorBidi"/>
                  <w:szCs w:val="22"/>
                </w:rPr>
              </w:sdtEndPr>
              <w:sdtContent>
                <w:r>
                  <w:rPr>
                    <w:rFonts w:cs="Times New Roman"/>
                    <w:szCs w:val="24"/>
                  </w:rPr>
                  <w:t>Senate Research Center</w:t>
                </w:r>
              </w:sdtContent>
            </w:sdt>
          </w:p>
        </w:tc>
        <w:tc>
          <w:tcPr>
            <w:tcW w:w="6858" w:type="dxa"/>
          </w:tcPr>
          <w:p w:rsidR="00AE555B" w:rsidRPr="00FF6471" w:rsidRDefault="00AE555B" w:rsidP="000F1DF9">
            <w:pPr>
              <w:jc w:val="right"/>
              <w:rPr>
                <w:rFonts w:cs="Times New Roman"/>
                <w:szCs w:val="24"/>
              </w:rPr>
            </w:pPr>
            <w:sdt>
              <w:sdtPr>
                <w:rPr>
                  <w:rFonts w:cs="Times New Roman"/>
                  <w:szCs w:val="24"/>
                </w:rPr>
                <w:alias w:val="Bill Number"/>
                <w:tag w:val="BillNumberOne"/>
                <w:id w:val="-410784069"/>
                <w:lock w:val="sdtContentLocked"/>
                <w:placeholder>
                  <w:docPart w:val="CBA740E0235049CF8C54F329CE8A7D64"/>
                </w:placeholder>
              </w:sdtPr>
              <w:sdtContent>
                <w:r>
                  <w:rPr>
                    <w:rFonts w:cs="Times New Roman"/>
                    <w:szCs w:val="24"/>
                  </w:rPr>
                  <w:t>H.B. 4271</w:t>
                </w:r>
              </w:sdtContent>
            </w:sdt>
          </w:p>
        </w:tc>
      </w:tr>
      <w:tr w:rsidR="00AE555B" w:rsidTr="000F1DF9">
        <w:sdt>
          <w:sdtPr>
            <w:rPr>
              <w:rFonts w:cs="Times New Roman"/>
              <w:szCs w:val="24"/>
            </w:rPr>
            <w:alias w:val="TLCNumber"/>
            <w:tag w:val="TLCNumber"/>
            <w:id w:val="-542600604"/>
            <w:lock w:val="sdtLocked"/>
            <w:placeholder>
              <w:docPart w:val="3BF0197B0F024530927FE6FA8258CDC6"/>
            </w:placeholder>
          </w:sdtPr>
          <w:sdtContent>
            <w:tc>
              <w:tcPr>
                <w:tcW w:w="2718" w:type="dxa"/>
              </w:tcPr>
              <w:p w:rsidR="00AE555B" w:rsidRPr="000F1DF9" w:rsidRDefault="00AE555B" w:rsidP="00C65088">
                <w:pPr>
                  <w:rPr>
                    <w:rFonts w:cs="Times New Roman"/>
                    <w:szCs w:val="24"/>
                  </w:rPr>
                </w:pPr>
                <w:r>
                  <w:rPr>
                    <w:rFonts w:cs="Times New Roman"/>
                    <w:szCs w:val="24"/>
                  </w:rPr>
                  <w:t>85R11932 JXC-F</w:t>
                </w:r>
              </w:p>
            </w:tc>
          </w:sdtContent>
        </w:sdt>
        <w:tc>
          <w:tcPr>
            <w:tcW w:w="6858" w:type="dxa"/>
          </w:tcPr>
          <w:p w:rsidR="00AE555B" w:rsidRPr="005C2A78" w:rsidRDefault="00AE555B" w:rsidP="006D756B">
            <w:pPr>
              <w:jc w:val="right"/>
              <w:rPr>
                <w:rFonts w:cs="Times New Roman"/>
                <w:szCs w:val="24"/>
              </w:rPr>
            </w:pPr>
            <w:sdt>
              <w:sdtPr>
                <w:rPr>
                  <w:rFonts w:cs="Times New Roman"/>
                  <w:szCs w:val="24"/>
                </w:rPr>
                <w:alias w:val="Author Label"/>
                <w:tag w:val="By"/>
                <w:id w:val="72399597"/>
                <w:lock w:val="sdtLocked"/>
                <w:placeholder>
                  <w:docPart w:val="9A405AC5E2E4404FB008CFEB7CA59C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4D6A5BD72C4C33ACC8DEFE734B03C6"/>
                </w:placeholder>
              </w:sdtPr>
              <w:sdtContent>
                <w:r>
                  <w:rPr>
                    <w:rFonts w:cs="Times New Roman"/>
                    <w:szCs w:val="24"/>
                  </w:rPr>
                  <w:t>Hernandez</w:t>
                </w:r>
              </w:sdtContent>
            </w:sdt>
            <w:sdt>
              <w:sdtPr>
                <w:rPr>
                  <w:rFonts w:cs="Times New Roman"/>
                  <w:szCs w:val="24"/>
                </w:rPr>
                <w:alias w:val="Sponsor"/>
                <w:tag w:val="Sponsor"/>
                <w:id w:val="-2039656131"/>
                <w:lock w:val="sdtContentLocked"/>
                <w:placeholder>
                  <w:docPart w:val="051AC2AD13DF4848895660A183D11663"/>
                </w:placeholder>
              </w:sdtPr>
              <w:sdtContent>
                <w:r>
                  <w:rPr>
                    <w:rFonts w:cs="Times New Roman"/>
                    <w:szCs w:val="24"/>
                  </w:rPr>
                  <w:t xml:space="preserve"> (Lucio)</w:t>
                </w:r>
              </w:sdtContent>
            </w:sdt>
          </w:p>
        </w:tc>
      </w:tr>
      <w:tr w:rsidR="00AE555B" w:rsidTr="000F1DF9">
        <w:tc>
          <w:tcPr>
            <w:tcW w:w="2718" w:type="dxa"/>
          </w:tcPr>
          <w:p w:rsidR="00AE555B" w:rsidRPr="00BC7495" w:rsidRDefault="00AE555B" w:rsidP="000F1DF9">
            <w:pPr>
              <w:rPr>
                <w:rFonts w:cs="Times New Roman"/>
                <w:szCs w:val="24"/>
              </w:rPr>
            </w:pPr>
          </w:p>
        </w:tc>
        <w:sdt>
          <w:sdtPr>
            <w:rPr>
              <w:rFonts w:cs="Times New Roman"/>
              <w:szCs w:val="24"/>
            </w:rPr>
            <w:alias w:val="Committee"/>
            <w:tag w:val="Committee"/>
            <w:id w:val="1914272295"/>
            <w:lock w:val="sdtContentLocked"/>
            <w:placeholder>
              <w:docPart w:val="4F1019055B524C5391A418AC1A102AE1"/>
            </w:placeholder>
          </w:sdtPr>
          <w:sdtContent>
            <w:tc>
              <w:tcPr>
                <w:tcW w:w="6858" w:type="dxa"/>
              </w:tcPr>
              <w:p w:rsidR="00AE555B" w:rsidRPr="00FF6471" w:rsidRDefault="00AE555B" w:rsidP="000F1DF9">
                <w:pPr>
                  <w:jc w:val="right"/>
                  <w:rPr>
                    <w:rFonts w:cs="Times New Roman"/>
                    <w:szCs w:val="24"/>
                  </w:rPr>
                </w:pPr>
                <w:r>
                  <w:rPr>
                    <w:rFonts w:cs="Times New Roman"/>
                    <w:szCs w:val="24"/>
                  </w:rPr>
                  <w:t>Intergovernmental Relations</w:t>
                </w:r>
              </w:p>
            </w:tc>
          </w:sdtContent>
        </w:sdt>
      </w:tr>
      <w:tr w:rsidR="00AE555B" w:rsidTr="000F1DF9">
        <w:tc>
          <w:tcPr>
            <w:tcW w:w="2718" w:type="dxa"/>
          </w:tcPr>
          <w:p w:rsidR="00AE555B" w:rsidRPr="00BC7495" w:rsidRDefault="00AE555B" w:rsidP="000F1DF9">
            <w:pPr>
              <w:rPr>
                <w:rFonts w:cs="Times New Roman"/>
                <w:szCs w:val="24"/>
              </w:rPr>
            </w:pPr>
          </w:p>
        </w:tc>
        <w:sdt>
          <w:sdtPr>
            <w:rPr>
              <w:rFonts w:cs="Times New Roman"/>
              <w:szCs w:val="24"/>
            </w:rPr>
            <w:alias w:val="Date"/>
            <w:tag w:val="DateContentControl"/>
            <w:id w:val="1178081906"/>
            <w:lock w:val="sdtLocked"/>
            <w:placeholder>
              <w:docPart w:val="55BE77F4493D4CC99EDAA23B80435CF0"/>
            </w:placeholder>
            <w:date w:fullDate="2017-05-16T00:00:00Z">
              <w:dateFormat w:val="M/d/yyyy"/>
              <w:lid w:val="en-US"/>
              <w:storeMappedDataAs w:val="dateTime"/>
              <w:calendar w:val="gregorian"/>
            </w:date>
          </w:sdtPr>
          <w:sdtContent>
            <w:tc>
              <w:tcPr>
                <w:tcW w:w="6858" w:type="dxa"/>
              </w:tcPr>
              <w:p w:rsidR="00AE555B" w:rsidRPr="00FF6471" w:rsidRDefault="00AE555B" w:rsidP="000F1DF9">
                <w:pPr>
                  <w:jc w:val="right"/>
                  <w:rPr>
                    <w:rFonts w:cs="Times New Roman"/>
                    <w:szCs w:val="24"/>
                  </w:rPr>
                </w:pPr>
                <w:r>
                  <w:rPr>
                    <w:rFonts w:cs="Times New Roman"/>
                    <w:szCs w:val="24"/>
                  </w:rPr>
                  <w:t>5/16/2017</w:t>
                </w:r>
              </w:p>
            </w:tc>
          </w:sdtContent>
        </w:sdt>
      </w:tr>
      <w:tr w:rsidR="00AE555B" w:rsidTr="000F1DF9">
        <w:tc>
          <w:tcPr>
            <w:tcW w:w="2718" w:type="dxa"/>
          </w:tcPr>
          <w:p w:rsidR="00AE555B" w:rsidRPr="00BC7495" w:rsidRDefault="00AE555B" w:rsidP="000F1DF9">
            <w:pPr>
              <w:rPr>
                <w:rFonts w:cs="Times New Roman"/>
                <w:szCs w:val="24"/>
              </w:rPr>
            </w:pPr>
          </w:p>
        </w:tc>
        <w:sdt>
          <w:sdtPr>
            <w:rPr>
              <w:rFonts w:cs="Times New Roman"/>
              <w:szCs w:val="24"/>
            </w:rPr>
            <w:alias w:val="BA Version"/>
            <w:tag w:val="BAVersion"/>
            <w:id w:val="-1685590809"/>
            <w:lock w:val="sdtContentLocked"/>
            <w:placeholder>
              <w:docPart w:val="A300CAC6ECE44CA48B9750C00BFF31A2"/>
            </w:placeholder>
          </w:sdtPr>
          <w:sdtContent>
            <w:tc>
              <w:tcPr>
                <w:tcW w:w="6858" w:type="dxa"/>
              </w:tcPr>
              <w:p w:rsidR="00AE555B" w:rsidRPr="00FF6471" w:rsidRDefault="00AE555B" w:rsidP="000F1DF9">
                <w:pPr>
                  <w:jc w:val="right"/>
                  <w:rPr>
                    <w:rFonts w:cs="Times New Roman"/>
                    <w:szCs w:val="24"/>
                  </w:rPr>
                </w:pPr>
                <w:r>
                  <w:rPr>
                    <w:rFonts w:cs="Times New Roman"/>
                    <w:szCs w:val="24"/>
                  </w:rPr>
                  <w:t>Engrossed</w:t>
                </w:r>
              </w:p>
            </w:tc>
          </w:sdtContent>
        </w:sdt>
      </w:tr>
    </w:tbl>
    <w:p w:rsidR="00AE555B" w:rsidRPr="00FF6471" w:rsidRDefault="00AE555B" w:rsidP="000F1DF9">
      <w:pPr>
        <w:spacing w:after="0" w:line="240" w:lineRule="auto"/>
        <w:rPr>
          <w:rFonts w:cs="Times New Roman"/>
          <w:szCs w:val="24"/>
        </w:rPr>
      </w:pPr>
    </w:p>
    <w:p w:rsidR="00AE555B" w:rsidRPr="00FF6471" w:rsidRDefault="00AE555B" w:rsidP="000F1DF9">
      <w:pPr>
        <w:spacing w:after="0" w:line="240" w:lineRule="auto"/>
        <w:rPr>
          <w:rFonts w:cs="Times New Roman"/>
          <w:szCs w:val="24"/>
        </w:rPr>
      </w:pPr>
    </w:p>
    <w:p w:rsidR="00AE555B" w:rsidRPr="00FF6471" w:rsidRDefault="00AE55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A8F00779DB49BAAF951F7DDA6BBB08"/>
        </w:placeholder>
      </w:sdtPr>
      <w:sdtContent>
        <w:p w:rsidR="00AE555B" w:rsidRDefault="00AE55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8E76FA870E84361BAE4A36C64D23FE6"/>
        </w:placeholder>
      </w:sdtPr>
      <w:sdtEndPr/>
      <w:sdtContent>
        <w:p w:rsidR="00AE555B" w:rsidRDefault="00AE555B" w:rsidP="00AE555B">
          <w:pPr>
            <w:pStyle w:val="NormalWeb"/>
            <w:spacing w:before="0" w:beforeAutospacing="0" w:after="0" w:afterAutospacing="0"/>
            <w:jc w:val="both"/>
            <w:divId w:val="881593698"/>
            <w:rPr>
              <w:rFonts w:eastAsia="Times New Roman"/>
              <w:bCs/>
            </w:rPr>
          </w:pPr>
        </w:p>
        <w:p w:rsidR="00AE555B" w:rsidRDefault="00AE555B" w:rsidP="00AE555B">
          <w:pPr>
            <w:pStyle w:val="NormalWeb"/>
            <w:spacing w:before="0" w:beforeAutospacing="0" w:after="0" w:afterAutospacing="0"/>
            <w:jc w:val="both"/>
            <w:divId w:val="881593698"/>
            <w:rPr>
              <w:color w:val="000000"/>
            </w:rPr>
          </w:pPr>
          <w:r w:rsidRPr="00AE555B">
            <w:rPr>
              <w:color w:val="000000"/>
            </w:rPr>
            <w:t>Denver Harbor and Port of Houston residents and commercial property owners have had concerns regarding deteriorating infrastructure and have sought more local control on the execution of local development projects. Much of the municipal infrastructure is in need of repair, including the green spaces utilized by the residential population. Residents impacted contend that this area would benefit from the creation of a management district.</w:t>
          </w:r>
        </w:p>
        <w:p w:rsidR="00AE555B" w:rsidRPr="00AE555B" w:rsidRDefault="00AE555B" w:rsidP="00AE555B">
          <w:pPr>
            <w:pStyle w:val="NormalWeb"/>
            <w:spacing w:before="0" w:beforeAutospacing="0" w:after="0" w:afterAutospacing="0"/>
            <w:jc w:val="both"/>
            <w:divId w:val="881593698"/>
            <w:rPr>
              <w:color w:val="000000"/>
            </w:rPr>
          </w:pPr>
        </w:p>
        <w:p w:rsidR="00AE555B" w:rsidRDefault="00AE555B" w:rsidP="00AE555B">
          <w:pPr>
            <w:pStyle w:val="NormalWeb"/>
            <w:spacing w:before="0" w:beforeAutospacing="0" w:after="0" w:afterAutospacing="0"/>
            <w:jc w:val="both"/>
            <w:divId w:val="881593698"/>
            <w:rPr>
              <w:color w:val="000000"/>
            </w:rPr>
          </w:pPr>
          <w:r>
            <w:rPr>
              <w:color w:val="000000"/>
            </w:rPr>
            <w:t>H.B.</w:t>
          </w:r>
          <w:r w:rsidRPr="00AE555B">
            <w:rPr>
              <w:color w:val="000000"/>
            </w:rPr>
            <w:t xml:space="preserve"> 4271 creates the East Houston Management District, subject to voter approval at a confirmation election. The bill authorizes the </w:t>
          </w:r>
          <w:r>
            <w:rPr>
              <w:color w:val="000000"/>
            </w:rPr>
            <w:t>d</w:t>
          </w:r>
          <w:r w:rsidRPr="00AE555B">
            <w:rPr>
              <w:color w:val="000000"/>
            </w:rPr>
            <w:t xml:space="preserve">istrict to levy assessments on commercial property in the </w:t>
          </w:r>
          <w:r>
            <w:rPr>
              <w:color w:val="000000"/>
            </w:rPr>
            <w:t>d</w:t>
          </w:r>
          <w:r w:rsidRPr="00AE555B">
            <w:rPr>
              <w:color w:val="000000"/>
            </w:rPr>
            <w:t xml:space="preserve">istrict and utilize those revenues for development and redevelopment of the territory within the </w:t>
          </w:r>
          <w:r>
            <w:rPr>
              <w:color w:val="000000"/>
            </w:rPr>
            <w:t>d</w:t>
          </w:r>
          <w:r w:rsidRPr="00AE555B">
            <w:rPr>
              <w:color w:val="000000"/>
            </w:rPr>
            <w:t>istrict boundary with services similar to those being utilized by other management districts created by past legislatures.</w:t>
          </w:r>
        </w:p>
        <w:p w:rsidR="00AE555B" w:rsidRPr="00AE555B" w:rsidRDefault="00AE555B" w:rsidP="00AE555B">
          <w:pPr>
            <w:pStyle w:val="NormalWeb"/>
            <w:spacing w:before="0" w:beforeAutospacing="0" w:after="0" w:afterAutospacing="0"/>
            <w:jc w:val="both"/>
            <w:divId w:val="881593698"/>
            <w:rPr>
              <w:color w:val="000000"/>
            </w:rPr>
          </w:pPr>
        </w:p>
        <w:p w:rsidR="00AE555B" w:rsidRPr="00AE555B" w:rsidRDefault="00AE555B" w:rsidP="00AE555B">
          <w:pPr>
            <w:pStyle w:val="NormalWeb"/>
            <w:spacing w:before="0" w:beforeAutospacing="0" w:after="0" w:afterAutospacing="0"/>
            <w:jc w:val="both"/>
            <w:divId w:val="881593698"/>
            <w:rPr>
              <w:color w:val="000000"/>
            </w:rPr>
          </w:pPr>
          <w:r w:rsidRPr="00AE555B">
            <w:rPr>
              <w:color w:val="000000"/>
            </w:rPr>
            <w:t xml:space="preserve">This bill does not provide the </w:t>
          </w:r>
          <w:r>
            <w:rPr>
              <w:color w:val="000000"/>
            </w:rPr>
            <w:t>d</w:t>
          </w:r>
          <w:r w:rsidRPr="00AE555B">
            <w:rPr>
              <w:color w:val="000000"/>
            </w:rPr>
            <w:t>istrict with the power of eminent domain.</w:t>
          </w:r>
        </w:p>
        <w:p w:rsidR="00AE555B" w:rsidRPr="00D70925" w:rsidRDefault="00AE555B" w:rsidP="00AE555B">
          <w:pPr>
            <w:spacing w:after="0" w:line="240" w:lineRule="auto"/>
            <w:jc w:val="both"/>
            <w:rPr>
              <w:rFonts w:eastAsia="Times New Roman" w:cs="Times New Roman"/>
              <w:bCs/>
              <w:szCs w:val="24"/>
            </w:rPr>
          </w:pPr>
        </w:p>
      </w:sdtContent>
    </w:sdt>
    <w:p w:rsidR="00AE555B" w:rsidRDefault="00AE55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4271 </w:t>
      </w:r>
      <w:bookmarkStart w:id="1" w:name="AmendsCurrentLaw"/>
      <w:bookmarkEnd w:id="1"/>
      <w:r>
        <w:rPr>
          <w:rFonts w:cs="Times New Roman"/>
          <w:szCs w:val="24"/>
        </w:rPr>
        <w:t>amends current law relating to the creation of the East Houston Management District; provides authority to issue bonds; and provides authority to impose assessments, fees, or taxes.</w:t>
      </w:r>
    </w:p>
    <w:p w:rsidR="00AE555B" w:rsidRPr="00E85C68" w:rsidRDefault="00AE555B" w:rsidP="000F1DF9">
      <w:pPr>
        <w:spacing w:after="0" w:line="240" w:lineRule="auto"/>
        <w:jc w:val="both"/>
        <w:rPr>
          <w:rFonts w:eastAsia="Times New Roman" w:cs="Times New Roman"/>
          <w:szCs w:val="24"/>
        </w:rPr>
      </w:pPr>
    </w:p>
    <w:p w:rsidR="00AE555B" w:rsidRPr="005C2A78" w:rsidRDefault="00AE55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3173F380ED40CEAFD8FF658F83B8E1"/>
          </w:placeholder>
        </w:sdtPr>
        <w:sdtContent>
          <w:r>
            <w:rPr>
              <w:rFonts w:eastAsia="Times New Roman" w:cs="Times New Roman"/>
              <w:b/>
              <w:szCs w:val="24"/>
              <w:u w:val="single"/>
            </w:rPr>
            <w:t>RULEMAKING AUTHORITY</w:t>
          </w:r>
        </w:sdtContent>
      </w:sdt>
    </w:p>
    <w:p w:rsidR="00AE555B" w:rsidRPr="006529C4" w:rsidRDefault="00AE555B" w:rsidP="00774EC7">
      <w:pPr>
        <w:spacing w:after="0" w:line="240" w:lineRule="auto"/>
        <w:jc w:val="both"/>
        <w:rPr>
          <w:rFonts w:cs="Times New Roman"/>
          <w:szCs w:val="24"/>
        </w:rPr>
      </w:pPr>
    </w:p>
    <w:p w:rsidR="00AE555B" w:rsidRPr="006529C4" w:rsidRDefault="00AE55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555B" w:rsidRPr="006529C4" w:rsidRDefault="00AE555B" w:rsidP="00774EC7">
      <w:pPr>
        <w:spacing w:after="0" w:line="240" w:lineRule="auto"/>
        <w:jc w:val="both"/>
        <w:rPr>
          <w:rFonts w:cs="Times New Roman"/>
          <w:szCs w:val="24"/>
        </w:rPr>
      </w:pPr>
    </w:p>
    <w:p w:rsidR="00AE555B" w:rsidRPr="005C2A78" w:rsidRDefault="00AE55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A92D3F3F1A4652BA74DD6B5764D1E1"/>
          </w:placeholder>
        </w:sdtPr>
        <w:sdtContent>
          <w:r>
            <w:rPr>
              <w:rFonts w:eastAsia="Times New Roman" w:cs="Times New Roman"/>
              <w:b/>
              <w:szCs w:val="24"/>
              <w:u w:val="single"/>
            </w:rPr>
            <w:t>SECTION BY SECTION ANALYSIS</w:t>
          </w:r>
        </w:sdtContent>
      </w:sdt>
    </w:p>
    <w:p w:rsidR="00AE555B" w:rsidRPr="005C2A78" w:rsidRDefault="00AE555B" w:rsidP="000F1DF9">
      <w:pPr>
        <w:spacing w:after="0" w:line="240" w:lineRule="auto"/>
        <w:jc w:val="both"/>
        <w:rPr>
          <w:rFonts w:eastAsia="Times New Roman" w:cs="Times New Roman"/>
          <w:szCs w:val="24"/>
        </w:rPr>
      </w:pPr>
    </w:p>
    <w:p w:rsidR="00AE555B" w:rsidRDefault="00AE55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3923, as follows:</w:t>
      </w:r>
    </w:p>
    <w:p w:rsidR="00AE555B" w:rsidRDefault="00AE555B" w:rsidP="000F1DF9">
      <w:pPr>
        <w:spacing w:after="0" w:line="240" w:lineRule="auto"/>
        <w:jc w:val="both"/>
        <w:rPr>
          <w:rFonts w:eastAsia="Times New Roman" w:cs="Times New Roman"/>
          <w:szCs w:val="24"/>
        </w:rPr>
      </w:pPr>
    </w:p>
    <w:p w:rsidR="00AE555B" w:rsidRDefault="00AE555B" w:rsidP="00E85C68">
      <w:pPr>
        <w:spacing w:after="0" w:line="240" w:lineRule="auto"/>
        <w:jc w:val="center"/>
        <w:rPr>
          <w:rFonts w:eastAsia="Times New Roman" w:cs="Times New Roman"/>
          <w:szCs w:val="24"/>
        </w:rPr>
      </w:pPr>
      <w:r>
        <w:rPr>
          <w:rFonts w:eastAsia="Times New Roman" w:cs="Times New Roman"/>
          <w:szCs w:val="24"/>
        </w:rPr>
        <w:t>CHAPTER 3923. EAST HOUSTON MANAGEMENT DISTRICT</w:t>
      </w:r>
    </w:p>
    <w:p w:rsidR="00AE555B" w:rsidRDefault="00AE555B" w:rsidP="00E85C68">
      <w:pPr>
        <w:spacing w:after="0" w:line="240" w:lineRule="auto"/>
        <w:jc w:val="center"/>
        <w:rPr>
          <w:rFonts w:eastAsia="Times New Roman" w:cs="Times New Roman"/>
          <w:szCs w:val="24"/>
        </w:rPr>
      </w:pPr>
    </w:p>
    <w:p w:rsidR="00AE555B" w:rsidRDefault="00AE555B" w:rsidP="00E85C6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East Houston Management District (district) in the City of Houston (city). Sets forth standards, procedures, requirements, and criteria for:</w:t>
      </w:r>
    </w:p>
    <w:p w:rsidR="00AE555B" w:rsidRDefault="00AE555B" w:rsidP="00E85C68">
      <w:pPr>
        <w:spacing w:after="0" w:line="240" w:lineRule="auto"/>
        <w:ind w:left="720"/>
        <w:jc w:val="both"/>
        <w:rPr>
          <w:rFonts w:eastAsia="Times New Roman" w:cs="Times New Roman"/>
          <w:szCs w:val="24"/>
        </w:rPr>
      </w:pPr>
    </w:p>
    <w:p w:rsidR="00AE555B" w:rsidRDefault="00AE555B" w:rsidP="00E85C68">
      <w:pPr>
        <w:spacing w:after="0" w:line="240" w:lineRule="auto"/>
        <w:ind w:left="1440"/>
        <w:jc w:val="both"/>
        <w:rPr>
          <w:rFonts w:eastAsia="Times New Roman" w:cs="Times New Roman"/>
          <w:szCs w:val="24"/>
        </w:rPr>
      </w:pPr>
      <w:r>
        <w:rPr>
          <w:rFonts w:eastAsia="Times New Roman" w:cs="Times New Roman"/>
          <w:szCs w:val="24"/>
        </w:rPr>
        <w:t xml:space="preserve">Creation, purpose, and approval of the district (Sections 3923.001-3923.050); </w:t>
      </w:r>
    </w:p>
    <w:p w:rsidR="00AE555B" w:rsidRDefault="00AE555B" w:rsidP="00E85C68">
      <w:pPr>
        <w:spacing w:after="0" w:line="240" w:lineRule="auto"/>
        <w:ind w:left="1440"/>
        <w:jc w:val="both"/>
        <w:rPr>
          <w:rFonts w:eastAsia="Times New Roman" w:cs="Times New Roman"/>
          <w:szCs w:val="24"/>
        </w:rPr>
      </w:pPr>
    </w:p>
    <w:p w:rsidR="00AE555B" w:rsidRDefault="00AE555B" w:rsidP="00E85C68">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3923.051-3923.100);</w:t>
      </w:r>
    </w:p>
    <w:p w:rsidR="00AE555B" w:rsidRDefault="00AE555B" w:rsidP="00E85C68">
      <w:pPr>
        <w:spacing w:after="0" w:line="240" w:lineRule="auto"/>
        <w:ind w:left="1440"/>
        <w:jc w:val="both"/>
        <w:rPr>
          <w:rFonts w:eastAsia="Times New Roman" w:cs="Times New Roman"/>
          <w:szCs w:val="24"/>
        </w:rPr>
      </w:pPr>
    </w:p>
    <w:p w:rsidR="00AE555B" w:rsidRDefault="00AE555B" w:rsidP="00E85C68">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3923.101-3923.150); </w:t>
      </w:r>
    </w:p>
    <w:p w:rsidR="00AE555B" w:rsidRDefault="00AE555B" w:rsidP="00E85C68">
      <w:pPr>
        <w:spacing w:after="0" w:line="240" w:lineRule="auto"/>
        <w:ind w:left="1440"/>
        <w:jc w:val="both"/>
        <w:rPr>
          <w:rFonts w:eastAsia="Times New Roman" w:cs="Times New Roman"/>
          <w:szCs w:val="24"/>
        </w:rPr>
      </w:pPr>
    </w:p>
    <w:p w:rsidR="00AE555B" w:rsidRDefault="00AE555B" w:rsidP="00E85C6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3923.151-3923.250); and</w:t>
      </w:r>
    </w:p>
    <w:p w:rsidR="00AE555B" w:rsidRDefault="00AE555B" w:rsidP="00E85C68">
      <w:pPr>
        <w:spacing w:after="0" w:line="240" w:lineRule="auto"/>
        <w:ind w:left="1440"/>
        <w:jc w:val="both"/>
        <w:rPr>
          <w:rFonts w:eastAsia="Times New Roman" w:cs="Times New Roman"/>
          <w:szCs w:val="24"/>
        </w:rPr>
      </w:pPr>
    </w:p>
    <w:p w:rsidR="00AE555B" w:rsidRDefault="00AE555B" w:rsidP="00E85C68">
      <w:pPr>
        <w:spacing w:after="0" w:line="240" w:lineRule="auto"/>
        <w:ind w:left="1440"/>
        <w:jc w:val="both"/>
        <w:rPr>
          <w:rFonts w:eastAsia="Times New Roman" w:cs="Times New Roman"/>
          <w:szCs w:val="24"/>
        </w:rPr>
      </w:pPr>
      <w:r>
        <w:rPr>
          <w:rFonts w:eastAsia="Times New Roman" w:cs="Times New Roman"/>
          <w:szCs w:val="24"/>
        </w:rPr>
        <w:t>Dissolution of the district (Sections 3923.251-3923.254).</w:t>
      </w:r>
    </w:p>
    <w:p w:rsidR="00AE555B" w:rsidRDefault="00AE555B" w:rsidP="00E85C68">
      <w:pPr>
        <w:spacing w:after="0" w:line="240" w:lineRule="auto"/>
        <w:ind w:left="1440"/>
        <w:jc w:val="both"/>
        <w:rPr>
          <w:rFonts w:eastAsia="Times New Roman" w:cs="Times New Roman"/>
          <w:szCs w:val="24"/>
        </w:rPr>
      </w:pPr>
    </w:p>
    <w:p w:rsidR="00AE555B" w:rsidRPr="005C2A78" w:rsidRDefault="00AE555B" w:rsidP="00E85C68">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AE555B" w:rsidRPr="005C2A78" w:rsidRDefault="00AE555B" w:rsidP="000F1DF9">
      <w:pPr>
        <w:spacing w:after="0" w:line="240" w:lineRule="auto"/>
        <w:jc w:val="both"/>
        <w:rPr>
          <w:rFonts w:eastAsia="Times New Roman" w:cs="Times New Roman"/>
          <w:szCs w:val="24"/>
        </w:rPr>
      </w:pPr>
    </w:p>
    <w:p w:rsidR="00AE555B" w:rsidRPr="005C2A78" w:rsidRDefault="00AE55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AE555B" w:rsidRPr="005C2A78" w:rsidRDefault="00AE555B" w:rsidP="000F1DF9">
      <w:pPr>
        <w:spacing w:after="0" w:line="240" w:lineRule="auto"/>
        <w:jc w:val="both"/>
        <w:rPr>
          <w:rFonts w:eastAsia="Times New Roman" w:cs="Times New Roman"/>
          <w:szCs w:val="24"/>
        </w:rPr>
      </w:pPr>
    </w:p>
    <w:p w:rsidR="00AE555B" w:rsidRPr="005C2A78" w:rsidRDefault="00AE555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AE555B" w:rsidRPr="006529C4" w:rsidRDefault="00AE555B" w:rsidP="00774EC7">
      <w:pPr>
        <w:spacing w:after="0" w:line="240" w:lineRule="auto"/>
        <w:jc w:val="both"/>
        <w:rPr>
          <w:rFonts w:cs="Times New Roman"/>
          <w:szCs w:val="24"/>
        </w:rPr>
      </w:pPr>
    </w:p>
    <w:p w:rsidR="00AE555B" w:rsidRPr="006529C4" w:rsidRDefault="00AE555B" w:rsidP="00774EC7">
      <w:pPr>
        <w:spacing w:after="0" w:line="240" w:lineRule="auto"/>
        <w:jc w:val="both"/>
      </w:pPr>
      <w:r>
        <w:t>SECTION 4. Effective date: upon passage or September 1, 2017.</w:t>
      </w:r>
    </w:p>
    <w:sectPr w:rsidR="00AE555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F4" w:rsidRDefault="00743EF4" w:rsidP="000F1DF9">
      <w:pPr>
        <w:spacing w:after="0" w:line="240" w:lineRule="auto"/>
      </w:pPr>
      <w:r>
        <w:separator/>
      </w:r>
    </w:p>
  </w:endnote>
  <w:endnote w:type="continuationSeparator" w:id="0">
    <w:p w:rsidR="00743EF4" w:rsidRDefault="00743E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3E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555B">
                <w:rPr>
                  <w:sz w:val="20"/>
                  <w:szCs w:val="20"/>
                </w:rPr>
                <w:t>LLM,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555B">
                <w:rPr>
                  <w:sz w:val="20"/>
                  <w:szCs w:val="20"/>
                </w:rPr>
                <w:t>H.B. 4271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55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3E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55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55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F4" w:rsidRDefault="00743EF4" w:rsidP="000F1DF9">
      <w:pPr>
        <w:spacing w:after="0" w:line="240" w:lineRule="auto"/>
      </w:pPr>
      <w:r>
        <w:separator/>
      </w:r>
    </w:p>
  </w:footnote>
  <w:footnote w:type="continuationSeparator" w:id="0">
    <w:p w:rsidR="00743EF4" w:rsidRDefault="00743E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3EF4"/>
    <w:rsid w:val="00774EC7"/>
    <w:rsid w:val="00833061"/>
    <w:rsid w:val="008A6859"/>
    <w:rsid w:val="0093341F"/>
    <w:rsid w:val="00986E9F"/>
    <w:rsid w:val="00AE3F44"/>
    <w:rsid w:val="00AE555B"/>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55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55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6EEE" w:rsidP="00E66E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1E06B36E56420A84672C01D3515312"/>
        <w:category>
          <w:name w:val="General"/>
          <w:gallery w:val="placeholder"/>
        </w:category>
        <w:types>
          <w:type w:val="bbPlcHdr"/>
        </w:types>
        <w:behaviors>
          <w:behavior w:val="content"/>
        </w:behaviors>
        <w:guid w:val="{E9AA59E6-4219-4122-920E-3A8895F4E5F3}"/>
      </w:docPartPr>
      <w:docPartBody>
        <w:p w:rsidR="00000000" w:rsidRDefault="006F5D5E"/>
      </w:docPartBody>
    </w:docPart>
    <w:docPart>
      <w:docPartPr>
        <w:name w:val="F00FDD194CE942FEAC9719CFD5964EE1"/>
        <w:category>
          <w:name w:val="General"/>
          <w:gallery w:val="placeholder"/>
        </w:category>
        <w:types>
          <w:type w:val="bbPlcHdr"/>
        </w:types>
        <w:behaviors>
          <w:behavior w:val="content"/>
        </w:behaviors>
        <w:guid w:val="{F14EE27E-7F17-4E9A-BE33-D4308496498A}"/>
      </w:docPartPr>
      <w:docPartBody>
        <w:p w:rsidR="00000000" w:rsidRDefault="006F5D5E"/>
      </w:docPartBody>
    </w:docPart>
    <w:docPart>
      <w:docPartPr>
        <w:name w:val="CBA740E0235049CF8C54F329CE8A7D64"/>
        <w:category>
          <w:name w:val="General"/>
          <w:gallery w:val="placeholder"/>
        </w:category>
        <w:types>
          <w:type w:val="bbPlcHdr"/>
        </w:types>
        <w:behaviors>
          <w:behavior w:val="content"/>
        </w:behaviors>
        <w:guid w:val="{710D1BAD-ECD9-43BD-9DE8-02305F1AA714}"/>
      </w:docPartPr>
      <w:docPartBody>
        <w:p w:rsidR="00000000" w:rsidRDefault="006F5D5E"/>
      </w:docPartBody>
    </w:docPart>
    <w:docPart>
      <w:docPartPr>
        <w:name w:val="3BF0197B0F024530927FE6FA8258CDC6"/>
        <w:category>
          <w:name w:val="General"/>
          <w:gallery w:val="placeholder"/>
        </w:category>
        <w:types>
          <w:type w:val="bbPlcHdr"/>
        </w:types>
        <w:behaviors>
          <w:behavior w:val="content"/>
        </w:behaviors>
        <w:guid w:val="{0D93544B-C800-48BA-988F-89CC738CB8F2}"/>
      </w:docPartPr>
      <w:docPartBody>
        <w:p w:rsidR="00000000" w:rsidRDefault="006F5D5E"/>
      </w:docPartBody>
    </w:docPart>
    <w:docPart>
      <w:docPartPr>
        <w:name w:val="9A405AC5E2E4404FB008CFEB7CA59CE0"/>
        <w:category>
          <w:name w:val="General"/>
          <w:gallery w:val="placeholder"/>
        </w:category>
        <w:types>
          <w:type w:val="bbPlcHdr"/>
        </w:types>
        <w:behaviors>
          <w:behavior w:val="content"/>
        </w:behaviors>
        <w:guid w:val="{1DAF6DA1-9201-4756-91FB-546C2C61A9A0}"/>
      </w:docPartPr>
      <w:docPartBody>
        <w:p w:rsidR="00000000" w:rsidRDefault="006F5D5E"/>
      </w:docPartBody>
    </w:docPart>
    <w:docPart>
      <w:docPartPr>
        <w:name w:val="F04D6A5BD72C4C33ACC8DEFE734B03C6"/>
        <w:category>
          <w:name w:val="General"/>
          <w:gallery w:val="placeholder"/>
        </w:category>
        <w:types>
          <w:type w:val="bbPlcHdr"/>
        </w:types>
        <w:behaviors>
          <w:behavior w:val="content"/>
        </w:behaviors>
        <w:guid w:val="{FDFA4565-443D-4D30-B35D-761256B15D00}"/>
      </w:docPartPr>
      <w:docPartBody>
        <w:p w:rsidR="00000000" w:rsidRDefault="006F5D5E"/>
      </w:docPartBody>
    </w:docPart>
    <w:docPart>
      <w:docPartPr>
        <w:name w:val="051AC2AD13DF4848895660A183D11663"/>
        <w:category>
          <w:name w:val="General"/>
          <w:gallery w:val="placeholder"/>
        </w:category>
        <w:types>
          <w:type w:val="bbPlcHdr"/>
        </w:types>
        <w:behaviors>
          <w:behavior w:val="content"/>
        </w:behaviors>
        <w:guid w:val="{9B0AC0A1-58A2-49E7-934C-1B0DF664D6AE}"/>
      </w:docPartPr>
      <w:docPartBody>
        <w:p w:rsidR="00000000" w:rsidRDefault="006F5D5E"/>
      </w:docPartBody>
    </w:docPart>
    <w:docPart>
      <w:docPartPr>
        <w:name w:val="4F1019055B524C5391A418AC1A102AE1"/>
        <w:category>
          <w:name w:val="General"/>
          <w:gallery w:val="placeholder"/>
        </w:category>
        <w:types>
          <w:type w:val="bbPlcHdr"/>
        </w:types>
        <w:behaviors>
          <w:behavior w:val="content"/>
        </w:behaviors>
        <w:guid w:val="{E930E4F1-3A53-4442-AACD-CEB94CD50FBE}"/>
      </w:docPartPr>
      <w:docPartBody>
        <w:p w:rsidR="00000000" w:rsidRDefault="006F5D5E"/>
      </w:docPartBody>
    </w:docPart>
    <w:docPart>
      <w:docPartPr>
        <w:name w:val="55BE77F4493D4CC99EDAA23B80435CF0"/>
        <w:category>
          <w:name w:val="General"/>
          <w:gallery w:val="placeholder"/>
        </w:category>
        <w:types>
          <w:type w:val="bbPlcHdr"/>
        </w:types>
        <w:behaviors>
          <w:behavior w:val="content"/>
        </w:behaviors>
        <w:guid w:val="{5B0D2471-72C0-4371-97B0-B0C18FEC3E89}"/>
      </w:docPartPr>
      <w:docPartBody>
        <w:p w:rsidR="00000000" w:rsidRDefault="00E66EEE" w:rsidP="00E66EEE">
          <w:pPr>
            <w:pStyle w:val="55BE77F4493D4CC99EDAA23B80435CF0"/>
          </w:pPr>
          <w:r w:rsidRPr="00A30DD1">
            <w:rPr>
              <w:rStyle w:val="PlaceholderText"/>
            </w:rPr>
            <w:t>Click here to enter a date.</w:t>
          </w:r>
        </w:p>
      </w:docPartBody>
    </w:docPart>
    <w:docPart>
      <w:docPartPr>
        <w:name w:val="A300CAC6ECE44CA48B9750C00BFF31A2"/>
        <w:category>
          <w:name w:val="General"/>
          <w:gallery w:val="placeholder"/>
        </w:category>
        <w:types>
          <w:type w:val="bbPlcHdr"/>
        </w:types>
        <w:behaviors>
          <w:behavior w:val="content"/>
        </w:behaviors>
        <w:guid w:val="{179B2D26-982D-4032-A580-AE5777F9E5F2}"/>
      </w:docPartPr>
      <w:docPartBody>
        <w:p w:rsidR="00000000" w:rsidRDefault="006F5D5E"/>
      </w:docPartBody>
    </w:docPart>
    <w:docPart>
      <w:docPartPr>
        <w:name w:val="45A8F00779DB49BAAF951F7DDA6BBB08"/>
        <w:category>
          <w:name w:val="General"/>
          <w:gallery w:val="placeholder"/>
        </w:category>
        <w:types>
          <w:type w:val="bbPlcHdr"/>
        </w:types>
        <w:behaviors>
          <w:behavior w:val="content"/>
        </w:behaviors>
        <w:guid w:val="{B105EDCD-9D91-4AEE-A359-8C4BFF3C9EDB}"/>
      </w:docPartPr>
      <w:docPartBody>
        <w:p w:rsidR="00000000" w:rsidRDefault="006F5D5E"/>
      </w:docPartBody>
    </w:docPart>
    <w:docPart>
      <w:docPartPr>
        <w:name w:val="18E76FA870E84361BAE4A36C64D23FE6"/>
        <w:category>
          <w:name w:val="General"/>
          <w:gallery w:val="placeholder"/>
        </w:category>
        <w:types>
          <w:type w:val="bbPlcHdr"/>
        </w:types>
        <w:behaviors>
          <w:behavior w:val="content"/>
        </w:behaviors>
        <w:guid w:val="{2E7672D1-324B-45C8-A0A9-56F0A3105B8B}"/>
      </w:docPartPr>
      <w:docPartBody>
        <w:p w:rsidR="00000000" w:rsidRDefault="00E66EEE" w:rsidP="00E66EEE">
          <w:pPr>
            <w:pStyle w:val="18E76FA870E84361BAE4A36C64D23FE6"/>
          </w:pPr>
          <w:r>
            <w:rPr>
              <w:rFonts w:eastAsia="Times New Roman" w:cs="Times New Roman"/>
              <w:bCs/>
              <w:szCs w:val="24"/>
            </w:rPr>
            <w:t xml:space="preserve"> </w:t>
          </w:r>
        </w:p>
      </w:docPartBody>
    </w:docPart>
    <w:docPart>
      <w:docPartPr>
        <w:name w:val="8E3173F380ED40CEAFD8FF658F83B8E1"/>
        <w:category>
          <w:name w:val="General"/>
          <w:gallery w:val="placeholder"/>
        </w:category>
        <w:types>
          <w:type w:val="bbPlcHdr"/>
        </w:types>
        <w:behaviors>
          <w:behavior w:val="content"/>
        </w:behaviors>
        <w:guid w:val="{7C787BD1-C84A-4C37-B300-F32F2AEAD21E}"/>
      </w:docPartPr>
      <w:docPartBody>
        <w:p w:rsidR="00000000" w:rsidRDefault="006F5D5E"/>
      </w:docPartBody>
    </w:docPart>
    <w:docPart>
      <w:docPartPr>
        <w:name w:val="31A92D3F3F1A4652BA74DD6B5764D1E1"/>
        <w:category>
          <w:name w:val="General"/>
          <w:gallery w:val="placeholder"/>
        </w:category>
        <w:types>
          <w:type w:val="bbPlcHdr"/>
        </w:types>
        <w:behaviors>
          <w:behavior w:val="content"/>
        </w:behaviors>
        <w:guid w:val="{60C4DED4-537F-4E79-9313-0D1BB7ECD0DA}"/>
      </w:docPartPr>
      <w:docPartBody>
        <w:p w:rsidR="00000000" w:rsidRDefault="006F5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D5E"/>
    <w:rsid w:val="008C55F7"/>
    <w:rsid w:val="0090598B"/>
    <w:rsid w:val="00984D6C"/>
    <w:rsid w:val="00A54AD6"/>
    <w:rsid w:val="00A57564"/>
    <w:rsid w:val="00B252A4"/>
    <w:rsid w:val="00B5530B"/>
    <w:rsid w:val="00C129E8"/>
    <w:rsid w:val="00C968BA"/>
    <w:rsid w:val="00D63E87"/>
    <w:rsid w:val="00D705C9"/>
    <w:rsid w:val="00E35A8C"/>
    <w:rsid w:val="00E66EE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E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6EEE"/>
    <w:rPr>
      <w:rFonts w:ascii="Times New Roman" w:hAnsi="Times New Roman"/>
      <w:sz w:val="24"/>
    </w:rPr>
  </w:style>
  <w:style w:type="paragraph" w:customStyle="1" w:styleId="487D89B4F8B34DB4967D41FE18F7F88D7">
    <w:name w:val="487D89B4F8B34DB4967D41FE18F7F88D7"/>
    <w:rsid w:val="00E66EEE"/>
    <w:rPr>
      <w:rFonts w:ascii="Times New Roman" w:hAnsi="Times New Roman"/>
      <w:sz w:val="24"/>
    </w:rPr>
  </w:style>
  <w:style w:type="paragraph" w:customStyle="1" w:styleId="AE2570ED5D764CD7AF9686706F550F4620">
    <w:name w:val="AE2570ED5D764CD7AF9686706F550F4620"/>
    <w:rsid w:val="00E66EEE"/>
    <w:pPr>
      <w:tabs>
        <w:tab w:val="center" w:pos="4680"/>
        <w:tab w:val="right" w:pos="9360"/>
      </w:tabs>
      <w:spacing w:after="0" w:line="240" w:lineRule="auto"/>
    </w:pPr>
    <w:rPr>
      <w:rFonts w:ascii="Times New Roman" w:hAnsi="Times New Roman"/>
      <w:sz w:val="24"/>
    </w:rPr>
  </w:style>
  <w:style w:type="paragraph" w:customStyle="1" w:styleId="55BE77F4493D4CC99EDAA23B80435CF0">
    <w:name w:val="55BE77F4493D4CC99EDAA23B80435CF0"/>
    <w:rsid w:val="00E66EEE"/>
  </w:style>
  <w:style w:type="paragraph" w:customStyle="1" w:styleId="18E76FA870E84361BAE4A36C64D23FE6">
    <w:name w:val="18E76FA870E84361BAE4A36C64D23FE6"/>
    <w:rsid w:val="00E66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E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6EEE"/>
    <w:rPr>
      <w:rFonts w:ascii="Times New Roman" w:hAnsi="Times New Roman"/>
      <w:sz w:val="24"/>
    </w:rPr>
  </w:style>
  <w:style w:type="paragraph" w:customStyle="1" w:styleId="487D89B4F8B34DB4967D41FE18F7F88D7">
    <w:name w:val="487D89B4F8B34DB4967D41FE18F7F88D7"/>
    <w:rsid w:val="00E66EEE"/>
    <w:rPr>
      <w:rFonts w:ascii="Times New Roman" w:hAnsi="Times New Roman"/>
      <w:sz w:val="24"/>
    </w:rPr>
  </w:style>
  <w:style w:type="paragraph" w:customStyle="1" w:styleId="AE2570ED5D764CD7AF9686706F550F4620">
    <w:name w:val="AE2570ED5D764CD7AF9686706F550F4620"/>
    <w:rsid w:val="00E66EEE"/>
    <w:pPr>
      <w:tabs>
        <w:tab w:val="center" w:pos="4680"/>
        <w:tab w:val="right" w:pos="9360"/>
      </w:tabs>
      <w:spacing w:after="0" w:line="240" w:lineRule="auto"/>
    </w:pPr>
    <w:rPr>
      <w:rFonts w:ascii="Times New Roman" w:hAnsi="Times New Roman"/>
      <w:sz w:val="24"/>
    </w:rPr>
  </w:style>
  <w:style w:type="paragraph" w:customStyle="1" w:styleId="55BE77F4493D4CC99EDAA23B80435CF0">
    <w:name w:val="55BE77F4493D4CC99EDAA23B80435CF0"/>
    <w:rsid w:val="00E66EEE"/>
  </w:style>
  <w:style w:type="paragraph" w:customStyle="1" w:styleId="18E76FA870E84361BAE4A36C64D23FE6">
    <w:name w:val="18E76FA870E84361BAE4A36C64D23FE6"/>
    <w:rsid w:val="00E66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9A5244-E3D6-4FDC-B8A9-077F2E2E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420</Words>
  <Characters>2395</Characters>
  <Application>Microsoft Office Word</Application>
  <DocSecurity>0</DocSecurity>
  <Lines>19</Lines>
  <Paragraphs>5</Paragraphs>
  <ScaleCrop>false</ScaleCrop>
  <Company>Texas Legislative Council</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2017-05-17T13:48:00Z</cp:lastPrinted>
  <dcterms:created xsi:type="dcterms:W3CDTF">2015-05-29T14:24:00Z</dcterms:created>
  <dcterms:modified xsi:type="dcterms:W3CDTF">2017-05-17T13:48:00Z</dcterms:modified>
</cp:coreProperties>
</file>

<file path=docProps/custom.xml><?xml version="1.0" encoding="utf-8"?>
<op:Properties xmlns:vt="http://schemas.openxmlformats.org/officeDocument/2006/docPropsVTypes" xmlns:op="http://schemas.openxmlformats.org/officeDocument/2006/custom-properties"/>
</file>