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36150" w:rsidTr="00C00134">
        <w:tc>
          <w:tcPr>
            <w:tcW w:w="9576" w:type="dxa"/>
            <w:noWrap/>
          </w:tcPr>
          <w:p w:rsidR="008423E4" w:rsidRPr="0022177D" w:rsidRDefault="006C52BE" w:rsidP="00C00134">
            <w:pPr>
              <w:pStyle w:val="Heading1"/>
            </w:pPr>
            <w:bookmarkStart w:id="0" w:name="_GoBack"/>
            <w:bookmarkEnd w:id="0"/>
            <w:r w:rsidRPr="00631897">
              <w:t>BILL ANALYSIS</w:t>
            </w:r>
          </w:p>
        </w:tc>
      </w:tr>
    </w:tbl>
    <w:p w:rsidR="008423E4" w:rsidRPr="0022177D" w:rsidRDefault="006C52BE" w:rsidP="008423E4">
      <w:pPr>
        <w:jc w:val="center"/>
      </w:pPr>
    </w:p>
    <w:p w:rsidR="008423E4" w:rsidRPr="00B31F0E" w:rsidRDefault="006C52BE" w:rsidP="008423E4"/>
    <w:p w:rsidR="008423E4" w:rsidRPr="00742794" w:rsidRDefault="006C52BE" w:rsidP="008423E4">
      <w:pPr>
        <w:tabs>
          <w:tab w:val="right" w:pos="9360"/>
        </w:tabs>
      </w:pPr>
    </w:p>
    <w:tbl>
      <w:tblPr>
        <w:tblW w:w="0" w:type="auto"/>
        <w:tblLayout w:type="fixed"/>
        <w:tblLook w:val="01E0" w:firstRow="1" w:lastRow="1" w:firstColumn="1" w:lastColumn="1" w:noHBand="0" w:noVBand="0"/>
      </w:tblPr>
      <w:tblGrid>
        <w:gridCol w:w="9576"/>
      </w:tblGrid>
      <w:tr w:rsidR="00936150" w:rsidTr="00C00134">
        <w:tc>
          <w:tcPr>
            <w:tcW w:w="9576" w:type="dxa"/>
          </w:tcPr>
          <w:p w:rsidR="008423E4" w:rsidRPr="00861995" w:rsidRDefault="006C52BE" w:rsidP="00C00134">
            <w:pPr>
              <w:jc w:val="right"/>
            </w:pPr>
            <w:r>
              <w:t>C.S.H.B. 4286</w:t>
            </w:r>
          </w:p>
        </w:tc>
      </w:tr>
      <w:tr w:rsidR="00936150" w:rsidTr="00C00134">
        <w:tc>
          <w:tcPr>
            <w:tcW w:w="9576" w:type="dxa"/>
          </w:tcPr>
          <w:p w:rsidR="008423E4" w:rsidRPr="00861995" w:rsidRDefault="006C52BE" w:rsidP="00D8416F">
            <w:pPr>
              <w:jc w:val="right"/>
            </w:pPr>
            <w:r>
              <w:t xml:space="preserve">By: </w:t>
            </w:r>
            <w:r>
              <w:t>Faircloth</w:t>
            </w:r>
          </w:p>
        </w:tc>
      </w:tr>
      <w:tr w:rsidR="00936150" w:rsidTr="00C00134">
        <w:tc>
          <w:tcPr>
            <w:tcW w:w="9576" w:type="dxa"/>
          </w:tcPr>
          <w:p w:rsidR="008423E4" w:rsidRPr="00861995" w:rsidRDefault="006C52BE" w:rsidP="00C00134">
            <w:pPr>
              <w:jc w:val="right"/>
            </w:pPr>
            <w:r>
              <w:t>Special Purpose Districts</w:t>
            </w:r>
          </w:p>
        </w:tc>
      </w:tr>
      <w:tr w:rsidR="00936150" w:rsidTr="00C00134">
        <w:tc>
          <w:tcPr>
            <w:tcW w:w="9576" w:type="dxa"/>
          </w:tcPr>
          <w:p w:rsidR="008423E4" w:rsidRDefault="006C52BE" w:rsidP="00C00134">
            <w:pPr>
              <w:jc w:val="right"/>
            </w:pPr>
            <w:r>
              <w:t>Committee Report (Substituted)</w:t>
            </w:r>
          </w:p>
        </w:tc>
      </w:tr>
    </w:tbl>
    <w:p w:rsidR="008423E4" w:rsidRDefault="006C52BE" w:rsidP="008423E4">
      <w:pPr>
        <w:tabs>
          <w:tab w:val="right" w:pos="9360"/>
        </w:tabs>
      </w:pPr>
    </w:p>
    <w:p w:rsidR="008423E4" w:rsidRDefault="006C52BE" w:rsidP="008423E4"/>
    <w:p w:rsidR="008423E4" w:rsidRDefault="006C52BE" w:rsidP="008423E4"/>
    <w:tbl>
      <w:tblPr>
        <w:tblW w:w="0" w:type="auto"/>
        <w:tblCellMar>
          <w:left w:w="115" w:type="dxa"/>
          <w:right w:w="115" w:type="dxa"/>
        </w:tblCellMar>
        <w:tblLook w:val="01E0" w:firstRow="1" w:lastRow="1" w:firstColumn="1" w:lastColumn="1" w:noHBand="0" w:noVBand="0"/>
      </w:tblPr>
      <w:tblGrid>
        <w:gridCol w:w="9582"/>
      </w:tblGrid>
      <w:tr w:rsidR="00936150" w:rsidTr="00D8416F">
        <w:tc>
          <w:tcPr>
            <w:tcW w:w="9582" w:type="dxa"/>
          </w:tcPr>
          <w:p w:rsidR="008423E4" w:rsidRPr="00A8133F" w:rsidRDefault="006C52BE" w:rsidP="00030469">
            <w:pPr>
              <w:rPr>
                <w:b/>
              </w:rPr>
            </w:pPr>
            <w:r w:rsidRPr="009C1E9A">
              <w:rPr>
                <w:b/>
                <w:u w:val="single"/>
              </w:rPr>
              <w:t>BACKGROUND AND PURPOSE</w:t>
            </w:r>
            <w:r>
              <w:rPr>
                <w:b/>
              </w:rPr>
              <w:t xml:space="preserve"> </w:t>
            </w:r>
          </w:p>
          <w:p w:rsidR="008423E4" w:rsidRDefault="006C52BE" w:rsidP="00030469"/>
          <w:p w:rsidR="00F62956" w:rsidRDefault="006C52BE" w:rsidP="00030469">
            <w:pPr>
              <w:pStyle w:val="Header"/>
              <w:jc w:val="both"/>
            </w:pPr>
            <w:r>
              <w:t>Interested parties contend that an area within</w:t>
            </w:r>
            <w:r>
              <w:t xml:space="preserve"> Galveston County </w:t>
            </w:r>
            <w:r>
              <w:t xml:space="preserve">would benefit from the creation of </w:t>
            </w:r>
            <w:r>
              <w:t>a</w:t>
            </w:r>
            <w:r>
              <w:t xml:space="preserve"> management district</w:t>
            </w:r>
            <w:r>
              <w:t>.</w:t>
            </w:r>
            <w:r>
              <w:t xml:space="preserve"> </w:t>
            </w:r>
            <w:r>
              <w:t>C.S.</w:t>
            </w:r>
            <w:r>
              <w:t>H</w:t>
            </w:r>
            <w:r>
              <w:t>.</w:t>
            </w:r>
            <w:r>
              <w:t>B</w:t>
            </w:r>
            <w:r>
              <w:t>.</w:t>
            </w:r>
            <w:r>
              <w:t xml:space="preserve"> 4286 </w:t>
            </w:r>
            <w:r>
              <w:t xml:space="preserve">seeks to provide for the creation of </w:t>
            </w:r>
            <w:r w:rsidRPr="002C0CC9">
              <w:t xml:space="preserve">the </w:t>
            </w:r>
            <w:r>
              <w:t>Bolivar Management District.</w:t>
            </w:r>
          </w:p>
          <w:p w:rsidR="008423E4" w:rsidRPr="00E26B13" w:rsidRDefault="006C52BE" w:rsidP="00030469">
            <w:pPr>
              <w:pStyle w:val="Header"/>
              <w:jc w:val="both"/>
              <w:rPr>
                <w:b/>
              </w:rPr>
            </w:pPr>
          </w:p>
        </w:tc>
      </w:tr>
      <w:tr w:rsidR="00936150" w:rsidTr="00D8416F">
        <w:tc>
          <w:tcPr>
            <w:tcW w:w="9582" w:type="dxa"/>
          </w:tcPr>
          <w:p w:rsidR="0017725B" w:rsidRDefault="006C52BE" w:rsidP="00030469">
            <w:pPr>
              <w:rPr>
                <w:b/>
                <w:u w:val="single"/>
              </w:rPr>
            </w:pPr>
            <w:r>
              <w:rPr>
                <w:b/>
                <w:u w:val="single"/>
              </w:rPr>
              <w:t>CRIMINAL JUSTICE IMPACT</w:t>
            </w:r>
          </w:p>
          <w:p w:rsidR="0017725B" w:rsidRDefault="006C52BE" w:rsidP="00030469">
            <w:pPr>
              <w:rPr>
                <w:b/>
                <w:u w:val="single"/>
              </w:rPr>
            </w:pPr>
          </w:p>
          <w:p w:rsidR="000B48A1" w:rsidRPr="000B48A1" w:rsidRDefault="006C52BE" w:rsidP="00030469">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6C52BE" w:rsidP="00030469">
            <w:pPr>
              <w:rPr>
                <w:b/>
                <w:u w:val="single"/>
              </w:rPr>
            </w:pPr>
          </w:p>
        </w:tc>
      </w:tr>
      <w:tr w:rsidR="00936150" w:rsidTr="00D8416F">
        <w:tc>
          <w:tcPr>
            <w:tcW w:w="9582" w:type="dxa"/>
          </w:tcPr>
          <w:p w:rsidR="008423E4" w:rsidRPr="00A8133F" w:rsidRDefault="006C52BE" w:rsidP="00030469">
            <w:pPr>
              <w:rPr>
                <w:b/>
              </w:rPr>
            </w:pPr>
            <w:r w:rsidRPr="009C1E9A">
              <w:rPr>
                <w:b/>
                <w:u w:val="single"/>
              </w:rPr>
              <w:t>RULEMAKING AUTHORITY</w:t>
            </w:r>
            <w:r>
              <w:rPr>
                <w:b/>
              </w:rPr>
              <w:t xml:space="preserve"> </w:t>
            </w:r>
          </w:p>
          <w:p w:rsidR="008423E4" w:rsidRDefault="006C52BE" w:rsidP="00030469"/>
          <w:p w:rsidR="000B48A1" w:rsidRDefault="006C52BE" w:rsidP="00030469">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6C52BE" w:rsidP="00030469">
            <w:pPr>
              <w:rPr>
                <w:b/>
              </w:rPr>
            </w:pPr>
          </w:p>
        </w:tc>
      </w:tr>
      <w:tr w:rsidR="00936150" w:rsidTr="00D8416F">
        <w:tc>
          <w:tcPr>
            <w:tcW w:w="9582" w:type="dxa"/>
          </w:tcPr>
          <w:p w:rsidR="008423E4" w:rsidRPr="00A8133F" w:rsidRDefault="006C52BE" w:rsidP="00030469">
            <w:pPr>
              <w:rPr>
                <w:b/>
              </w:rPr>
            </w:pPr>
            <w:r w:rsidRPr="009C1E9A">
              <w:rPr>
                <w:b/>
                <w:u w:val="single"/>
              </w:rPr>
              <w:t>ANALYSIS</w:t>
            </w:r>
            <w:r>
              <w:rPr>
                <w:b/>
              </w:rPr>
              <w:t xml:space="preserve"> </w:t>
            </w:r>
          </w:p>
          <w:p w:rsidR="008423E4" w:rsidRDefault="006C52BE" w:rsidP="00030469"/>
          <w:p w:rsidR="008423E4" w:rsidRDefault="006C52BE" w:rsidP="00030469">
            <w:pPr>
              <w:pStyle w:val="Header"/>
              <w:tabs>
                <w:tab w:val="clear" w:pos="4320"/>
                <w:tab w:val="clear" w:pos="8640"/>
              </w:tabs>
              <w:jc w:val="both"/>
            </w:pPr>
            <w:r>
              <w:t>C.S.</w:t>
            </w:r>
            <w:r>
              <w:t>H.B. 4286</w:t>
            </w:r>
            <w:r w:rsidRPr="002C0CC9">
              <w:t xml:space="preserve"> amends the Special District Local Laws Code to </w:t>
            </w:r>
            <w:r>
              <w:t>create</w:t>
            </w:r>
            <w:r w:rsidRPr="002C0CC9">
              <w:t xml:space="preserve"> the </w:t>
            </w:r>
            <w:r>
              <w:t>Bolivar Management District</w:t>
            </w:r>
            <w:r w:rsidRPr="002C0CC9">
              <w:t xml:space="preserve"> to provide certain improvements, projects, and services for public use and be</w:t>
            </w:r>
            <w:r w:rsidRPr="002C0CC9">
              <w:t>nefit</w:t>
            </w:r>
            <w:r>
              <w:t>, including certain road projects</w:t>
            </w:r>
            <w:r w:rsidRPr="002C0CC9">
              <w:t>.</w:t>
            </w:r>
            <w:r w:rsidRPr="002C0CC9">
              <w:t xml:space="preserve"> </w:t>
            </w:r>
            <w:r w:rsidRPr="002C0CC9">
              <w:t>The bill provides for, among other provisions,</w:t>
            </w:r>
            <w:r>
              <w:t xml:space="preserve"> </w:t>
            </w:r>
            <w:r>
              <w:t xml:space="preserve">the applicability of </w:t>
            </w:r>
            <w:r>
              <w:t xml:space="preserve">certain competitive bidding requirements to the district and </w:t>
            </w:r>
            <w:r>
              <w:t xml:space="preserve">for </w:t>
            </w:r>
            <w:r w:rsidRPr="007C4CA6">
              <w:t>the dissolution of the district</w:t>
            </w:r>
            <w:r w:rsidRPr="007C4CA6">
              <w:t>.</w:t>
            </w:r>
            <w:r w:rsidRPr="007C4CA6">
              <w:t xml:space="preserve"> The bill sets out the district's p</w:t>
            </w:r>
            <w:r w:rsidRPr="002C0CC9">
              <w:t>owers and duties</w:t>
            </w:r>
            <w:r w:rsidRPr="002C0CC9">
              <w:t xml:space="preserve">, which include </w:t>
            </w:r>
            <w:r>
              <w:t>certain</w:t>
            </w:r>
            <w:r>
              <w:t xml:space="preserve"> powers given to a Type B development corporation</w:t>
            </w:r>
            <w:r>
              <w:t xml:space="preserve"> and a</w:t>
            </w:r>
            <w:r>
              <w:t xml:space="preserve"> </w:t>
            </w:r>
            <w:r>
              <w:t>municipal management district</w:t>
            </w:r>
            <w:r>
              <w:t xml:space="preserve">; </w:t>
            </w:r>
            <w:r>
              <w:t>certain infrastructure</w:t>
            </w:r>
            <w:r>
              <w:t>-related</w:t>
            </w:r>
            <w:r>
              <w:t xml:space="preserve"> powers; </w:t>
            </w:r>
            <w:r>
              <w:t>certain navigation district powers</w:t>
            </w:r>
            <w:r>
              <w:t>;</w:t>
            </w:r>
            <w:r>
              <w:t xml:space="preserve"> </w:t>
            </w:r>
            <w:r>
              <w:t xml:space="preserve">and, </w:t>
            </w:r>
            <w:r w:rsidRPr="002C0CC9">
              <w:t>subject to certain requirements</w:t>
            </w:r>
            <w:r w:rsidRPr="0067398B">
              <w:t>,</w:t>
            </w:r>
            <w:r w:rsidRPr="002C0CC9">
              <w:t xml:space="preserve"> the authority to issue obligation</w:t>
            </w:r>
            <w:r w:rsidRPr="002C0CC9">
              <w:t>s</w:t>
            </w:r>
            <w:r>
              <w:t xml:space="preserve"> </w:t>
            </w:r>
            <w:r>
              <w:t xml:space="preserve">and </w:t>
            </w:r>
            <w:r>
              <w:t>impose</w:t>
            </w:r>
            <w:r w:rsidRPr="002C0CC9">
              <w:t xml:space="preserve"> </w:t>
            </w:r>
            <w:r w:rsidRPr="002C0CC9">
              <w:t>operation and maintenance taxes</w:t>
            </w:r>
            <w:r>
              <w:t xml:space="preserve">, </w:t>
            </w:r>
            <w:r w:rsidRPr="0067398B">
              <w:t>assessments</w:t>
            </w:r>
            <w:r>
              <w:t>,</w:t>
            </w:r>
            <w:r>
              <w:t xml:space="preserve"> and</w:t>
            </w:r>
            <w:r>
              <w:t xml:space="preserve"> </w:t>
            </w:r>
            <w:r w:rsidRPr="002C0CC9">
              <w:t>property</w:t>
            </w:r>
            <w:r>
              <w:t xml:space="preserve"> tax</w:t>
            </w:r>
            <w:r>
              <w:t>es</w:t>
            </w:r>
            <w:r w:rsidRPr="0067398B">
              <w:t>.</w:t>
            </w:r>
            <w:r w:rsidRPr="002C0CC9">
              <w:t xml:space="preserve"> </w:t>
            </w:r>
            <w:r>
              <w:t>The bill prohibits the district from imposing an impact fee or assessment on certain utility property</w:t>
            </w:r>
            <w:r>
              <w:t xml:space="preserve"> and establishes that Galveston County is not required to pay a district obligation</w:t>
            </w:r>
            <w:r>
              <w:t>.</w:t>
            </w:r>
          </w:p>
          <w:p w:rsidR="00F62956" w:rsidRPr="00835628" w:rsidRDefault="006C52BE" w:rsidP="00030469">
            <w:pPr>
              <w:pStyle w:val="Header"/>
              <w:tabs>
                <w:tab w:val="clear" w:pos="4320"/>
                <w:tab w:val="clear" w:pos="8640"/>
              </w:tabs>
              <w:jc w:val="both"/>
              <w:rPr>
                <w:b/>
              </w:rPr>
            </w:pPr>
          </w:p>
        </w:tc>
      </w:tr>
      <w:tr w:rsidR="00936150" w:rsidTr="00D8416F">
        <w:tc>
          <w:tcPr>
            <w:tcW w:w="9582" w:type="dxa"/>
          </w:tcPr>
          <w:p w:rsidR="008423E4" w:rsidRPr="00A8133F" w:rsidRDefault="006C52BE" w:rsidP="00030469">
            <w:pPr>
              <w:rPr>
                <w:b/>
              </w:rPr>
            </w:pPr>
            <w:r w:rsidRPr="009C1E9A">
              <w:rPr>
                <w:b/>
                <w:u w:val="single"/>
              </w:rPr>
              <w:t>EFFECTIVE DATE</w:t>
            </w:r>
            <w:r>
              <w:rPr>
                <w:b/>
              </w:rPr>
              <w:t xml:space="preserve"> </w:t>
            </w:r>
          </w:p>
          <w:p w:rsidR="008423E4" w:rsidRDefault="006C52BE" w:rsidP="00030469"/>
          <w:p w:rsidR="008423E4" w:rsidRDefault="006C52BE" w:rsidP="00030469">
            <w:pPr>
              <w:pStyle w:val="Header"/>
              <w:tabs>
                <w:tab w:val="clear" w:pos="4320"/>
                <w:tab w:val="clear" w:pos="8640"/>
              </w:tabs>
              <w:jc w:val="both"/>
            </w:pPr>
            <w:r>
              <w:t>On passage, or, if the bill does not receive the necessary vote, September 1, 2017.</w:t>
            </w:r>
          </w:p>
          <w:p w:rsidR="00215D33" w:rsidRPr="00233FDB" w:rsidRDefault="006C52BE" w:rsidP="00030469">
            <w:pPr>
              <w:pStyle w:val="Header"/>
              <w:tabs>
                <w:tab w:val="clear" w:pos="4320"/>
                <w:tab w:val="clear" w:pos="8640"/>
              </w:tabs>
              <w:jc w:val="both"/>
              <w:rPr>
                <w:b/>
              </w:rPr>
            </w:pPr>
          </w:p>
        </w:tc>
      </w:tr>
      <w:tr w:rsidR="00936150" w:rsidTr="00D8416F">
        <w:tc>
          <w:tcPr>
            <w:tcW w:w="9582" w:type="dxa"/>
          </w:tcPr>
          <w:p w:rsidR="00D8416F" w:rsidRDefault="006C52BE" w:rsidP="00030469">
            <w:pPr>
              <w:jc w:val="both"/>
              <w:rPr>
                <w:b/>
                <w:u w:val="single"/>
              </w:rPr>
            </w:pPr>
            <w:r>
              <w:rPr>
                <w:b/>
                <w:u w:val="single"/>
              </w:rPr>
              <w:t>COMPARISON OF ORIGINAL AND SUBSTITUTE</w:t>
            </w:r>
          </w:p>
          <w:p w:rsidR="00A36C53" w:rsidRDefault="006C52BE" w:rsidP="00030469">
            <w:pPr>
              <w:jc w:val="both"/>
            </w:pPr>
          </w:p>
          <w:p w:rsidR="00A36C53" w:rsidRDefault="006C52BE" w:rsidP="00030469">
            <w:pPr>
              <w:jc w:val="both"/>
            </w:pPr>
            <w:r>
              <w:t xml:space="preserve">While C.S.H.B. </w:t>
            </w:r>
            <w:r>
              <w:t xml:space="preserve">4286 </w:t>
            </w:r>
            <w:r>
              <w:t>may dif</w:t>
            </w:r>
            <w:r>
              <w:t>fer from the original in minor or nonsubstantive ways, the following comparison is organized and formatted in a manner that indicates the substantial differences between the introduced and committee substitute versions of the bill.</w:t>
            </w:r>
          </w:p>
          <w:p w:rsidR="00A36C53" w:rsidRPr="00A36C53" w:rsidRDefault="006C52BE" w:rsidP="00030469">
            <w:pPr>
              <w:jc w:val="both"/>
            </w:pPr>
          </w:p>
        </w:tc>
      </w:tr>
      <w:tr w:rsidR="00936150" w:rsidTr="00D8416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36150" w:rsidTr="00D8416F">
              <w:trPr>
                <w:cantSplit/>
                <w:tblHeader/>
              </w:trPr>
              <w:tc>
                <w:tcPr>
                  <w:tcW w:w="4673" w:type="dxa"/>
                  <w:tcMar>
                    <w:bottom w:w="188" w:type="dxa"/>
                  </w:tcMar>
                </w:tcPr>
                <w:p w:rsidR="00D8416F" w:rsidRDefault="006C52BE" w:rsidP="00030469">
                  <w:pPr>
                    <w:jc w:val="center"/>
                  </w:pPr>
                  <w:r>
                    <w:t>INTRODUCED</w:t>
                  </w:r>
                </w:p>
              </w:tc>
              <w:tc>
                <w:tcPr>
                  <w:tcW w:w="4673" w:type="dxa"/>
                  <w:tcMar>
                    <w:bottom w:w="188" w:type="dxa"/>
                  </w:tcMar>
                </w:tcPr>
                <w:p w:rsidR="00D8416F" w:rsidRDefault="006C52BE" w:rsidP="00030469">
                  <w:pPr>
                    <w:jc w:val="center"/>
                  </w:pPr>
                  <w:r>
                    <w:t xml:space="preserve">HOUSE </w:t>
                  </w:r>
                  <w:r>
                    <w:t>COMMITTEE SUBSTITUTE</w:t>
                  </w:r>
                </w:p>
              </w:tc>
            </w:tr>
            <w:tr w:rsidR="00936150" w:rsidTr="00D8416F">
              <w:tc>
                <w:tcPr>
                  <w:tcW w:w="4673" w:type="dxa"/>
                  <w:tcMar>
                    <w:right w:w="360" w:type="dxa"/>
                  </w:tcMar>
                </w:tcPr>
                <w:p w:rsidR="00D8416F" w:rsidRDefault="006C52BE" w:rsidP="00030469">
                  <w:pPr>
                    <w:jc w:val="both"/>
                  </w:pPr>
                  <w:r>
                    <w:t xml:space="preserve">SECTION 1.  Subtitle C, Title 4, Special District Local Laws Code, is amended by </w:t>
                  </w:r>
                  <w:r>
                    <w:lastRenderedPageBreak/>
                    <w:t>adding Chapter 3942 to read as follows:</w:t>
                  </w:r>
                </w:p>
                <w:p w:rsidR="00D8416F" w:rsidRDefault="006C52BE" w:rsidP="00030469">
                  <w:pPr>
                    <w:jc w:val="both"/>
                  </w:pPr>
                  <w:r>
                    <w:rPr>
                      <w:u w:val="single"/>
                    </w:rPr>
                    <w:t>CHAPTER 3942.  BOLIVAR MANAGEMENT DISTRICT</w:t>
                  </w:r>
                </w:p>
                <w:p w:rsidR="00D8416F" w:rsidRDefault="006C52BE" w:rsidP="00030469">
                  <w:pPr>
                    <w:jc w:val="both"/>
                  </w:pPr>
                  <w:r>
                    <w:rPr>
                      <w:u w:val="single"/>
                    </w:rPr>
                    <w:t>SUBCHAPTER A.  GENERAL PROVISIONS</w:t>
                  </w:r>
                </w:p>
                <w:p w:rsidR="00D8416F" w:rsidRDefault="006C52BE" w:rsidP="00030469">
                  <w:pPr>
                    <w:jc w:val="both"/>
                    <w:rPr>
                      <w:u w:val="single"/>
                    </w:rPr>
                  </w:pPr>
                  <w:r>
                    <w:rPr>
                      <w:u w:val="single"/>
                    </w:rPr>
                    <w:t>Sec. 3942.001.  DEFINITIONS.</w:t>
                  </w:r>
                </w:p>
                <w:p w:rsidR="00DF0809" w:rsidRDefault="006C52BE" w:rsidP="00030469">
                  <w:pPr>
                    <w:jc w:val="both"/>
                  </w:pPr>
                </w:p>
                <w:p w:rsidR="00D8416F" w:rsidRDefault="006C52BE" w:rsidP="00030469">
                  <w:pPr>
                    <w:jc w:val="both"/>
                    <w:rPr>
                      <w:u w:val="single"/>
                    </w:rPr>
                  </w:pPr>
                  <w:r>
                    <w:rPr>
                      <w:u w:val="single"/>
                    </w:rPr>
                    <w:t>Sec. 3</w:t>
                  </w:r>
                  <w:r>
                    <w:rPr>
                      <w:u w:val="single"/>
                    </w:rPr>
                    <w:t>942.002.  BOLIVAR MANAGEMENT DISTRICT.</w:t>
                  </w:r>
                </w:p>
                <w:p w:rsidR="00DF0809" w:rsidRDefault="006C52BE" w:rsidP="00030469">
                  <w:pPr>
                    <w:jc w:val="both"/>
                  </w:pPr>
                </w:p>
                <w:p w:rsidR="00D8416F" w:rsidRDefault="006C52BE" w:rsidP="00030469">
                  <w:pPr>
                    <w:jc w:val="both"/>
                    <w:rPr>
                      <w:u w:val="single"/>
                    </w:rPr>
                  </w:pPr>
                  <w:r>
                    <w:rPr>
                      <w:u w:val="single"/>
                    </w:rPr>
                    <w:t>Sec. 3942.003.  PURPOSE; DECLARATION OF INTENT.</w:t>
                  </w:r>
                </w:p>
                <w:p w:rsidR="00DF0809" w:rsidRDefault="006C52BE" w:rsidP="00030469">
                  <w:pPr>
                    <w:jc w:val="both"/>
                  </w:pPr>
                </w:p>
                <w:p w:rsidR="00D8416F" w:rsidRDefault="006C52BE" w:rsidP="00030469">
                  <w:pPr>
                    <w:jc w:val="both"/>
                    <w:rPr>
                      <w:u w:val="single"/>
                    </w:rPr>
                  </w:pPr>
                  <w:r>
                    <w:rPr>
                      <w:u w:val="single"/>
                    </w:rPr>
                    <w:t>Sec. 3942.004.  FINDINGS OF BENEFIT AND PUBLIC PURPOSE.</w:t>
                  </w:r>
                </w:p>
                <w:p w:rsidR="00DF0809" w:rsidRDefault="006C52BE" w:rsidP="00030469">
                  <w:pPr>
                    <w:jc w:val="both"/>
                  </w:pPr>
                </w:p>
                <w:p w:rsidR="00D8416F" w:rsidRPr="00ED234D" w:rsidRDefault="006C52BE" w:rsidP="00030469">
                  <w:pPr>
                    <w:jc w:val="both"/>
                    <w:rPr>
                      <w:highlight w:val="lightGray"/>
                    </w:rPr>
                  </w:pPr>
                  <w:r>
                    <w:rPr>
                      <w:u w:val="single"/>
                    </w:rPr>
                    <w:t xml:space="preserve">Sec. 3942.005.  DISTRICT TERRITORY.  (a)  The district is composed of the territory described by Section 2 of the Act enacting this chapter </w:t>
                  </w:r>
                  <w:r w:rsidRPr="00ED234D">
                    <w:rPr>
                      <w:highlight w:val="lightGray"/>
                      <w:u w:val="single"/>
                    </w:rPr>
                    <w:t>as that territory may have been modified under:</w:t>
                  </w:r>
                </w:p>
                <w:p w:rsidR="00D8416F" w:rsidRPr="00ED234D" w:rsidRDefault="006C52BE" w:rsidP="00030469">
                  <w:pPr>
                    <w:jc w:val="both"/>
                    <w:rPr>
                      <w:highlight w:val="lightGray"/>
                    </w:rPr>
                  </w:pPr>
                  <w:r w:rsidRPr="00ED234D">
                    <w:rPr>
                      <w:highlight w:val="lightGray"/>
                      <w:u w:val="single"/>
                    </w:rPr>
                    <w:t>(1)  Subchapter J, Chapter 49, Water Code; or</w:t>
                  </w:r>
                </w:p>
                <w:p w:rsidR="00D8416F" w:rsidRDefault="006C52BE" w:rsidP="00030469">
                  <w:pPr>
                    <w:jc w:val="both"/>
                  </w:pPr>
                  <w:r w:rsidRPr="00ED234D">
                    <w:rPr>
                      <w:highlight w:val="lightGray"/>
                      <w:u w:val="single"/>
                    </w:rPr>
                    <w:t>(2)  other law.</w:t>
                  </w:r>
                </w:p>
                <w:p w:rsidR="00D8416F" w:rsidRDefault="006C52BE" w:rsidP="00030469">
                  <w:pPr>
                    <w:jc w:val="both"/>
                  </w:pPr>
                  <w:r>
                    <w:rPr>
                      <w:u w:val="single"/>
                    </w:rPr>
                    <w:t>(b)  T</w:t>
                  </w:r>
                  <w:r>
                    <w:rPr>
                      <w:u w:val="single"/>
                    </w:rPr>
                    <w:t>he boundaries and field notes of the district contained in Section 2 of the Act enacting this chapter form a closure.  A mistake made in the field notes or in copying the field notes in the legislative process does not in any way affect the district's:</w:t>
                  </w:r>
                </w:p>
                <w:p w:rsidR="00D8416F" w:rsidRDefault="006C52BE" w:rsidP="00030469">
                  <w:pPr>
                    <w:jc w:val="both"/>
                  </w:pPr>
                  <w:r>
                    <w:rPr>
                      <w:u w:val="single"/>
                    </w:rPr>
                    <w:t>(1)</w:t>
                  </w:r>
                  <w:r>
                    <w:rPr>
                      <w:u w:val="single"/>
                    </w:rPr>
                    <w:t xml:space="preserve">  organization, existence, or validity;</w:t>
                  </w:r>
                </w:p>
                <w:p w:rsidR="00D8416F" w:rsidRDefault="006C52BE" w:rsidP="00030469">
                  <w:pPr>
                    <w:jc w:val="both"/>
                  </w:pPr>
                  <w:r>
                    <w:rPr>
                      <w:u w:val="single"/>
                    </w:rPr>
                    <w:t xml:space="preserve">(2)  </w:t>
                  </w:r>
                  <w:r w:rsidRPr="00C82B8F">
                    <w:rPr>
                      <w:highlight w:val="lightGray"/>
                      <w:u w:val="single"/>
                    </w:rPr>
                    <w:t>authority</w:t>
                  </w:r>
                  <w:r>
                    <w:rPr>
                      <w:u w:val="single"/>
                    </w:rPr>
                    <w:t xml:space="preserve"> to issue any type of bond for a purpose for which the district is created or to pay the principal of and interest on </w:t>
                  </w:r>
                  <w:r w:rsidRPr="00C82B8F">
                    <w:rPr>
                      <w:u w:val="single"/>
                    </w:rPr>
                    <w:t>a bond;</w:t>
                  </w:r>
                </w:p>
                <w:p w:rsidR="00ED234D" w:rsidRDefault="006C52BE" w:rsidP="00030469">
                  <w:pPr>
                    <w:jc w:val="both"/>
                    <w:rPr>
                      <w:u w:val="single"/>
                    </w:rPr>
                  </w:pPr>
                </w:p>
                <w:p w:rsidR="00D8416F" w:rsidRDefault="006C52BE" w:rsidP="00030469">
                  <w:pPr>
                    <w:jc w:val="both"/>
                  </w:pPr>
                  <w:r>
                    <w:rPr>
                      <w:u w:val="single"/>
                    </w:rPr>
                    <w:t>(3)  right to impose or collect an assessment or tax; or</w:t>
                  </w:r>
                </w:p>
                <w:p w:rsidR="00D8416F" w:rsidRDefault="006C52BE" w:rsidP="00030469">
                  <w:pPr>
                    <w:jc w:val="both"/>
                    <w:rPr>
                      <w:u w:val="single"/>
                    </w:rPr>
                  </w:pPr>
                  <w:r>
                    <w:rPr>
                      <w:u w:val="single"/>
                    </w:rPr>
                    <w:t xml:space="preserve">(4)  legality or </w:t>
                  </w:r>
                  <w:r>
                    <w:rPr>
                      <w:u w:val="single"/>
                    </w:rPr>
                    <w:t>operation.</w:t>
                  </w:r>
                </w:p>
                <w:p w:rsidR="00DF0809" w:rsidRDefault="006C52BE" w:rsidP="00030469">
                  <w:pPr>
                    <w:jc w:val="both"/>
                  </w:pPr>
                </w:p>
                <w:p w:rsidR="00D8416F" w:rsidRDefault="006C52BE" w:rsidP="00030469">
                  <w:pPr>
                    <w:jc w:val="both"/>
                    <w:rPr>
                      <w:u w:val="single"/>
                    </w:rPr>
                  </w:pPr>
                  <w:r>
                    <w:rPr>
                      <w:u w:val="single"/>
                    </w:rPr>
                    <w:t>Sec. 3942.006.  ELIGIBILITY FOR INCLUSION IN SPECIAL ZONES.</w:t>
                  </w:r>
                </w:p>
                <w:p w:rsidR="00DF0809" w:rsidRDefault="006C52BE" w:rsidP="00030469">
                  <w:pPr>
                    <w:jc w:val="both"/>
                  </w:pPr>
                </w:p>
                <w:p w:rsidR="00D8416F" w:rsidRDefault="006C52BE" w:rsidP="00030469">
                  <w:pPr>
                    <w:jc w:val="both"/>
                    <w:rPr>
                      <w:u w:val="single"/>
                    </w:rPr>
                  </w:pPr>
                  <w:r>
                    <w:rPr>
                      <w:u w:val="single"/>
                    </w:rPr>
                    <w:t xml:space="preserve">Sec. 3942.007.  APPLICABILITY OF </w:t>
                  </w:r>
                  <w:r w:rsidRPr="00C82B8F">
                    <w:rPr>
                      <w:highlight w:val="lightGray"/>
                      <w:u w:val="single"/>
                    </w:rPr>
                    <w:t>COUNTY DEVELOPMENT</w:t>
                  </w:r>
                  <w:r>
                    <w:rPr>
                      <w:u w:val="single"/>
                    </w:rPr>
                    <w:t xml:space="preserve"> DISTRICTS LAW.  Except as otherwise provided by this chapter, </w:t>
                  </w:r>
                  <w:r w:rsidRPr="00ED234D">
                    <w:rPr>
                      <w:highlight w:val="lightGray"/>
                      <w:u w:val="single"/>
                    </w:rPr>
                    <w:t>Chapter 383</w:t>
                  </w:r>
                  <w:r>
                    <w:rPr>
                      <w:u w:val="single"/>
                    </w:rPr>
                    <w:t>, Local Government Code, applies to the district.</w:t>
                  </w:r>
                </w:p>
                <w:p w:rsidR="00DF0809" w:rsidRDefault="006C52BE" w:rsidP="00030469">
                  <w:pPr>
                    <w:jc w:val="both"/>
                  </w:pPr>
                </w:p>
                <w:p w:rsidR="00D8416F" w:rsidRDefault="006C52BE" w:rsidP="00030469">
                  <w:pPr>
                    <w:jc w:val="both"/>
                    <w:rPr>
                      <w:u w:val="single"/>
                    </w:rPr>
                  </w:pPr>
                  <w:r>
                    <w:rPr>
                      <w:u w:val="single"/>
                    </w:rPr>
                    <w:t>Sec. 39</w:t>
                  </w:r>
                  <w:r>
                    <w:rPr>
                      <w:u w:val="single"/>
                    </w:rPr>
                    <w:t>42.008.  LIBERAL CONSTRUCTION OF CHAPTER.</w:t>
                  </w:r>
                </w:p>
                <w:p w:rsidR="00DF0809" w:rsidRDefault="006C52BE" w:rsidP="00030469">
                  <w:pPr>
                    <w:jc w:val="both"/>
                  </w:pPr>
                </w:p>
                <w:p w:rsidR="00D8416F" w:rsidRDefault="006C52BE" w:rsidP="00030469">
                  <w:pPr>
                    <w:jc w:val="both"/>
                  </w:pPr>
                  <w:r>
                    <w:rPr>
                      <w:u w:val="single"/>
                    </w:rPr>
                    <w:t>SUBCHAPTER B.  BOARD OF DIRECTORS</w:t>
                  </w:r>
                </w:p>
                <w:p w:rsidR="00D8416F" w:rsidRDefault="006C52BE" w:rsidP="00030469">
                  <w:pPr>
                    <w:jc w:val="both"/>
                  </w:pPr>
                  <w:r>
                    <w:rPr>
                      <w:u w:val="single"/>
                    </w:rPr>
                    <w:lastRenderedPageBreak/>
                    <w:t xml:space="preserve">Sec. 3942.051.  GOVERNING BODY; TERMS.  (a)  Except as provided by Subsection (c), the district is governed by a board of five directors appointed under </w:t>
                  </w:r>
                  <w:r w:rsidRPr="0075469F">
                    <w:rPr>
                      <w:u w:val="single"/>
                    </w:rPr>
                    <w:t>Section 3942.052.</w:t>
                  </w:r>
                </w:p>
                <w:p w:rsidR="00D8416F" w:rsidRDefault="006C52BE" w:rsidP="00030469">
                  <w:pPr>
                    <w:jc w:val="both"/>
                  </w:pPr>
                  <w:r>
                    <w:rPr>
                      <w:u w:val="single"/>
                    </w:rPr>
                    <w:t>(b)  Vot</w:t>
                  </w:r>
                  <w:r>
                    <w:rPr>
                      <w:u w:val="single"/>
                    </w:rPr>
                    <w:t>ing directors serve staggered terms of four years, with two or three directors' terms expiring June 1 of each odd-numbered year.</w:t>
                  </w:r>
                </w:p>
                <w:p w:rsidR="00D8416F" w:rsidRDefault="006C52BE" w:rsidP="00030469">
                  <w:pPr>
                    <w:jc w:val="both"/>
                    <w:rPr>
                      <w:u w:val="single"/>
                    </w:rPr>
                  </w:pPr>
                  <w:r>
                    <w:rPr>
                      <w:u w:val="single"/>
                    </w:rPr>
                    <w:t>(c)  The board by resolution may increase or decrease the number of directors on the board if the board finds it is in the best</w:t>
                  </w:r>
                  <w:r>
                    <w:rPr>
                      <w:u w:val="single"/>
                    </w:rPr>
                    <w:t xml:space="preserve"> interest of the district.  The board may not consist of fewer than 5 or more than 15 directors.</w:t>
                  </w:r>
                </w:p>
                <w:p w:rsidR="00DF0809" w:rsidRDefault="006C52BE" w:rsidP="00030469">
                  <w:pPr>
                    <w:jc w:val="both"/>
                  </w:pPr>
                </w:p>
                <w:p w:rsidR="00D8416F" w:rsidRDefault="006C52BE" w:rsidP="00030469">
                  <w:pPr>
                    <w:jc w:val="both"/>
                    <w:rPr>
                      <w:u w:val="single"/>
                    </w:rPr>
                  </w:pPr>
                  <w:r>
                    <w:rPr>
                      <w:u w:val="single"/>
                    </w:rPr>
                    <w:t>Sec. 3942.052.  APPOINTMENT OF DIRECTORS.</w:t>
                  </w:r>
                </w:p>
                <w:p w:rsidR="00DF0809" w:rsidRDefault="006C52BE" w:rsidP="00030469">
                  <w:pPr>
                    <w:jc w:val="both"/>
                  </w:pPr>
                </w:p>
                <w:p w:rsidR="00D8416F" w:rsidRDefault="006C52BE" w:rsidP="00030469">
                  <w:pPr>
                    <w:jc w:val="both"/>
                  </w:pPr>
                  <w:r>
                    <w:rPr>
                      <w:u w:val="single"/>
                    </w:rPr>
                    <w:t>Sec. 3942.053.  CONFLICTS OF INTEREST; ONE-TIME AFFIDAVIT.  (a)  Except as provided by this section:</w:t>
                  </w:r>
                </w:p>
                <w:p w:rsidR="00D8416F" w:rsidRDefault="006C52BE" w:rsidP="00030469">
                  <w:pPr>
                    <w:jc w:val="both"/>
                  </w:pPr>
                  <w:r>
                    <w:rPr>
                      <w:u w:val="single"/>
                    </w:rPr>
                    <w:t>(1)  a directo</w:t>
                  </w:r>
                  <w:r>
                    <w:rPr>
                      <w:u w:val="single"/>
                    </w:rPr>
                    <w:t>r may participate in all board votes and decisions; and</w:t>
                  </w:r>
                </w:p>
                <w:p w:rsidR="00D8416F" w:rsidRDefault="006C52BE" w:rsidP="00030469">
                  <w:pPr>
                    <w:jc w:val="both"/>
                  </w:pPr>
                  <w:r>
                    <w:rPr>
                      <w:u w:val="single"/>
                    </w:rPr>
                    <w:t>(2)  Chapter 171, Local Government Code, governs conflicts of interest for directors.</w:t>
                  </w:r>
                </w:p>
                <w:p w:rsidR="00D8416F" w:rsidRPr="00EB53F9" w:rsidRDefault="006C52BE" w:rsidP="00030469">
                  <w:pPr>
                    <w:jc w:val="both"/>
                    <w:rPr>
                      <w:highlight w:val="lightGray"/>
                    </w:rPr>
                  </w:pPr>
                  <w:r w:rsidRPr="00EB53F9">
                    <w:rPr>
                      <w:highlight w:val="lightGray"/>
                      <w:u w:val="single"/>
                    </w:rPr>
                    <w:t>(b)  Section 171.004, Local Government Code, does not apply to the district.  A director who has a substantial int</w:t>
                  </w:r>
                  <w:r w:rsidRPr="00EB53F9">
                    <w:rPr>
                      <w:highlight w:val="lightGray"/>
                      <w:u w:val="single"/>
                    </w:rPr>
                    <w:t xml:space="preserve">erest in a business or charitable entity that will receive a pecuniary benefit from a board action shall file a one-time affidavit declaring the interest.  An additional affidavit is not required if the director's interest changes.  After the affidavit is </w:t>
                  </w:r>
                  <w:r w:rsidRPr="00EB53F9">
                    <w:rPr>
                      <w:highlight w:val="lightGray"/>
                      <w:u w:val="single"/>
                    </w:rPr>
                    <w:t>filed with the board secretary, the director may participate in a discussion or vote on that action if:</w:t>
                  </w:r>
                </w:p>
                <w:p w:rsidR="00D8416F" w:rsidRPr="00EB53F9" w:rsidRDefault="006C52BE" w:rsidP="00030469">
                  <w:pPr>
                    <w:jc w:val="both"/>
                    <w:rPr>
                      <w:highlight w:val="lightGray"/>
                    </w:rPr>
                  </w:pPr>
                  <w:r w:rsidRPr="00EB53F9">
                    <w:rPr>
                      <w:highlight w:val="lightGray"/>
                      <w:u w:val="single"/>
                    </w:rPr>
                    <w:t>(1)  a majority of the directors have a similar interest in the same entity; or</w:t>
                  </w:r>
                </w:p>
                <w:p w:rsidR="00D8416F" w:rsidRDefault="006C52BE" w:rsidP="00030469">
                  <w:pPr>
                    <w:jc w:val="both"/>
                  </w:pPr>
                  <w:r w:rsidRPr="00EB53F9">
                    <w:rPr>
                      <w:highlight w:val="lightGray"/>
                      <w:u w:val="single"/>
                    </w:rPr>
                    <w:t>(2)  all other similar business or charitable entities in the district w</w:t>
                  </w:r>
                  <w:r w:rsidRPr="00EB53F9">
                    <w:rPr>
                      <w:highlight w:val="lightGray"/>
                      <w:u w:val="single"/>
                    </w:rPr>
                    <w:t>ill receive a similar pecuniary benefit.</w:t>
                  </w:r>
                </w:p>
                <w:p w:rsidR="00D8416F" w:rsidRDefault="006C52BE" w:rsidP="00030469">
                  <w:pPr>
                    <w:jc w:val="both"/>
                  </w:pPr>
                  <w:r>
                    <w:rPr>
                      <w:u w:val="single"/>
                    </w:rPr>
                    <w:t>(c)  A director who is also an officer or employee of a public entity may not participate in the discussion of or vote on a matter regarding a contract with that public entity.</w:t>
                  </w:r>
                </w:p>
                <w:p w:rsidR="00D8416F" w:rsidRDefault="006C52BE" w:rsidP="00030469">
                  <w:pPr>
                    <w:jc w:val="both"/>
                  </w:pPr>
                  <w:r w:rsidRPr="00EB53F9">
                    <w:rPr>
                      <w:highlight w:val="lightGray"/>
                      <w:u w:val="single"/>
                    </w:rPr>
                    <w:t>(d)  For purposes of this section, a d</w:t>
                  </w:r>
                  <w:r w:rsidRPr="00EB53F9">
                    <w:rPr>
                      <w:highlight w:val="lightGray"/>
                      <w:u w:val="single"/>
                    </w:rPr>
                    <w:t>irector has a substantial interest in a charitable entity in the same manner that a person would have a substantial interest in a business entity under Section 171.002, Local Government Code.</w:t>
                  </w:r>
                </w:p>
                <w:p w:rsidR="00D8416F" w:rsidRDefault="006C52BE" w:rsidP="00030469">
                  <w:pPr>
                    <w:jc w:val="both"/>
                  </w:pPr>
                  <w:r>
                    <w:rPr>
                      <w:u w:val="single"/>
                    </w:rPr>
                    <w:t>Sec. 3942.054.  INITIAL DIRECTORS.  (a)  The initial board consi</w:t>
                  </w:r>
                  <w:r>
                    <w:rPr>
                      <w:u w:val="single"/>
                    </w:rPr>
                    <w:t>sts of the following directors:</w:t>
                  </w:r>
                </w:p>
                <w:p w:rsidR="00D8416F" w:rsidRDefault="006C52BE" w:rsidP="00030469">
                  <w:pPr>
                    <w:jc w:val="both"/>
                  </w:pPr>
                  <w:r>
                    <w:rPr>
                      <w:u w:val="single"/>
                    </w:rPr>
                    <w:t>Pos. No.</w:t>
                  </w:r>
                  <w:r>
                    <w:rPr>
                      <w:u w:val="single"/>
                    </w:rPr>
                    <w:t xml:space="preserve">  </w:t>
                  </w:r>
                  <w:r>
                    <w:rPr>
                      <w:u w:val="single"/>
                    </w:rPr>
                    <w:t>Name of Director</w:t>
                  </w:r>
                </w:p>
                <w:p w:rsidR="00D8416F" w:rsidRDefault="006C52BE" w:rsidP="00030469">
                  <w:pPr>
                    <w:jc w:val="both"/>
                  </w:pPr>
                  <w:r>
                    <w:rPr>
                      <w:u w:val="single"/>
                    </w:rPr>
                    <w:t>1</w:t>
                  </w:r>
                  <w:r>
                    <w:rPr>
                      <w:u w:val="single"/>
                    </w:rPr>
                    <w:t xml:space="preserve"> </w:t>
                  </w:r>
                  <w:r>
                    <w:rPr>
                      <w:u w:val="single"/>
                    </w:rPr>
                    <w:t>Robert Morgan</w:t>
                  </w:r>
                </w:p>
                <w:p w:rsidR="00D8416F" w:rsidRDefault="006C52BE" w:rsidP="00030469">
                  <w:pPr>
                    <w:jc w:val="both"/>
                  </w:pPr>
                  <w:r>
                    <w:rPr>
                      <w:u w:val="single"/>
                    </w:rPr>
                    <w:t>2</w:t>
                  </w:r>
                  <w:r>
                    <w:rPr>
                      <w:u w:val="single"/>
                    </w:rPr>
                    <w:t xml:space="preserve"> </w:t>
                  </w:r>
                  <w:r>
                    <w:rPr>
                      <w:u w:val="single"/>
                    </w:rPr>
                    <w:t>Justin Thompson</w:t>
                  </w:r>
                </w:p>
                <w:p w:rsidR="00D8416F" w:rsidRDefault="006C52BE" w:rsidP="00030469">
                  <w:pPr>
                    <w:jc w:val="both"/>
                  </w:pPr>
                  <w:r>
                    <w:rPr>
                      <w:u w:val="single"/>
                    </w:rPr>
                    <w:t>3</w:t>
                  </w:r>
                  <w:r>
                    <w:rPr>
                      <w:u w:val="single"/>
                    </w:rPr>
                    <w:t xml:space="preserve"> </w:t>
                  </w:r>
                  <w:r>
                    <w:rPr>
                      <w:u w:val="single"/>
                    </w:rPr>
                    <w:t>Tom Harrison</w:t>
                  </w:r>
                </w:p>
                <w:p w:rsidR="00D8416F" w:rsidRDefault="006C52BE" w:rsidP="00030469">
                  <w:pPr>
                    <w:jc w:val="both"/>
                  </w:pPr>
                  <w:r>
                    <w:rPr>
                      <w:u w:val="single"/>
                    </w:rPr>
                    <w:t>4</w:t>
                  </w:r>
                  <w:r>
                    <w:rPr>
                      <w:u w:val="single"/>
                    </w:rPr>
                    <w:t xml:space="preserve"> </w:t>
                  </w:r>
                  <w:r>
                    <w:rPr>
                      <w:u w:val="single"/>
                    </w:rPr>
                    <w:t>Brad Ballard</w:t>
                  </w:r>
                </w:p>
                <w:p w:rsidR="00D8416F" w:rsidRDefault="006C52BE" w:rsidP="00030469">
                  <w:pPr>
                    <w:jc w:val="both"/>
                  </w:pPr>
                  <w:r>
                    <w:rPr>
                      <w:u w:val="single"/>
                    </w:rPr>
                    <w:t>5</w:t>
                  </w:r>
                  <w:r>
                    <w:rPr>
                      <w:u w:val="single"/>
                    </w:rPr>
                    <w:t xml:space="preserve"> </w:t>
                  </w:r>
                  <w:r>
                    <w:rPr>
                      <w:u w:val="single"/>
                    </w:rPr>
                    <w:t>Ross Harrison</w:t>
                  </w:r>
                </w:p>
                <w:p w:rsidR="00D8416F" w:rsidRDefault="006C52BE" w:rsidP="00030469">
                  <w:pPr>
                    <w:jc w:val="both"/>
                  </w:pPr>
                  <w:r>
                    <w:rPr>
                      <w:u w:val="single"/>
                    </w:rPr>
                    <w:t xml:space="preserve">(b)  Of the initial directors, the terms of directors appointed for positions one and two expire June 1, 2019, and </w:t>
                  </w:r>
                  <w:r>
                    <w:rPr>
                      <w:u w:val="single"/>
                    </w:rPr>
                    <w:t>the terms of directors appointed for positions three through five expire June 1, 2021.</w:t>
                  </w:r>
                </w:p>
                <w:p w:rsidR="00D8416F" w:rsidRDefault="006C52BE" w:rsidP="00030469">
                  <w:pPr>
                    <w:jc w:val="both"/>
                    <w:rPr>
                      <w:u w:val="single"/>
                    </w:rPr>
                  </w:pPr>
                  <w:r>
                    <w:rPr>
                      <w:u w:val="single"/>
                    </w:rPr>
                    <w:t>(c)  Section 3942.052 does not apply to this section.</w:t>
                  </w:r>
                </w:p>
                <w:p w:rsidR="00DF0809" w:rsidRDefault="006C52BE" w:rsidP="00030469">
                  <w:pPr>
                    <w:jc w:val="both"/>
                  </w:pPr>
                </w:p>
                <w:p w:rsidR="00D8416F" w:rsidRDefault="006C52BE" w:rsidP="00030469">
                  <w:pPr>
                    <w:jc w:val="both"/>
                  </w:pPr>
                  <w:r>
                    <w:rPr>
                      <w:u w:val="single"/>
                    </w:rPr>
                    <w:t>SUBCHAPTER C.  POWERS AND DUTIES</w:t>
                  </w: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7C3E14" w:rsidRDefault="006C52BE" w:rsidP="00030469">
                  <w:pPr>
                    <w:jc w:val="both"/>
                    <w:rPr>
                      <w:u w:val="single"/>
                    </w:rPr>
                  </w:pPr>
                </w:p>
                <w:p w:rsidR="00D8416F" w:rsidRDefault="006C52BE" w:rsidP="00030469">
                  <w:pPr>
                    <w:jc w:val="both"/>
                  </w:pPr>
                  <w:r>
                    <w:rPr>
                      <w:u w:val="single"/>
                    </w:rPr>
                    <w:t xml:space="preserve">Sec. 3942.101.  ADDITIONAL POWERS OF DISTRICT.  </w:t>
                  </w:r>
                  <w:r w:rsidRPr="007C3E14">
                    <w:rPr>
                      <w:u w:val="single"/>
                    </w:rPr>
                    <w:t>The district may exercise the powers given to:</w:t>
                  </w:r>
                </w:p>
                <w:p w:rsidR="00D8416F" w:rsidRPr="0075469F" w:rsidRDefault="006C52BE" w:rsidP="00030469">
                  <w:pPr>
                    <w:jc w:val="both"/>
                    <w:rPr>
                      <w:highlight w:val="lightGray"/>
                    </w:rPr>
                  </w:pPr>
                  <w:r w:rsidRPr="0075469F">
                    <w:rPr>
                      <w:highlight w:val="lightGray"/>
                      <w:u w:val="single"/>
                    </w:rPr>
                    <w:t>(1)  a corporation under Chapter 505, Local Government Code, including the power to own, operate, acquire, construct, lease, improve, and maintain projects descr</w:t>
                  </w:r>
                  <w:r w:rsidRPr="0075469F">
                    <w:rPr>
                      <w:highlight w:val="lightGray"/>
                      <w:u w:val="single"/>
                    </w:rPr>
                    <w:t>ibed by that chapter;</w:t>
                  </w:r>
                </w:p>
                <w:p w:rsidR="00D8416F" w:rsidRPr="0075469F" w:rsidRDefault="006C52BE" w:rsidP="00030469">
                  <w:pPr>
                    <w:jc w:val="both"/>
                    <w:rPr>
                      <w:highlight w:val="lightGray"/>
                    </w:rPr>
                  </w:pPr>
                  <w:r w:rsidRPr="0075469F">
                    <w:rPr>
                      <w:highlight w:val="lightGray"/>
                      <w:u w:val="single"/>
                    </w:rPr>
                    <w:t>(2)  a housing finance corporation under Chapter 394, Local Government Code, to provide housing or residential development projects in the district;</w:t>
                  </w:r>
                </w:p>
                <w:p w:rsidR="00D8416F" w:rsidRPr="0075469F" w:rsidRDefault="006C52BE" w:rsidP="00030469">
                  <w:pPr>
                    <w:jc w:val="both"/>
                    <w:rPr>
                      <w:highlight w:val="lightGray"/>
                    </w:rPr>
                  </w:pPr>
                  <w:r w:rsidRPr="0075469F">
                    <w:rPr>
                      <w:highlight w:val="lightGray"/>
                      <w:u w:val="single"/>
                    </w:rPr>
                    <w:t>(3)  a county under Chapter 383, Local Government Code;</w:t>
                  </w:r>
                </w:p>
                <w:p w:rsidR="00D8416F" w:rsidRPr="0075469F" w:rsidRDefault="006C52BE" w:rsidP="00030469">
                  <w:pPr>
                    <w:jc w:val="both"/>
                    <w:rPr>
                      <w:highlight w:val="lightGray"/>
                    </w:rPr>
                  </w:pPr>
                  <w:r w:rsidRPr="0075469F">
                    <w:rPr>
                      <w:highlight w:val="lightGray"/>
                      <w:u w:val="single"/>
                    </w:rPr>
                    <w:t>(4)  an entity described in C</w:t>
                  </w:r>
                  <w:r w:rsidRPr="0075469F">
                    <w:rPr>
                      <w:highlight w:val="lightGray"/>
                      <w:u w:val="single"/>
                    </w:rPr>
                    <w:t>hapters 284 and 441, Transportation Code; and</w:t>
                  </w:r>
                </w:p>
                <w:p w:rsidR="00D8416F" w:rsidRDefault="006C52BE" w:rsidP="00030469">
                  <w:pPr>
                    <w:jc w:val="both"/>
                  </w:pPr>
                  <w:r w:rsidRPr="00A735CA">
                    <w:rPr>
                      <w:u w:val="single"/>
                    </w:rPr>
                    <w:t>(5)  a district governed by Subchapters E and M, Chapter 60, Water Code, and Section 61.116, Water Code.</w:t>
                  </w:r>
                </w:p>
                <w:p w:rsidR="00D8416F" w:rsidRDefault="006C52BE" w:rsidP="00030469">
                  <w:pPr>
                    <w:jc w:val="both"/>
                  </w:pPr>
                  <w:r>
                    <w:rPr>
                      <w:u w:val="single"/>
                    </w:rPr>
                    <w:t xml:space="preserve">Sec. 3942.102.  NONPROFIT CORPORATION.  (a)  The board by resolution may authorize the creation of a </w:t>
                  </w:r>
                  <w:r>
                    <w:rPr>
                      <w:u w:val="single"/>
                    </w:rPr>
                    <w:t>nonprofit corporation to assist and act for the district in implementing a project or providing a service authorized by this chapter.</w:t>
                  </w:r>
                </w:p>
                <w:p w:rsidR="00D8416F" w:rsidRDefault="006C52BE" w:rsidP="00030469">
                  <w:pPr>
                    <w:jc w:val="both"/>
                  </w:pPr>
                  <w:r>
                    <w:rPr>
                      <w:u w:val="single"/>
                    </w:rPr>
                    <w:t>(b)  The nonprofit corporation:</w:t>
                  </w:r>
                </w:p>
                <w:p w:rsidR="00D8416F" w:rsidRDefault="006C52BE" w:rsidP="00030469">
                  <w:pPr>
                    <w:jc w:val="both"/>
                  </w:pPr>
                  <w:r>
                    <w:rPr>
                      <w:u w:val="single"/>
                    </w:rPr>
                    <w:t>(1)  has each power of and is considered for purposes of this chapter to be a local govern</w:t>
                  </w:r>
                  <w:r>
                    <w:rPr>
                      <w:u w:val="single"/>
                    </w:rPr>
                    <w:t>ment corporation created under Chapter 431, Transportation Code; and</w:t>
                  </w:r>
                </w:p>
                <w:p w:rsidR="00D8416F" w:rsidRDefault="006C52BE" w:rsidP="00030469">
                  <w:pPr>
                    <w:jc w:val="both"/>
                  </w:pPr>
                  <w:r>
                    <w:rPr>
                      <w:u w:val="single"/>
                    </w:rPr>
                    <w:t>(2)  may implement any project and provide any service authorized by this chapter.</w:t>
                  </w:r>
                </w:p>
                <w:p w:rsidR="00D8416F" w:rsidRDefault="006C52BE" w:rsidP="00030469">
                  <w:pPr>
                    <w:jc w:val="both"/>
                  </w:pPr>
                  <w:r>
                    <w:rPr>
                      <w:u w:val="single"/>
                    </w:rPr>
                    <w:t>(c)  The board shall appoint the board of directors of the nonprofit corporation.  The board of director</w:t>
                  </w:r>
                  <w:r>
                    <w:rPr>
                      <w:u w:val="single"/>
                    </w:rPr>
                    <w:t>s of the nonprofit corporation shall serve in the same manner as the board of directors of a local government corporation created under Chapter 431, Transportation Code.</w:t>
                  </w:r>
                </w:p>
                <w:p w:rsidR="007C3E14" w:rsidRDefault="006C52BE" w:rsidP="00030469">
                  <w:pPr>
                    <w:jc w:val="both"/>
                    <w:rPr>
                      <w:u w:val="single"/>
                    </w:rPr>
                  </w:pPr>
                </w:p>
                <w:p w:rsidR="007C3E14" w:rsidRDefault="006C52BE" w:rsidP="00030469">
                  <w:pPr>
                    <w:jc w:val="both"/>
                    <w:rPr>
                      <w:u w:val="single"/>
                    </w:rPr>
                  </w:pPr>
                </w:p>
                <w:p w:rsidR="00321A93" w:rsidRDefault="006C52BE" w:rsidP="00030469">
                  <w:pPr>
                    <w:jc w:val="both"/>
                    <w:rPr>
                      <w:u w:val="single"/>
                    </w:rPr>
                  </w:pPr>
                </w:p>
                <w:p w:rsidR="00D8416F" w:rsidRDefault="006C52BE" w:rsidP="00030469">
                  <w:pPr>
                    <w:jc w:val="both"/>
                    <w:rPr>
                      <w:u w:val="single"/>
                    </w:rPr>
                  </w:pPr>
                  <w:r>
                    <w:rPr>
                      <w:u w:val="single"/>
                    </w:rPr>
                    <w:t>Sec. 3942.103.  AGREEMENTS; GRANTS.</w:t>
                  </w:r>
                </w:p>
                <w:p w:rsidR="00321A93" w:rsidRDefault="006C52BE" w:rsidP="00030469">
                  <w:pPr>
                    <w:jc w:val="both"/>
                  </w:pPr>
                </w:p>
                <w:p w:rsidR="00D8416F" w:rsidRDefault="006C52BE" w:rsidP="00030469">
                  <w:pPr>
                    <w:jc w:val="both"/>
                    <w:rPr>
                      <w:u w:val="single"/>
                    </w:rPr>
                  </w:pPr>
                  <w:r>
                    <w:rPr>
                      <w:u w:val="single"/>
                    </w:rPr>
                    <w:t>Sec. 3942.104.  LAW ENFORCEMENT SERVICES.</w:t>
                  </w:r>
                </w:p>
                <w:p w:rsidR="00321A93" w:rsidRDefault="006C52BE" w:rsidP="00030469">
                  <w:pPr>
                    <w:jc w:val="both"/>
                  </w:pPr>
                </w:p>
                <w:p w:rsidR="00D8416F" w:rsidRDefault="006C52BE" w:rsidP="00030469">
                  <w:pPr>
                    <w:jc w:val="both"/>
                    <w:rPr>
                      <w:u w:val="single"/>
                    </w:rPr>
                  </w:pPr>
                  <w:r>
                    <w:rPr>
                      <w:u w:val="single"/>
                    </w:rPr>
                    <w:t>Sec</w:t>
                  </w:r>
                  <w:r>
                    <w:rPr>
                      <w:u w:val="single"/>
                    </w:rPr>
                    <w:t xml:space="preserve">. 3942.105.  COMPETITIVE BIDDING.  </w:t>
                  </w:r>
                </w:p>
                <w:p w:rsidR="00321A93" w:rsidRDefault="006C52BE" w:rsidP="00030469">
                  <w:pPr>
                    <w:jc w:val="both"/>
                  </w:pPr>
                </w:p>
                <w:p w:rsidR="00D8416F" w:rsidRDefault="006C52BE" w:rsidP="00030469">
                  <w:pPr>
                    <w:jc w:val="both"/>
                  </w:pPr>
                  <w:r>
                    <w:rPr>
                      <w:u w:val="single"/>
                    </w:rPr>
                    <w:t>Sec. 3942.106.  MEMBERSHIP IN CHARITABLE ORGANIZATIONS.  (a)  The district may join and pay dues to an organization that:</w:t>
                  </w:r>
                </w:p>
                <w:p w:rsidR="00D8416F" w:rsidRDefault="006C52BE" w:rsidP="00030469">
                  <w:pPr>
                    <w:jc w:val="both"/>
                  </w:pPr>
                  <w:r w:rsidRPr="00A43C2C">
                    <w:rPr>
                      <w:highlight w:val="lightGray"/>
                      <w:u w:val="single"/>
                    </w:rPr>
                    <w:t>(1)  enjoys tax-exempt status under Section 501(c)(3), (4), or (6), Internal Revenue Code of 1986</w:t>
                  </w:r>
                  <w:r w:rsidRPr="00A43C2C">
                    <w:rPr>
                      <w:highlight w:val="lightGray"/>
                      <w:u w:val="single"/>
                    </w:rPr>
                    <w:t>, as amended; and</w:t>
                  </w:r>
                </w:p>
                <w:p w:rsidR="00D8416F" w:rsidRDefault="006C52BE" w:rsidP="00030469">
                  <w:pPr>
                    <w:jc w:val="both"/>
                  </w:pPr>
                  <w:r>
                    <w:rPr>
                      <w:u w:val="single"/>
                    </w:rPr>
                    <w:t>(2)  performs a service or provides an activity consistent with the furtherance of a district purpose.</w:t>
                  </w:r>
                </w:p>
                <w:p w:rsidR="00D8416F" w:rsidRDefault="006C52BE" w:rsidP="00030469">
                  <w:pPr>
                    <w:jc w:val="both"/>
                    <w:rPr>
                      <w:u w:val="single"/>
                    </w:rPr>
                  </w:pPr>
                  <w:r w:rsidRPr="00A43C2C">
                    <w:rPr>
                      <w:highlight w:val="lightGray"/>
                      <w:u w:val="single"/>
                    </w:rPr>
                    <w:t>(b)  An expenditure of public money for membership in the organization is considered to further a district purpose and to be for a publ</w:t>
                  </w:r>
                  <w:r w:rsidRPr="00A43C2C">
                    <w:rPr>
                      <w:highlight w:val="lightGray"/>
                      <w:u w:val="single"/>
                    </w:rPr>
                    <w:t>ic purpose.</w:t>
                  </w:r>
                </w:p>
                <w:p w:rsidR="00321A93" w:rsidRDefault="006C52BE" w:rsidP="00030469">
                  <w:pPr>
                    <w:jc w:val="both"/>
                  </w:pPr>
                </w:p>
                <w:p w:rsidR="00D8416F" w:rsidRDefault="006C52BE" w:rsidP="00030469">
                  <w:pPr>
                    <w:jc w:val="both"/>
                    <w:rPr>
                      <w:u w:val="single"/>
                    </w:rPr>
                  </w:pPr>
                  <w:r>
                    <w:rPr>
                      <w:u w:val="single"/>
                    </w:rPr>
                    <w:t>Sec. 3942.107.  ECONOMIC DEVELOPMENT PROGRAMS.</w:t>
                  </w:r>
                </w:p>
                <w:p w:rsidR="00321A93" w:rsidRDefault="006C52BE" w:rsidP="00030469">
                  <w:pPr>
                    <w:jc w:val="both"/>
                  </w:pPr>
                </w:p>
                <w:p w:rsidR="00D8416F" w:rsidRDefault="006C52BE" w:rsidP="00030469">
                  <w:pPr>
                    <w:jc w:val="both"/>
                  </w:pPr>
                  <w:r>
                    <w:rPr>
                      <w:u w:val="single"/>
                    </w:rPr>
                    <w:t>SUBCHAPTER D.  FINANCIAL PROVISIONS</w:t>
                  </w:r>
                </w:p>
                <w:p w:rsidR="00D8416F" w:rsidRDefault="006C52BE" w:rsidP="00030469">
                  <w:pPr>
                    <w:jc w:val="both"/>
                    <w:rPr>
                      <w:u w:val="single"/>
                    </w:rPr>
                  </w:pPr>
                  <w:r>
                    <w:rPr>
                      <w:u w:val="single"/>
                    </w:rPr>
                    <w:t>Sec. 3942.151.  DISBURSEMENTS OR TRANSFERS OF MONEY.</w:t>
                  </w:r>
                </w:p>
                <w:p w:rsidR="00321A93" w:rsidRDefault="006C52BE" w:rsidP="00030469">
                  <w:pPr>
                    <w:jc w:val="both"/>
                  </w:pPr>
                </w:p>
                <w:p w:rsidR="00D8416F" w:rsidRDefault="006C52BE" w:rsidP="00030469">
                  <w:pPr>
                    <w:jc w:val="both"/>
                    <w:rPr>
                      <w:u w:val="single"/>
                    </w:rPr>
                  </w:pPr>
                  <w:r>
                    <w:rPr>
                      <w:u w:val="single"/>
                    </w:rPr>
                    <w:t>Sec. 3942.152.  TAX AND BOND ELECTIONS.</w:t>
                  </w:r>
                </w:p>
                <w:p w:rsidR="00321A93" w:rsidRDefault="006C52BE" w:rsidP="00030469">
                  <w:pPr>
                    <w:jc w:val="both"/>
                  </w:pPr>
                </w:p>
                <w:p w:rsidR="00D8416F" w:rsidRDefault="006C52BE" w:rsidP="00030469">
                  <w:pPr>
                    <w:jc w:val="both"/>
                  </w:pPr>
                  <w:r>
                    <w:rPr>
                      <w:u w:val="single"/>
                    </w:rPr>
                    <w:t xml:space="preserve">Sec. 3942.153.  MAINTENANCE AND OPERATION TAX.  (a)  If </w:t>
                  </w:r>
                  <w:r>
                    <w:rPr>
                      <w:u w:val="single"/>
                    </w:rPr>
                    <w:t>authorized at an election held in accordance with Section 3942.152, the district may impose an annual ad valorem tax on taxable property in the district for the:</w:t>
                  </w:r>
                </w:p>
                <w:p w:rsidR="00D8416F" w:rsidRDefault="006C52BE" w:rsidP="00030469">
                  <w:pPr>
                    <w:jc w:val="both"/>
                  </w:pPr>
                  <w:r>
                    <w:rPr>
                      <w:u w:val="single"/>
                    </w:rPr>
                    <w:t>(1)  maintenance and operation of the district and the improvements constructed or acquired by</w:t>
                  </w:r>
                  <w:r>
                    <w:rPr>
                      <w:u w:val="single"/>
                    </w:rPr>
                    <w:t xml:space="preserve"> the district; or</w:t>
                  </w:r>
                </w:p>
                <w:p w:rsidR="00D8416F" w:rsidRDefault="006C52BE" w:rsidP="00030469">
                  <w:pPr>
                    <w:jc w:val="both"/>
                  </w:pPr>
                  <w:r>
                    <w:rPr>
                      <w:u w:val="single"/>
                    </w:rPr>
                    <w:t>(2)  provision of a service.</w:t>
                  </w:r>
                </w:p>
                <w:p w:rsidR="00D8416F" w:rsidRDefault="006C52BE" w:rsidP="00030469">
                  <w:pPr>
                    <w:jc w:val="both"/>
                  </w:pPr>
                  <w:r>
                    <w:rPr>
                      <w:u w:val="single"/>
                    </w:rPr>
                    <w:t>(b)  The board shall determine the tax rate.</w:t>
                  </w:r>
                </w:p>
                <w:p w:rsidR="00A43C2C" w:rsidRDefault="006C52BE" w:rsidP="00030469">
                  <w:pPr>
                    <w:jc w:val="both"/>
                    <w:rPr>
                      <w:u w:val="single"/>
                    </w:rPr>
                  </w:pPr>
                </w:p>
                <w:p w:rsidR="00A43C2C" w:rsidRDefault="006C52BE" w:rsidP="00030469">
                  <w:pPr>
                    <w:jc w:val="both"/>
                    <w:rPr>
                      <w:u w:val="single"/>
                    </w:rPr>
                  </w:pPr>
                </w:p>
                <w:p w:rsidR="00321A93" w:rsidRDefault="006C52BE" w:rsidP="00030469">
                  <w:pPr>
                    <w:jc w:val="both"/>
                    <w:rPr>
                      <w:u w:val="single"/>
                    </w:rPr>
                  </w:pPr>
                </w:p>
                <w:p w:rsidR="00D8416F" w:rsidRDefault="006C52BE" w:rsidP="00030469">
                  <w:pPr>
                    <w:jc w:val="both"/>
                    <w:rPr>
                      <w:u w:val="single"/>
                    </w:rPr>
                  </w:pPr>
                  <w:r>
                    <w:rPr>
                      <w:u w:val="single"/>
                    </w:rPr>
                    <w:t>Sec. 3942.154.  ASSESSMENTS; LIENS FOR ASSESSMENTS.</w:t>
                  </w:r>
                </w:p>
                <w:p w:rsidR="00321A93" w:rsidRDefault="006C52BE" w:rsidP="00030469">
                  <w:pPr>
                    <w:jc w:val="both"/>
                  </w:pPr>
                </w:p>
                <w:p w:rsidR="00D8416F" w:rsidRDefault="006C52BE" w:rsidP="00030469">
                  <w:pPr>
                    <w:jc w:val="both"/>
                    <w:rPr>
                      <w:u w:val="single"/>
                    </w:rPr>
                  </w:pPr>
                  <w:r>
                    <w:rPr>
                      <w:u w:val="single"/>
                    </w:rPr>
                    <w:t>Sec. 3942.155.  PETITION REQUIRED FOR FINANCING SERVICES AND IMPROVEMENTS.</w:t>
                  </w:r>
                </w:p>
                <w:p w:rsidR="00321A93" w:rsidRDefault="006C52BE" w:rsidP="00030469">
                  <w:pPr>
                    <w:jc w:val="both"/>
                  </w:pPr>
                </w:p>
                <w:p w:rsidR="00D8416F" w:rsidRDefault="006C52BE" w:rsidP="00030469">
                  <w:pPr>
                    <w:jc w:val="both"/>
                    <w:rPr>
                      <w:u w:val="single"/>
                    </w:rPr>
                  </w:pPr>
                  <w:r>
                    <w:rPr>
                      <w:u w:val="single"/>
                    </w:rPr>
                    <w:t>Sec. 3942.156.  UTILITY PROPERTY</w:t>
                  </w:r>
                  <w:r>
                    <w:rPr>
                      <w:u w:val="single"/>
                    </w:rPr>
                    <w:t xml:space="preserve"> EXEMPT FROM IMPACT FEES AND ASSESSMENTS.</w:t>
                  </w:r>
                </w:p>
                <w:p w:rsidR="00321A93" w:rsidRDefault="006C52BE" w:rsidP="00030469">
                  <w:pPr>
                    <w:jc w:val="both"/>
                  </w:pPr>
                </w:p>
                <w:p w:rsidR="00D8416F" w:rsidRDefault="006C52BE" w:rsidP="00030469">
                  <w:pPr>
                    <w:jc w:val="both"/>
                    <w:rPr>
                      <w:u w:val="single"/>
                    </w:rPr>
                  </w:pPr>
                  <w:r>
                    <w:rPr>
                      <w:u w:val="single"/>
                    </w:rPr>
                    <w:t>Sec. 3942.157.  BONDS AND OTHER OBLIGATIONS.</w:t>
                  </w:r>
                </w:p>
                <w:p w:rsidR="00321A93" w:rsidRDefault="006C52BE" w:rsidP="00030469">
                  <w:pPr>
                    <w:jc w:val="both"/>
                  </w:pPr>
                </w:p>
                <w:p w:rsidR="00D8416F" w:rsidRDefault="006C52BE" w:rsidP="00030469">
                  <w:pPr>
                    <w:jc w:val="both"/>
                    <w:rPr>
                      <w:u w:val="single"/>
                    </w:rPr>
                  </w:pPr>
                  <w:r>
                    <w:rPr>
                      <w:u w:val="single"/>
                    </w:rPr>
                    <w:t>Sec. 3942.158.  COUNTY NOT REQUIRED TO PAY DISTRICT OBLIGATIONS.</w:t>
                  </w:r>
                </w:p>
                <w:p w:rsidR="00321A93" w:rsidRDefault="006C52BE" w:rsidP="00030469">
                  <w:pPr>
                    <w:jc w:val="both"/>
                  </w:pPr>
                </w:p>
                <w:p w:rsidR="00D8416F" w:rsidRDefault="006C52BE" w:rsidP="00030469">
                  <w:pPr>
                    <w:jc w:val="both"/>
                    <w:rPr>
                      <w:u w:val="single"/>
                    </w:rPr>
                  </w:pPr>
                  <w:r>
                    <w:rPr>
                      <w:u w:val="single"/>
                    </w:rPr>
                    <w:t>Sec. 3942.159.  TAX AND ASSESSMENT ABATEMENTS.</w:t>
                  </w:r>
                </w:p>
                <w:p w:rsidR="00321A93" w:rsidRDefault="006C52BE" w:rsidP="00030469">
                  <w:pPr>
                    <w:jc w:val="both"/>
                  </w:pPr>
                </w:p>
                <w:p w:rsidR="00D8416F" w:rsidRDefault="006C52BE" w:rsidP="00030469">
                  <w:pPr>
                    <w:jc w:val="both"/>
                  </w:pPr>
                  <w:r>
                    <w:rPr>
                      <w:u w:val="single"/>
                    </w:rPr>
                    <w:t>SUBCHAPTER E.  DISSOLUTION</w:t>
                  </w:r>
                </w:p>
                <w:p w:rsidR="00D8416F" w:rsidRDefault="006C52BE" w:rsidP="00030469">
                  <w:pPr>
                    <w:jc w:val="both"/>
                  </w:pPr>
                  <w:r>
                    <w:rPr>
                      <w:u w:val="single"/>
                    </w:rPr>
                    <w:t>Sec. 3942.201.  DISSOLUTIO</w:t>
                  </w:r>
                  <w:r>
                    <w:rPr>
                      <w:u w:val="single"/>
                    </w:rPr>
                    <w:t>N OF DISTRICT WITH OUTSTANDING DEBT.  (a)  The board may vote to dissolve a district that has debt.  If the vote is in favor of dissolution, the district shall remain in existence solely for the limited purpose of discharging its debts.  The dissolution is</w:t>
                  </w:r>
                  <w:r>
                    <w:rPr>
                      <w:u w:val="single"/>
                    </w:rPr>
                    <w:t xml:space="preserve"> effective when all debts have been discharged.</w:t>
                  </w:r>
                </w:p>
                <w:p w:rsidR="00D8416F" w:rsidRDefault="006C52BE" w:rsidP="00030469">
                  <w:pPr>
                    <w:jc w:val="both"/>
                  </w:pPr>
                  <w:r>
                    <w:rPr>
                      <w:u w:val="single"/>
                    </w:rPr>
                    <w:t xml:space="preserve">(b)  Section </w:t>
                  </w:r>
                  <w:r w:rsidRPr="003946E2">
                    <w:rPr>
                      <w:highlight w:val="lightGray"/>
                      <w:u w:val="single"/>
                    </w:rPr>
                    <w:t>383.121</w:t>
                  </w:r>
                  <w:r>
                    <w:rPr>
                      <w:u w:val="single"/>
                    </w:rPr>
                    <w:t>, Local Government Code, does not apply to the district.</w:t>
                  </w:r>
                </w:p>
                <w:p w:rsidR="00D8416F" w:rsidRDefault="006C52BE" w:rsidP="00030469">
                  <w:pPr>
                    <w:jc w:val="both"/>
                  </w:pPr>
                </w:p>
              </w:tc>
              <w:tc>
                <w:tcPr>
                  <w:tcW w:w="4673" w:type="dxa"/>
                  <w:tcMar>
                    <w:left w:w="360" w:type="dxa"/>
                  </w:tcMar>
                </w:tcPr>
                <w:p w:rsidR="00A36C53" w:rsidRDefault="006C52BE" w:rsidP="00030469">
                  <w:pPr>
                    <w:jc w:val="both"/>
                  </w:pPr>
                  <w:r>
                    <w:lastRenderedPageBreak/>
                    <w:t xml:space="preserve">SECTION 1.  Subtitle C, Title 4, Special District Local Laws Code, is amended by </w:t>
                  </w:r>
                  <w:r>
                    <w:lastRenderedPageBreak/>
                    <w:t>adding Chapter 3796 to read as follows:</w:t>
                  </w:r>
                </w:p>
                <w:p w:rsidR="00A36C53" w:rsidRDefault="006C52BE" w:rsidP="00030469">
                  <w:pPr>
                    <w:jc w:val="both"/>
                  </w:pPr>
                  <w:r>
                    <w:rPr>
                      <w:u w:val="single"/>
                    </w:rPr>
                    <w:t>CHAPTER 3</w:t>
                  </w:r>
                  <w:r>
                    <w:rPr>
                      <w:u w:val="single"/>
                    </w:rPr>
                    <w:t>796.  BOLIVAR MANAGEMENT DISTRICT</w:t>
                  </w:r>
                </w:p>
                <w:p w:rsidR="00A36C53" w:rsidRDefault="006C52BE" w:rsidP="00030469">
                  <w:pPr>
                    <w:jc w:val="both"/>
                  </w:pPr>
                  <w:r>
                    <w:rPr>
                      <w:u w:val="single"/>
                    </w:rPr>
                    <w:t>SUBCHAPTER A.  GENERAL PROVISIONS</w:t>
                  </w:r>
                </w:p>
                <w:p w:rsidR="00A36C53" w:rsidRDefault="006C52BE" w:rsidP="00030469">
                  <w:pPr>
                    <w:jc w:val="both"/>
                  </w:pPr>
                  <w:r>
                    <w:rPr>
                      <w:u w:val="single"/>
                    </w:rPr>
                    <w:t>Sec. 3796.001.  DEFINITIONS.</w:t>
                  </w:r>
                </w:p>
                <w:p w:rsidR="00473565" w:rsidRDefault="006C52BE" w:rsidP="00030469">
                  <w:pPr>
                    <w:jc w:val="both"/>
                  </w:pPr>
                </w:p>
                <w:p w:rsidR="00473565" w:rsidRDefault="006C52BE" w:rsidP="00030469">
                  <w:pPr>
                    <w:jc w:val="both"/>
                    <w:rPr>
                      <w:u w:val="single"/>
                    </w:rPr>
                  </w:pPr>
                  <w:r>
                    <w:rPr>
                      <w:u w:val="single"/>
                    </w:rPr>
                    <w:t>Sec. 3796.002.  BOLIVAR MANAGEMENT DISTRICT.</w:t>
                  </w:r>
                </w:p>
                <w:p w:rsidR="00473565" w:rsidRDefault="006C52BE" w:rsidP="00030469">
                  <w:pPr>
                    <w:jc w:val="both"/>
                    <w:rPr>
                      <w:u w:val="single"/>
                    </w:rPr>
                  </w:pPr>
                </w:p>
                <w:p w:rsidR="00A36C53" w:rsidRDefault="006C52BE" w:rsidP="00030469">
                  <w:pPr>
                    <w:jc w:val="both"/>
                    <w:rPr>
                      <w:u w:val="single"/>
                    </w:rPr>
                  </w:pPr>
                  <w:r>
                    <w:rPr>
                      <w:u w:val="single"/>
                    </w:rPr>
                    <w:t>Sec. 3796.003.  PURPOSE; DECLARATION OF INTENT.</w:t>
                  </w:r>
                </w:p>
                <w:p w:rsidR="00473565" w:rsidRDefault="006C52BE" w:rsidP="00030469">
                  <w:pPr>
                    <w:jc w:val="both"/>
                    <w:rPr>
                      <w:u w:val="single"/>
                    </w:rPr>
                  </w:pPr>
                </w:p>
                <w:p w:rsidR="00473565" w:rsidRDefault="006C52BE" w:rsidP="00030469">
                  <w:pPr>
                    <w:jc w:val="both"/>
                  </w:pPr>
                  <w:r>
                    <w:rPr>
                      <w:u w:val="single"/>
                    </w:rPr>
                    <w:t>Sec. 3796.004.  FINDINGS OF BENEFIT AND PUBLIC PURPOSE.</w:t>
                  </w:r>
                </w:p>
                <w:p w:rsidR="00A36C53" w:rsidRDefault="006C52BE" w:rsidP="00030469">
                  <w:pPr>
                    <w:jc w:val="both"/>
                  </w:pPr>
                </w:p>
                <w:p w:rsidR="00A36C53" w:rsidRDefault="006C52BE" w:rsidP="00030469">
                  <w:pPr>
                    <w:jc w:val="both"/>
                    <w:rPr>
                      <w:u w:val="single"/>
                    </w:rPr>
                  </w:pPr>
                  <w:r>
                    <w:rPr>
                      <w:u w:val="single"/>
                    </w:rPr>
                    <w:t xml:space="preserve">Sec. 3796.005.  DISTRICT TERRITORY.  (a)  The district is </w:t>
                  </w:r>
                  <w:r w:rsidRPr="00ED234D">
                    <w:rPr>
                      <w:highlight w:val="lightGray"/>
                      <w:u w:val="single"/>
                    </w:rPr>
                    <w:t>initially</w:t>
                  </w:r>
                  <w:r>
                    <w:rPr>
                      <w:u w:val="single"/>
                    </w:rPr>
                    <w:t xml:space="preserve"> composed of the territory described by Section 2 of the Act enacting this chapter.</w:t>
                  </w:r>
                </w:p>
                <w:p w:rsidR="00ED234D" w:rsidRDefault="006C52BE" w:rsidP="00030469">
                  <w:pPr>
                    <w:jc w:val="both"/>
                    <w:rPr>
                      <w:u w:val="single"/>
                    </w:rPr>
                  </w:pPr>
                </w:p>
                <w:p w:rsidR="00ED234D" w:rsidRDefault="006C52BE" w:rsidP="00030469">
                  <w:pPr>
                    <w:jc w:val="both"/>
                    <w:rPr>
                      <w:u w:val="single"/>
                    </w:rPr>
                  </w:pPr>
                </w:p>
                <w:p w:rsidR="00ED234D" w:rsidRDefault="006C52BE" w:rsidP="00030469">
                  <w:pPr>
                    <w:jc w:val="both"/>
                    <w:rPr>
                      <w:u w:val="single"/>
                    </w:rPr>
                  </w:pPr>
                </w:p>
                <w:p w:rsidR="00ED234D" w:rsidRDefault="006C52BE" w:rsidP="00030469">
                  <w:pPr>
                    <w:jc w:val="both"/>
                  </w:pPr>
                </w:p>
                <w:p w:rsidR="00A36C53" w:rsidRDefault="006C52BE" w:rsidP="00030469">
                  <w:pPr>
                    <w:jc w:val="both"/>
                  </w:pPr>
                  <w:r>
                    <w:rPr>
                      <w:u w:val="single"/>
                    </w:rPr>
                    <w:t>(b)  The boundaries and field notes of the district contained in Section 2 of the Act enacting this c</w:t>
                  </w:r>
                  <w:r>
                    <w:rPr>
                      <w:u w:val="single"/>
                    </w:rPr>
                    <w:t>hapter form a closure.  A mistake made in the field notes or in copying the field notes in the legislative process does not in any way affect the district's:</w:t>
                  </w:r>
                </w:p>
                <w:p w:rsidR="00A36C53" w:rsidRDefault="006C52BE" w:rsidP="00030469">
                  <w:pPr>
                    <w:jc w:val="both"/>
                  </w:pPr>
                  <w:r>
                    <w:rPr>
                      <w:u w:val="single"/>
                    </w:rPr>
                    <w:t>(1)  organization, existence, or validity;</w:t>
                  </w:r>
                </w:p>
                <w:p w:rsidR="00A36C53" w:rsidRDefault="006C52BE" w:rsidP="00030469">
                  <w:pPr>
                    <w:jc w:val="both"/>
                  </w:pPr>
                  <w:r>
                    <w:rPr>
                      <w:u w:val="single"/>
                    </w:rPr>
                    <w:t xml:space="preserve">(2)  </w:t>
                  </w:r>
                  <w:r w:rsidRPr="00C82B8F">
                    <w:rPr>
                      <w:highlight w:val="lightGray"/>
                      <w:u w:val="single"/>
                    </w:rPr>
                    <w:t>right</w:t>
                  </w:r>
                  <w:r>
                    <w:rPr>
                      <w:u w:val="single"/>
                    </w:rPr>
                    <w:t xml:space="preserve"> to issue any type of </w:t>
                  </w:r>
                  <w:r w:rsidRPr="00C82B8F">
                    <w:rPr>
                      <w:u w:val="single"/>
                    </w:rPr>
                    <w:t xml:space="preserve">bonds, </w:t>
                  </w:r>
                  <w:r w:rsidRPr="00ED234D">
                    <w:rPr>
                      <w:highlight w:val="lightGray"/>
                      <w:u w:val="single"/>
                    </w:rPr>
                    <w:t xml:space="preserve">notes, or other </w:t>
                  </w:r>
                  <w:r w:rsidRPr="00ED234D">
                    <w:rPr>
                      <w:highlight w:val="lightGray"/>
                      <w:u w:val="single"/>
                    </w:rPr>
                    <w:t>obligations</w:t>
                  </w:r>
                  <w:r>
                    <w:rPr>
                      <w:u w:val="single"/>
                    </w:rPr>
                    <w:t xml:space="preserve"> for a purpose for which the district is created or to  pay the principal of and interest on </w:t>
                  </w:r>
                  <w:r w:rsidRPr="00C82B8F">
                    <w:rPr>
                      <w:u w:val="single"/>
                    </w:rPr>
                    <w:t xml:space="preserve">the bonds, </w:t>
                  </w:r>
                  <w:r w:rsidRPr="00ED234D">
                    <w:rPr>
                      <w:highlight w:val="lightGray"/>
                      <w:u w:val="single"/>
                    </w:rPr>
                    <w:t>notes, or other obligations;</w:t>
                  </w:r>
                </w:p>
                <w:p w:rsidR="00A36C53" w:rsidRDefault="006C52BE" w:rsidP="00030469">
                  <w:pPr>
                    <w:jc w:val="both"/>
                  </w:pPr>
                  <w:r>
                    <w:rPr>
                      <w:u w:val="single"/>
                    </w:rPr>
                    <w:t>(3)  right to impose or collect an assessment or tax; or</w:t>
                  </w:r>
                </w:p>
                <w:p w:rsidR="00A36C53" w:rsidRDefault="006C52BE" w:rsidP="00030469">
                  <w:pPr>
                    <w:jc w:val="both"/>
                    <w:rPr>
                      <w:u w:val="single"/>
                    </w:rPr>
                  </w:pPr>
                  <w:r>
                    <w:rPr>
                      <w:u w:val="single"/>
                    </w:rPr>
                    <w:t>(4)  legality or operation.</w:t>
                  </w:r>
                </w:p>
                <w:p w:rsidR="00DF0809" w:rsidRDefault="006C52BE" w:rsidP="00030469">
                  <w:pPr>
                    <w:jc w:val="both"/>
                  </w:pPr>
                </w:p>
                <w:p w:rsidR="00A36C53" w:rsidRDefault="006C52BE" w:rsidP="00030469">
                  <w:pPr>
                    <w:jc w:val="both"/>
                    <w:rPr>
                      <w:u w:val="single"/>
                    </w:rPr>
                  </w:pPr>
                  <w:r>
                    <w:rPr>
                      <w:u w:val="single"/>
                    </w:rPr>
                    <w:t>Sec. 3796.006.  ELIGIBILIT</w:t>
                  </w:r>
                  <w:r>
                    <w:rPr>
                      <w:u w:val="single"/>
                    </w:rPr>
                    <w:t xml:space="preserve">Y FOR INCLUSION IN SPECIAL ZONES. </w:t>
                  </w:r>
                </w:p>
                <w:p w:rsidR="00ED234D" w:rsidRDefault="006C52BE" w:rsidP="00030469">
                  <w:pPr>
                    <w:jc w:val="both"/>
                    <w:rPr>
                      <w:u w:val="single"/>
                    </w:rPr>
                  </w:pPr>
                </w:p>
                <w:p w:rsidR="00A36C53" w:rsidRDefault="006C52BE" w:rsidP="00030469">
                  <w:pPr>
                    <w:jc w:val="both"/>
                    <w:rPr>
                      <w:u w:val="single"/>
                    </w:rPr>
                  </w:pPr>
                  <w:r>
                    <w:rPr>
                      <w:u w:val="single"/>
                    </w:rPr>
                    <w:t xml:space="preserve">Sec. 3796.007.  APPLICABILITY OF </w:t>
                  </w:r>
                  <w:r w:rsidRPr="00C82B8F">
                    <w:rPr>
                      <w:highlight w:val="lightGray"/>
                      <w:u w:val="single"/>
                    </w:rPr>
                    <w:t>MUNICIPAL MANAGEMENT</w:t>
                  </w:r>
                  <w:r>
                    <w:rPr>
                      <w:u w:val="single"/>
                    </w:rPr>
                    <w:t xml:space="preserve"> DISTRICTS LAW.  Except as otherwise provided by this chapter, </w:t>
                  </w:r>
                  <w:r w:rsidRPr="00ED234D">
                    <w:rPr>
                      <w:highlight w:val="lightGray"/>
                      <w:u w:val="single"/>
                    </w:rPr>
                    <w:t>Chapter 375</w:t>
                  </w:r>
                  <w:r>
                    <w:rPr>
                      <w:u w:val="single"/>
                    </w:rPr>
                    <w:t>, Local Government Code, applies to the district.</w:t>
                  </w:r>
                </w:p>
                <w:p w:rsidR="00DF0809" w:rsidRDefault="006C52BE" w:rsidP="00030469">
                  <w:pPr>
                    <w:jc w:val="both"/>
                  </w:pPr>
                </w:p>
                <w:p w:rsidR="00ED234D" w:rsidRDefault="006C52BE" w:rsidP="00030469">
                  <w:pPr>
                    <w:jc w:val="both"/>
                    <w:rPr>
                      <w:u w:val="single"/>
                    </w:rPr>
                  </w:pPr>
                  <w:r>
                    <w:rPr>
                      <w:u w:val="single"/>
                    </w:rPr>
                    <w:t>Sec. 3796.008.  LIBERAL CONSTRUCTION OF CH</w:t>
                  </w:r>
                  <w:r>
                    <w:rPr>
                      <w:u w:val="single"/>
                    </w:rPr>
                    <w:t>APTER.</w:t>
                  </w:r>
                </w:p>
                <w:p w:rsidR="00ED234D" w:rsidRDefault="006C52BE" w:rsidP="00030469">
                  <w:pPr>
                    <w:jc w:val="both"/>
                    <w:rPr>
                      <w:u w:val="single"/>
                    </w:rPr>
                  </w:pPr>
                </w:p>
                <w:p w:rsidR="00A36C53" w:rsidRDefault="006C52BE" w:rsidP="00030469">
                  <w:pPr>
                    <w:jc w:val="both"/>
                  </w:pPr>
                  <w:r>
                    <w:rPr>
                      <w:u w:val="single"/>
                    </w:rPr>
                    <w:t>SUBCHAPTER B.  BOARD OF DIRECTORS</w:t>
                  </w:r>
                </w:p>
                <w:p w:rsidR="00A36C53" w:rsidRDefault="006C52BE" w:rsidP="00030469">
                  <w:pPr>
                    <w:jc w:val="both"/>
                  </w:pPr>
                  <w:r>
                    <w:rPr>
                      <w:u w:val="single"/>
                    </w:rPr>
                    <w:lastRenderedPageBreak/>
                    <w:t xml:space="preserve">Sec. 3796.051.  GOVERNING BODY; TERMS.  (a)  Except as provided by Subsection (c), the district is governed by a board of five directors appointed under </w:t>
                  </w:r>
                  <w:r w:rsidRPr="0075469F">
                    <w:rPr>
                      <w:u w:val="single"/>
                    </w:rPr>
                    <w:t>Section 3796.052.</w:t>
                  </w:r>
                </w:p>
                <w:p w:rsidR="00A36C53" w:rsidRDefault="006C52BE" w:rsidP="00030469">
                  <w:pPr>
                    <w:jc w:val="both"/>
                  </w:pPr>
                  <w:r>
                    <w:rPr>
                      <w:u w:val="single"/>
                    </w:rPr>
                    <w:t>(b)  Voting directors serve staggered terms</w:t>
                  </w:r>
                  <w:r>
                    <w:rPr>
                      <w:u w:val="single"/>
                    </w:rPr>
                    <w:t xml:space="preserve"> of four years, with two or three directors' terms expiring June 1 of each odd-numbered year.</w:t>
                  </w:r>
                </w:p>
                <w:p w:rsidR="00A36C53" w:rsidRDefault="006C52BE" w:rsidP="00030469">
                  <w:pPr>
                    <w:jc w:val="both"/>
                    <w:rPr>
                      <w:u w:val="single"/>
                    </w:rPr>
                  </w:pPr>
                  <w:r>
                    <w:rPr>
                      <w:u w:val="single"/>
                    </w:rPr>
                    <w:t xml:space="preserve">(c)  The board by resolution may increase or decrease the number of directors on the board if the board finds it is in the best interest of the district.  The </w:t>
                  </w:r>
                  <w:r>
                    <w:rPr>
                      <w:u w:val="single"/>
                    </w:rPr>
                    <w:t>board may not consist of fewer than 5 or more than 15 directors.</w:t>
                  </w:r>
                </w:p>
                <w:p w:rsidR="00DF0809" w:rsidRDefault="006C52BE" w:rsidP="00030469">
                  <w:pPr>
                    <w:jc w:val="both"/>
                  </w:pPr>
                </w:p>
                <w:p w:rsidR="00ED234D" w:rsidRDefault="006C52BE" w:rsidP="00030469">
                  <w:pPr>
                    <w:jc w:val="both"/>
                    <w:rPr>
                      <w:u w:val="single"/>
                    </w:rPr>
                  </w:pPr>
                  <w:r>
                    <w:rPr>
                      <w:u w:val="single"/>
                    </w:rPr>
                    <w:t>Sec. 3796.052.  APPOINTMENT OF DIRECTORS.</w:t>
                  </w:r>
                </w:p>
                <w:p w:rsidR="00ED234D" w:rsidRDefault="006C52BE" w:rsidP="00030469">
                  <w:pPr>
                    <w:jc w:val="both"/>
                    <w:rPr>
                      <w:u w:val="single"/>
                    </w:rPr>
                  </w:pPr>
                </w:p>
                <w:p w:rsidR="00A36C53" w:rsidRDefault="006C52BE" w:rsidP="00030469">
                  <w:pPr>
                    <w:jc w:val="both"/>
                  </w:pPr>
                  <w:r>
                    <w:rPr>
                      <w:u w:val="single"/>
                    </w:rPr>
                    <w:t>Sec. 3796.053.  CONFLICTS OF INTEREST.  (a)  Except as provided by this section:</w:t>
                  </w:r>
                </w:p>
                <w:p w:rsidR="00A36C53" w:rsidRDefault="006C52BE" w:rsidP="00030469">
                  <w:pPr>
                    <w:jc w:val="both"/>
                  </w:pPr>
                  <w:r>
                    <w:rPr>
                      <w:u w:val="single"/>
                    </w:rPr>
                    <w:t xml:space="preserve">(1)  a director may participate in all board votes and decisions; </w:t>
                  </w:r>
                  <w:r>
                    <w:rPr>
                      <w:u w:val="single"/>
                    </w:rPr>
                    <w:t>and</w:t>
                  </w:r>
                </w:p>
                <w:p w:rsidR="00A36C53" w:rsidRDefault="006C52BE" w:rsidP="00030469">
                  <w:pPr>
                    <w:jc w:val="both"/>
                  </w:pPr>
                  <w:r>
                    <w:rPr>
                      <w:u w:val="single"/>
                    </w:rPr>
                    <w:t>(2)  Chapter 171, Local Government Code, governs conflicts of interest for directors.</w:t>
                  </w: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A36C53" w:rsidRDefault="006C52BE" w:rsidP="00030469">
                  <w:pPr>
                    <w:jc w:val="both"/>
                  </w:pPr>
                  <w:r>
                    <w:rPr>
                      <w:u w:val="single"/>
                    </w:rPr>
                    <w:t>(b)  A director who is also an officer or employee of a public entity may not participate in the discussion of or vote on a matter regarding a contrac</w:t>
                  </w:r>
                  <w:r>
                    <w:rPr>
                      <w:u w:val="single"/>
                    </w:rPr>
                    <w:t>t with that public entity.</w:t>
                  </w: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EB53F9" w:rsidRDefault="006C52BE" w:rsidP="00030469">
                  <w:pPr>
                    <w:jc w:val="both"/>
                    <w:rPr>
                      <w:u w:val="single"/>
                    </w:rPr>
                  </w:pPr>
                </w:p>
                <w:p w:rsidR="00A36C53" w:rsidRDefault="006C52BE" w:rsidP="00030469">
                  <w:pPr>
                    <w:jc w:val="both"/>
                  </w:pPr>
                  <w:r>
                    <w:rPr>
                      <w:u w:val="single"/>
                    </w:rPr>
                    <w:t>Sec. 3796.054.  INITIAL DIRECTORS.  (a)  The initial board consists of the following directors:</w:t>
                  </w:r>
                </w:p>
                <w:p w:rsidR="00A36C53" w:rsidRDefault="006C52BE" w:rsidP="00030469">
                  <w:pPr>
                    <w:jc w:val="both"/>
                  </w:pPr>
                  <w:r>
                    <w:rPr>
                      <w:u w:val="single"/>
                    </w:rPr>
                    <w:t>Pos. No.</w:t>
                  </w:r>
                  <w:r>
                    <w:rPr>
                      <w:u w:val="single"/>
                    </w:rPr>
                    <w:t xml:space="preserve">  </w:t>
                  </w:r>
                  <w:r>
                    <w:rPr>
                      <w:u w:val="single"/>
                    </w:rPr>
                    <w:t>Name of Director</w:t>
                  </w:r>
                </w:p>
                <w:p w:rsidR="00A36C53" w:rsidRDefault="006C52BE" w:rsidP="00030469">
                  <w:pPr>
                    <w:jc w:val="both"/>
                  </w:pPr>
                  <w:r>
                    <w:rPr>
                      <w:u w:val="single"/>
                    </w:rPr>
                    <w:t>1</w:t>
                  </w:r>
                  <w:r>
                    <w:rPr>
                      <w:u w:val="single"/>
                    </w:rPr>
                    <w:t xml:space="preserve"> </w:t>
                  </w:r>
                  <w:r>
                    <w:rPr>
                      <w:u w:val="single"/>
                    </w:rPr>
                    <w:t>Robert Morgan</w:t>
                  </w:r>
                </w:p>
                <w:p w:rsidR="00A36C53" w:rsidRDefault="006C52BE" w:rsidP="00030469">
                  <w:pPr>
                    <w:jc w:val="both"/>
                  </w:pPr>
                  <w:r>
                    <w:rPr>
                      <w:u w:val="single"/>
                    </w:rPr>
                    <w:t>2</w:t>
                  </w:r>
                  <w:r>
                    <w:rPr>
                      <w:u w:val="single"/>
                    </w:rPr>
                    <w:t xml:space="preserve"> </w:t>
                  </w:r>
                  <w:r>
                    <w:rPr>
                      <w:u w:val="single"/>
                    </w:rPr>
                    <w:t>Justin Thompson</w:t>
                  </w:r>
                </w:p>
                <w:p w:rsidR="00A36C53" w:rsidRDefault="006C52BE" w:rsidP="00030469">
                  <w:pPr>
                    <w:jc w:val="both"/>
                  </w:pPr>
                  <w:r>
                    <w:rPr>
                      <w:u w:val="single"/>
                    </w:rPr>
                    <w:t>3</w:t>
                  </w:r>
                  <w:r>
                    <w:rPr>
                      <w:u w:val="single"/>
                    </w:rPr>
                    <w:t xml:space="preserve"> </w:t>
                  </w:r>
                  <w:r>
                    <w:rPr>
                      <w:u w:val="single"/>
                    </w:rPr>
                    <w:t>Tom Harrison</w:t>
                  </w:r>
                </w:p>
                <w:p w:rsidR="00A36C53" w:rsidRDefault="006C52BE" w:rsidP="00030469">
                  <w:pPr>
                    <w:jc w:val="both"/>
                  </w:pPr>
                  <w:r>
                    <w:rPr>
                      <w:u w:val="single"/>
                    </w:rPr>
                    <w:t>4</w:t>
                  </w:r>
                  <w:r>
                    <w:rPr>
                      <w:u w:val="single"/>
                    </w:rPr>
                    <w:t xml:space="preserve"> </w:t>
                  </w:r>
                  <w:r>
                    <w:rPr>
                      <w:u w:val="single"/>
                    </w:rPr>
                    <w:t>Brad Ballard</w:t>
                  </w:r>
                </w:p>
                <w:p w:rsidR="00A36C53" w:rsidRDefault="006C52BE" w:rsidP="00030469">
                  <w:pPr>
                    <w:jc w:val="both"/>
                  </w:pPr>
                  <w:r>
                    <w:rPr>
                      <w:u w:val="single"/>
                    </w:rPr>
                    <w:t>5</w:t>
                  </w:r>
                  <w:r>
                    <w:rPr>
                      <w:u w:val="single"/>
                    </w:rPr>
                    <w:t xml:space="preserve"> </w:t>
                  </w:r>
                  <w:r>
                    <w:rPr>
                      <w:u w:val="single"/>
                    </w:rPr>
                    <w:t>Ross Harrison</w:t>
                  </w:r>
                </w:p>
                <w:p w:rsidR="00A36C53" w:rsidRDefault="006C52BE" w:rsidP="00030469">
                  <w:pPr>
                    <w:jc w:val="both"/>
                  </w:pPr>
                  <w:r>
                    <w:rPr>
                      <w:u w:val="single"/>
                    </w:rPr>
                    <w:t xml:space="preserve">(b)  Of the initial </w:t>
                  </w:r>
                  <w:r>
                    <w:rPr>
                      <w:u w:val="single"/>
                    </w:rPr>
                    <w:t>directors, the terms of directors appointed for positions one and two expire June 1, 2019, and the terms of directors appointed for positions three through five expire June 1, 2021.</w:t>
                  </w:r>
                </w:p>
                <w:p w:rsidR="00A36C53" w:rsidRDefault="006C52BE" w:rsidP="00030469">
                  <w:pPr>
                    <w:jc w:val="both"/>
                    <w:rPr>
                      <w:u w:val="single"/>
                    </w:rPr>
                  </w:pPr>
                  <w:r>
                    <w:rPr>
                      <w:u w:val="single"/>
                    </w:rPr>
                    <w:t>(c)  Section 3796.052 does not apply to this section.</w:t>
                  </w:r>
                </w:p>
                <w:p w:rsidR="00DF0809" w:rsidRDefault="006C52BE" w:rsidP="00030469">
                  <w:pPr>
                    <w:jc w:val="both"/>
                  </w:pPr>
                </w:p>
                <w:p w:rsidR="00A36C53" w:rsidRDefault="006C52BE" w:rsidP="00030469">
                  <w:pPr>
                    <w:jc w:val="both"/>
                  </w:pPr>
                  <w:r>
                    <w:rPr>
                      <w:u w:val="single"/>
                    </w:rPr>
                    <w:t xml:space="preserve">SUBCHAPTER C.  </w:t>
                  </w:r>
                  <w:r>
                    <w:rPr>
                      <w:u w:val="single"/>
                    </w:rPr>
                    <w:t>POWERS AND DUTIES</w:t>
                  </w:r>
                </w:p>
                <w:p w:rsidR="00A36C53" w:rsidRDefault="006C52BE" w:rsidP="00030469">
                  <w:pPr>
                    <w:jc w:val="both"/>
                  </w:pPr>
                  <w:r w:rsidRPr="007C3E14">
                    <w:rPr>
                      <w:highlight w:val="lightGray"/>
                      <w:u w:val="single"/>
                    </w:rPr>
                    <w:t>Sec. 3796.101.  GENERAL POWERS AND DUTIES.  The district has the powers and duties necessary to accomplish the purposes for which the district is created.</w:t>
                  </w:r>
                </w:p>
                <w:p w:rsidR="00A36C53" w:rsidRPr="00A735CA" w:rsidRDefault="006C52BE" w:rsidP="00030469">
                  <w:pPr>
                    <w:jc w:val="both"/>
                    <w:rPr>
                      <w:highlight w:val="lightGray"/>
                    </w:rPr>
                  </w:pPr>
                  <w:r w:rsidRPr="00A735CA">
                    <w:rPr>
                      <w:highlight w:val="lightGray"/>
                      <w:u w:val="single"/>
                    </w:rPr>
                    <w:t xml:space="preserve">Sec. 3796.102.  IMPROVEMENT PROJECTS AND SERVICES.  (a)  The district may provide, </w:t>
                  </w:r>
                  <w:r w:rsidRPr="00A735CA">
                    <w:rPr>
                      <w:highlight w:val="lightGray"/>
                      <w:u w:val="single"/>
                    </w:rPr>
                    <w:t>design, construct, acquire, improve, relocate, operate, maintain, or finance an improvement project or service using money available to the district, or contract with a governmental or private entity to provide, design, construct, acquire, improve, relocat</w:t>
                  </w:r>
                  <w:r w:rsidRPr="00A735CA">
                    <w:rPr>
                      <w:highlight w:val="lightGray"/>
                      <w:u w:val="single"/>
                    </w:rPr>
                    <w:t>e, operate, maintain, or finance an improvement project or service authorized under this chapter or under Chapter 375, Local Government Code.</w:t>
                  </w:r>
                </w:p>
                <w:p w:rsidR="00A36C53" w:rsidRPr="00A735CA" w:rsidRDefault="006C52BE" w:rsidP="00030469">
                  <w:pPr>
                    <w:jc w:val="both"/>
                    <w:rPr>
                      <w:highlight w:val="lightGray"/>
                    </w:rPr>
                  </w:pPr>
                  <w:r w:rsidRPr="00A735CA">
                    <w:rPr>
                      <w:highlight w:val="lightGray"/>
                      <w:u w:val="single"/>
                    </w:rPr>
                    <w:t>(b)  An improvement project described by Subsection (a) may be located inside or outside the district.</w:t>
                  </w:r>
                </w:p>
                <w:p w:rsidR="00A36C53" w:rsidRPr="00A735CA" w:rsidRDefault="006C52BE" w:rsidP="00030469">
                  <w:pPr>
                    <w:jc w:val="both"/>
                    <w:rPr>
                      <w:highlight w:val="lightGray"/>
                    </w:rPr>
                  </w:pPr>
                  <w:r w:rsidRPr="00A735CA">
                    <w:rPr>
                      <w:highlight w:val="lightGray"/>
                      <w:u w:val="single"/>
                    </w:rPr>
                    <w:t>Sec. 3796.1</w:t>
                  </w:r>
                  <w:r w:rsidRPr="00A735CA">
                    <w:rPr>
                      <w:highlight w:val="lightGray"/>
                      <w:u w:val="single"/>
                    </w:rPr>
                    <w:t>03.  AUTHORITY FOR ROAD PROJECTS.  Under Section 52, Article III, Texas Constitution, the district may own, operate, maintain, design, acquire, construct, finance, issue bonds, notes, or other obligations for, improve, and convey to this state, a county, o</w:t>
                  </w:r>
                  <w:r w:rsidRPr="00A735CA">
                    <w:rPr>
                      <w:highlight w:val="lightGray"/>
                      <w:u w:val="single"/>
                    </w:rPr>
                    <w:t>r a municipality for ownership, operation, and maintenance macadamized, graveled, or paved roads or improvements, including storm drainage, in aid of those roads.</w:t>
                  </w:r>
                </w:p>
                <w:p w:rsidR="00A36C53" w:rsidRPr="00A735CA" w:rsidRDefault="006C52BE" w:rsidP="00030469">
                  <w:pPr>
                    <w:jc w:val="both"/>
                    <w:rPr>
                      <w:highlight w:val="lightGray"/>
                    </w:rPr>
                  </w:pPr>
                  <w:r w:rsidRPr="00A735CA">
                    <w:rPr>
                      <w:highlight w:val="lightGray"/>
                      <w:u w:val="single"/>
                    </w:rPr>
                    <w:t>Sec. 3796.104.  CONVEYANCE AND APPROVAL OF ROAD PROJECT.  (a)  The district may convey a road</w:t>
                  </w:r>
                  <w:r w:rsidRPr="00A735CA">
                    <w:rPr>
                      <w:highlight w:val="lightGray"/>
                      <w:u w:val="single"/>
                    </w:rPr>
                    <w:t xml:space="preserve"> project authorized by Section 3796.103 to:</w:t>
                  </w:r>
                </w:p>
                <w:p w:rsidR="00A36C53" w:rsidRPr="00A735CA" w:rsidRDefault="006C52BE" w:rsidP="00030469">
                  <w:pPr>
                    <w:jc w:val="both"/>
                    <w:rPr>
                      <w:highlight w:val="lightGray"/>
                    </w:rPr>
                  </w:pPr>
                  <w:r w:rsidRPr="00A735CA">
                    <w:rPr>
                      <w:highlight w:val="lightGray"/>
                      <w:u w:val="single"/>
                    </w:rPr>
                    <w:t>(1)  a municipality or county that will operate and maintain the road if the municipality or county has approved the plans and specifications of the road project; or</w:t>
                  </w:r>
                </w:p>
                <w:p w:rsidR="00A36C53" w:rsidRPr="00A735CA" w:rsidRDefault="006C52BE" w:rsidP="00030469">
                  <w:pPr>
                    <w:jc w:val="both"/>
                    <w:rPr>
                      <w:highlight w:val="lightGray"/>
                    </w:rPr>
                  </w:pPr>
                  <w:r w:rsidRPr="00A735CA">
                    <w:rPr>
                      <w:highlight w:val="lightGray"/>
                      <w:u w:val="single"/>
                    </w:rPr>
                    <w:t>(2)  the state if the state will operate and m</w:t>
                  </w:r>
                  <w:r w:rsidRPr="00A735CA">
                    <w:rPr>
                      <w:highlight w:val="lightGray"/>
                      <w:u w:val="single"/>
                    </w:rPr>
                    <w:t>aintain the road and the Texas Transportation Commission has approved the plans and specifications of the road project.</w:t>
                  </w:r>
                </w:p>
                <w:p w:rsidR="00A36C53" w:rsidRPr="00A735CA" w:rsidRDefault="006C52BE" w:rsidP="00030469">
                  <w:pPr>
                    <w:jc w:val="both"/>
                    <w:rPr>
                      <w:highlight w:val="lightGray"/>
                    </w:rPr>
                  </w:pPr>
                  <w:r w:rsidRPr="00A735CA">
                    <w:rPr>
                      <w:highlight w:val="lightGray"/>
                      <w:u w:val="single"/>
                    </w:rPr>
                    <w:t>(b)  Except as provided by Subsection (c), the district shall operate and maintain a road project authorized by Section 3796.103 that th</w:t>
                  </w:r>
                  <w:r w:rsidRPr="00A735CA">
                    <w:rPr>
                      <w:highlight w:val="lightGray"/>
                      <w:u w:val="single"/>
                    </w:rPr>
                    <w:t>e district implements and does not convey to a municipality, a county, or this state under Subsection (a).</w:t>
                  </w:r>
                </w:p>
                <w:p w:rsidR="00A36C53" w:rsidRDefault="006C52BE" w:rsidP="00030469">
                  <w:pPr>
                    <w:jc w:val="both"/>
                  </w:pPr>
                  <w:r w:rsidRPr="00A735CA">
                    <w:rPr>
                      <w:highlight w:val="lightGray"/>
                      <w:u w:val="single"/>
                    </w:rPr>
                    <w:t>(c)  The district may agree in writing with a municipality, a county, or this state to assign operation and maintenance duties to the district, the m</w:t>
                  </w:r>
                  <w:r w:rsidRPr="00A735CA">
                    <w:rPr>
                      <w:highlight w:val="lightGray"/>
                      <w:u w:val="single"/>
                    </w:rPr>
                    <w:t>unicipality, the county, or this state in a manner other than the manner described in Subsections (a) and (b).</w:t>
                  </w:r>
                </w:p>
                <w:p w:rsidR="00A36C53" w:rsidRDefault="006C52BE" w:rsidP="00030469">
                  <w:pPr>
                    <w:jc w:val="both"/>
                  </w:pPr>
                  <w:r w:rsidRPr="00A735CA">
                    <w:rPr>
                      <w:highlight w:val="lightGray"/>
                      <w:u w:val="single"/>
                    </w:rPr>
                    <w:t>Sec. 3796.105.  DEVELOPMENT CORPORATION POWERS.  The district, using money available to the district, may exercise the powers given to a developm</w:t>
                  </w:r>
                  <w:r w:rsidRPr="00A735CA">
                    <w:rPr>
                      <w:highlight w:val="lightGray"/>
                      <w:u w:val="single"/>
                    </w:rPr>
                    <w:t>ent corporation under Chapter 505, Local Government Code, including the power to own, operate, acquire, construct, lease, improve, or maintain a project under that chapter.</w:t>
                  </w:r>
                </w:p>
                <w:p w:rsidR="00A735CA" w:rsidRDefault="006C52BE" w:rsidP="00030469">
                  <w:pPr>
                    <w:jc w:val="both"/>
                    <w:rPr>
                      <w:u w:val="single"/>
                    </w:rPr>
                  </w:pPr>
                  <w:r>
                    <w:rPr>
                      <w:u w:val="single"/>
                    </w:rPr>
                    <w:t>Sec. 3796.106.  ADDITIONAL POWERS OF DISTRICT.  The district may exercise the power</w:t>
                  </w:r>
                  <w:r>
                    <w:rPr>
                      <w:u w:val="single"/>
                    </w:rPr>
                    <w:t xml:space="preserve">s given to </w:t>
                  </w: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735CA" w:rsidRDefault="006C52BE" w:rsidP="00030469">
                  <w:pPr>
                    <w:jc w:val="both"/>
                    <w:rPr>
                      <w:u w:val="single"/>
                    </w:rPr>
                  </w:pPr>
                </w:p>
                <w:p w:rsidR="00A36C53" w:rsidRDefault="006C52BE" w:rsidP="00030469">
                  <w:pPr>
                    <w:jc w:val="both"/>
                  </w:pPr>
                  <w:r>
                    <w:rPr>
                      <w:u w:val="single"/>
                    </w:rPr>
                    <w:t>a district governed by Subchapters E and M, Chapter 60, Water Code, and Section 61.116, Water Code.</w:t>
                  </w:r>
                </w:p>
                <w:p w:rsidR="00A36C53" w:rsidRDefault="006C52BE" w:rsidP="00030469">
                  <w:pPr>
                    <w:jc w:val="both"/>
                  </w:pPr>
                  <w:r>
                    <w:rPr>
                      <w:u w:val="single"/>
                    </w:rPr>
                    <w:t xml:space="preserve">Sec. 3796.107.  NONPROFIT CORPORATION.  (a)  The board by resolution may authorize the creation of a nonprofit corporation to </w:t>
                  </w:r>
                  <w:r>
                    <w:rPr>
                      <w:u w:val="single"/>
                    </w:rPr>
                    <w:t>assist and act for the district in implementing a project or providing a service authorized by this chapter.</w:t>
                  </w:r>
                </w:p>
                <w:p w:rsidR="00A36C53" w:rsidRDefault="006C52BE" w:rsidP="00030469">
                  <w:pPr>
                    <w:jc w:val="both"/>
                  </w:pPr>
                  <w:r>
                    <w:rPr>
                      <w:u w:val="single"/>
                    </w:rPr>
                    <w:t>(b)  The nonprofit corporation:</w:t>
                  </w:r>
                </w:p>
                <w:p w:rsidR="00A36C53" w:rsidRDefault="006C52BE" w:rsidP="00030469">
                  <w:pPr>
                    <w:jc w:val="both"/>
                  </w:pPr>
                  <w:r>
                    <w:rPr>
                      <w:u w:val="single"/>
                    </w:rPr>
                    <w:t xml:space="preserve">(1)  has each power of and is considered for purposes of this chapter to be a local government corporation created </w:t>
                  </w:r>
                  <w:r>
                    <w:rPr>
                      <w:u w:val="single"/>
                    </w:rPr>
                    <w:t>under Chapter 431, Transportation Code; and</w:t>
                  </w:r>
                </w:p>
                <w:p w:rsidR="00A36C53" w:rsidRDefault="006C52BE" w:rsidP="00030469">
                  <w:pPr>
                    <w:jc w:val="both"/>
                  </w:pPr>
                  <w:r>
                    <w:rPr>
                      <w:u w:val="single"/>
                    </w:rPr>
                    <w:t>(2)  may implement any project and provide any service authorized by this chapter.</w:t>
                  </w:r>
                </w:p>
                <w:p w:rsidR="00A36C53" w:rsidRDefault="006C52BE" w:rsidP="00030469">
                  <w:pPr>
                    <w:jc w:val="both"/>
                  </w:pPr>
                  <w:r>
                    <w:rPr>
                      <w:u w:val="single"/>
                    </w:rPr>
                    <w:t>(c)  The board shall appoint the board of directors of the nonprofit corporation.  The board of directors of the nonprofit corpor</w:t>
                  </w:r>
                  <w:r>
                    <w:rPr>
                      <w:u w:val="single"/>
                    </w:rPr>
                    <w:t xml:space="preserve">ation shall serve in the same manner as the board of directors of a local government corporation created under </w:t>
                  </w:r>
                  <w:r w:rsidRPr="00C82B8F">
                    <w:rPr>
                      <w:highlight w:val="lightGray"/>
                      <w:u w:val="single"/>
                    </w:rPr>
                    <w:t>Subchapter D</w:t>
                  </w:r>
                  <w:r>
                    <w:rPr>
                      <w:u w:val="single"/>
                    </w:rPr>
                    <w:t xml:space="preserve">, Chapter 431, Transportation Code, </w:t>
                  </w:r>
                  <w:r w:rsidRPr="007C3E14">
                    <w:rPr>
                      <w:highlight w:val="lightGray"/>
                      <w:u w:val="single"/>
                    </w:rPr>
                    <w:t>except that a board member is not required to reside in the district.</w:t>
                  </w:r>
                </w:p>
                <w:p w:rsidR="00321A93" w:rsidRDefault="006C52BE" w:rsidP="00030469">
                  <w:pPr>
                    <w:jc w:val="both"/>
                    <w:rPr>
                      <w:u w:val="single"/>
                    </w:rPr>
                  </w:pPr>
                </w:p>
                <w:p w:rsidR="00A43C2C" w:rsidRDefault="006C52BE" w:rsidP="00030469">
                  <w:pPr>
                    <w:jc w:val="both"/>
                    <w:rPr>
                      <w:u w:val="single"/>
                    </w:rPr>
                  </w:pPr>
                  <w:r>
                    <w:rPr>
                      <w:u w:val="single"/>
                    </w:rPr>
                    <w:t>Sec. 3796.108.  AGREEMENTS</w:t>
                  </w:r>
                  <w:r>
                    <w:rPr>
                      <w:u w:val="single"/>
                    </w:rPr>
                    <w:t>; GRANTS.</w:t>
                  </w:r>
                </w:p>
                <w:p w:rsidR="00A36C53" w:rsidRDefault="006C52BE" w:rsidP="00030469">
                  <w:pPr>
                    <w:jc w:val="both"/>
                    <w:rPr>
                      <w:u w:val="single"/>
                    </w:rPr>
                  </w:pPr>
                </w:p>
                <w:p w:rsidR="00A43C2C" w:rsidRDefault="006C52BE" w:rsidP="00030469">
                  <w:pPr>
                    <w:jc w:val="both"/>
                    <w:rPr>
                      <w:u w:val="single"/>
                    </w:rPr>
                  </w:pPr>
                  <w:r>
                    <w:rPr>
                      <w:u w:val="single"/>
                    </w:rPr>
                    <w:t>Sec. 3796.109.  LAW ENFORCEMENT SERVICES.</w:t>
                  </w:r>
                </w:p>
                <w:p w:rsidR="00A43C2C" w:rsidRDefault="006C52BE" w:rsidP="00030469">
                  <w:pPr>
                    <w:jc w:val="both"/>
                    <w:rPr>
                      <w:u w:val="single"/>
                    </w:rPr>
                  </w:pPr>
                </w:p>
                <w:p w:rsidR="00A36C53" w:rsidRDefault="006C52BE" w:rsidP="00030469">
                  <w:pPr>
                    <w:jc w:val="both"/>
                  </w:pPr>
                  <w:r>
                    <w:rPr>
                      <w:u w:val="single"/>
                    </w:rPr>
                    <w:t xml:space="preserve">Sec. 3796.110.  COMPETITIVE BIDDING.  </w:t>
                  </w:r>
                </w:p>
                <w:p w:rsidR="00A43C2C" w:rsidRDefault="006C52BE" w:rsidP="00030469">
                  <w:pPr>
                    <w:jc w:val="both"/>
                    <w:rPr>
                      <w:u w:val="single"/>
                    </w:rPr>
                  </w:pPr>
                </w:p>
                <w:p w:rsidR="00A43C2C" w:rsidRDefault="006C52BE" w:rsidP="00030469">
                  <w:pPr>
                    <w:jc w:val="both"/>
                    <w:rPr>
                      <w:u w:val="single"/>
                    </w:rPr>
                  </w:pPr>
                  <w:r>
                    <w:rPr>
                      <w:u w:val="single"/>
                    </w:rPr>
                    <w:t xml:space="preserve">Sec. 3796.111.  MEMBERSHIP IN CHARITABLE ORGANIZATIONS.  The district may join and pay dues to a charitable or nonprofit organization that </w:t>
                  </w:r>
                </w:p>
                <w:p w:rsidR="00A43C2C" w:rsidRDefault="006C52BE" w:rsidP="00030469">
                  <w:pPr>
                    <w:jc w:val="both"/>
                    <w:rPr>
                      <w:u w:val="single"/>
                    </w:rPr>
                  </w:pPr>
                </w:p>
                <w:p w:rsidR="00A43C2C" w:rsidRDefault="006C52BE" w:rsidP="00030469">
                  <w:pPr>
                    <w:jc w:val="both"/>
                    <w:rPr>
                      <w:u w:val="single"/>
                    </w:rPr>
                  </w:pPr>
                </w:p>
                <w:p w:rsidR="00A43C2C" w:rsidRDefault="006C52BE" w:rsidP="00030469">
                  <w:pPr>
                    <w:jc w:val="both"/>
                    <w:rPr>
                      <w:u w:val="single"/>
                    </w:rPr>
                  </w:pPr>
                </w:p>
                <w:p w:rsidR="00A36C53" w:rsidRDefault="006C52BE" w:rsidP="00030469">
                  <w:pPr>
                    <w:jc w:val="both"/>
                  </w:pPr>
                  <w:r>
                    <w:rPr>
                      <w:u w:val="single"/>
                    </w:rPr>
                    <w:t xml:space="preserve">performs a service </w:t>
                  </w:r>
                  <w:r>
                    <w:rPr>
                      <w:u w:val="single"/>
                    </w:rPr>
                    <w:t>or provides an activity consistent with the furtherance of a district purpose.</w:t>
                  </w:r>
                </w:p>
                <w:p w:rsidR="00A43C2C" w:rsidRDefault="006C52BE" w:rsidP="00030469">
                  <w:pPr>
                    <w:jc w:val="both"/>
                    <w:rPr>
                      <w:u w:val="single"/>
                    </w:rPr>
                  </w:pPr>
                </w:p>
                <w:p w:rsidR="00A43C2C" w:rsidRDefault="006C52BE" w:rsidP="00030469">
                  <w:pPr>
                    <w:jc w:val="both"/>
                    <w:rPr>
                      <w:u w:val="single"/>
                    </w:rPr>
                  </w:pPr>
                </w:p>
                <w:p w:rsidR="00A43C2C" w:rsidRDefault="006C52BE" w:rsidP="00030469">
                  <w:pPr>
                    <w:jc w:val="both"/>
                    <w:rPr>
                      <w:u w:val="single"/>
                    </w:rPr>
                  </w:pPr>
                </w:p>
                <w:p w:rsidR="00321A93" w:rsidRDefault="006C52BE" w:rsidP="00030469">
                  <w:pPr>
                    <w:jc w:val="both"/>
                    <w:rPr>
                      <w:u w:val="single"/>
                    </w:rPr>
                  </w:pPr>
                </w:p>
                <w:p w:rsidR="00A43C2C" w:rsidRDefault="006C52BE" w:rsidP="00030469">
                  <w:pPr>
                    <w:jc w:val="both"/>
                    <w:rPr>
                      <w:u w:val="single"/>
                    </w:rPr>
                  </w:pPr>
                </w:p>
                <w:p w:rsidR="00A43C2C" w:rsidRDefault="006C52BE" w:rsidP="00030469">
                  <w:pPr>
                    <w:jc w:val="both"/>
                  </w:pPr>
                  <w:r>
                    <w:rPr>
                      <w:u w:val="single"/>
                    </w:rPr>
                    <w:t>Sec. 3796.112.  ECONOMIC DEVELOPMENT PROGRAMS.</w:t>
                  </w:r>
                </w:p>
                <w:p w:rsidR="00A36C53" w:rsidRDefault="006C52BE" w:rsidP="00030469">
                  <w:pPr>
                    <w:jc w:val="both"/>
                  </w:pPr>
                </w:p>
                <w:p w:rsidR="00A36C53" w:rsidRDefault="006C52BE" w:rsidP="00030469">
                  <w:pPr>
                    <w:jc w:val="both"/>
                  </w:pPr>
                  <w:r>
                    <w:rPr>
                      <w:u w:val="single"/>
                    </w:rPr>
                    <w:t>SUBCHAPTER D.  FINANCIAL PROVISIONS</w:t>
                  </w:r>
                </w:p>
                <w:p w:rsidR="00A43C2C" w:rsidRDefault="006C52BE" w:rsidP="00030469">
                  <w:pPr>
                    <w:jc w:val="both"/>
                    <w:rPr>
                      <w:u w:val="single"/>
                    </w:rPr>
                  </w:pPr>
                  <w:r>
                    <w:rPr>
                      <w:u w:val="single"/>
                    </w:rPr>
                    <w:t>Sec. 3796.151.  DISBURSEMENTS OR TRANSFERS OF MONEY.</w:t>
                  </w:r>
                </w:p>
                <w:p w:rsidR="00A43C2C" w:rsidRDefault="006C52BE" w:rsidP="00030469">
                  <w:pPr>
                    <w:jc w:val="both"/>
                    <w:rPr>
                      <w:u w:val="single"/>
                    </w:rPr>
                  </w:pPr>
                </w:p>
                <w:p w:rsidR="00A36C53" w:rsidRDefault="006C52BE" w:rsidP="00030469">
                  <w:pPr>
                    <w:jc w:val="both"/>
                  </w:pPr>
                  <w:r>
                    <w:rPr>
                      <w:u w:val="single"/>
                    </w:rPr>
                    <w:t>Sec. 3796.152.  TAX AND BOND ELECT</w:t>
                  </w:r>
                  <w:r>
                    <w:rPr>
                      <w:u w:val="single"/>
                    </w:rPr>
                    <w:t>IONS.</w:t>
                  </w:r>
                </w:p>
                <w:p w:rsidR="00A43C2C" w:rsidRDefault="006C52BE" w:rsidP="00030469">
                  <w:pPr>
                    <w:jc w:val="both"/>
                    <w:rPr>
                      <w:u w:val="single"/>
                    </w:rPr>
                  </w:pPr>
                </w:p>
                <w:p w:rsidR="00A36C53" w:rsidRDefault="006C52BE" w:rsidP="00030469">
                  <w:pPr>
                    <w:jc w:val="both"/>
                  </w:pPr>
                  <w:r>
                    <w:rPr>
                      <w:u w:val="single"/>
                    </w:rPr>
                    <w:t>Sec. 3796.153.  MAINTENANCE AND OPERATION TAX.  (a)  If authorized at an election held in accordance with Section 3796.152, the district may impose an annual ad valorem tax on taxable property in the district for the:</w:t>
                  </w:r>
                </w:p>
                <w:p w:rsidR="00A36C53" w:rsidRDefault="006C52BE" w:rsidP="00030469">
                  <w:pPr>
                    <w:jc w:val="both"/>
                  </w:pPr>
                  <w:r>
                    <w:rPr>
                      <w:u w:val="single"/>
                    </w:rPr>
                    <w:t xml:space="preserve">(1)  maintenance and operation </w:t>
                  </w:r>
                  <w:r>
                    <w:rPr>
                      <w:u w:val="single"/>
                    </w:rPr>
                    <w:t>of the district and the improvements constructed or acquired by the district; or</w:t>
                  </w:r>
                </w:p>
                <w:p w:rsidR="00A36C53" w:rsidRDefault="006C52BE" w:rsidP="00030469">
                  <w:pPr>
                    <w:jc w:val="both"/>
                  </w:pPr>
                  <w:r>
                    <w:rPr>
                      <w:u w:val="single"/>
                    </w:rPr>
                    <w:t>(2)  provision of a service.</w:t>
                  </w:r>
                </w:p>
                <w:p w:rsidR="00A36C53" w:rsidRDefault="006C52BE" w:rsidP="00030469">
                  <w:pPr>
                    <w:jc w:val="both"/>
                    <w:rPr>
                      <w:u w:val="single"/>
                    </w:rPr>
                  </w:pPr>
                  <w:r>
                    <w:rPr>
                      <w:u w:val="single"/>
                    </w:rPr>
                    <w:t xml:space="preserve">(b)  The board shall determine the tax rate.  </w:t>
                  </w:r>
                  <w:r w:rsidRPr="00A43C2C">
                    <w:rPr>
                      <w:highlight w:val="lightGray"/>
                      <w:u w:val="single"/>
                    </w:rPr>
                    <w:t>The rate may not exceed the rate approved at the election.</w:t>
                  </w:r>
                </w:p>
                <w:p w:rsidR="00321A93" w:rsidRDefault="006C52BE" w:rsidP="00030469">
                  <w:pPr>
                    <w:jc w:val="both"/>
                  </w:pPr>
                </w:p>
                <w:p w:rsidR="00A43C2C" w:rsidRDefault="006C52BE" w:rsidP="00030469">
                  <w:pPr>
                    <w:jc w:val="both"/>
                    <w:rPr>
                      <w:u w:val="single"/>
                    </w:rPr>
                  </w:pPr>
                  <w:r>
                    <w:rPr>
                      <w:u w:val="single"/>
                    </w:rPr>
                    <w:t xml:space="preserve">Sec. 3796.154.  ASSESSMENTS; LIENS FOR </w:t>
                  </w:r>
                  <w:r>
                    <w:rPr>
                      <w:u w:val="single"/>
                    </w:rPr>
                    <w:t>ASSESSMENTS.</w:t>
                  </w:r>
                </w:p>
                <w:p w:rsidR="00A43C2C" w:rsidRDefault="006C52BE" w:rsidP="00030469">
                  <w:pPr>
                    <w:jc w:val="both"/>
                    <w:rPr>
                      <w:u w:val="single"/>
                    </w:rPr>
                  </w:pPr>
                </w:p>
                <w:p w:rsidR="003946E2" w:rsidRDefault="006C52BE" w:rsidP="00030469">
                  <w:pPr>
                    <w:jc w:val="both"/>
                    <w:rPr>
                      <w:u w:val="single"/>
                    </w:rPr>
                  </w:pPr>
                  <w:r>
                    <w:rPr>
                      <w:u w:val="single"/>
                    </w:rPr>
                    <w:t>Sec. 3796.155.  PETITION REQUIRED FOR FINANCING SERVICES AND IMPROVEMENTS.</w:t>
                  </w:r>
                </w:p>
                <w:p w:rsidR="003946E2" w:rsidRDefault="006C52BE" w:rsidP="00030469">
                  <w:pPr>
                    <w:jc w:val="both"/>
                    <w:rPr>
                      <w:u w:val="single"/>
                    </w:rPr>
                  </w:pPr>
                </w:p>
                <w:p w:rsidR="003946E2" w:rsidRDefault="006C52BE" w:rsidP="00030469">
                  <w:pPr>
                    <w:jc w:val="both"/>
                    <w:rPr>
                      <w:u w:val="single"/>
                    </w:rPr>
                  </w:pPr>
                  <w:r>
                    <w:rPr>
                      <w:u w:val="single"/>
                    </w:rPr>
                    <w:t>Sec. 3796.156.  UTILITY PROPERTY EXEMPT FROM IMPACT FEES AND ASSESSMENTS.</w:t>
                  </w:r>
                </w:p>
                <w:p w:rsidR="00A36C53" w:rsidRDefault="006C52BE" w:rsidP="00030469">
                  <w:pPr>
                    <w:jc w:val="both"/>
                  </w:pPr>
                </w:p>
                <w:p w:rsidR="00A36C53" w:rsidRDefault="006C52BE" w:rsidP="00030469">
                  <w:pPr>
                    <w:jc w:val="both"/>
                    <w:rPr>
                      <w:u w:val="single"/>
                    </w:rPr>
                  </w:pPr>
                  <w:r>
                    <w:rPr>
                      <w:u w:val="single"/>
                    </w:rPr>
                    <w:t>Sec. 3796.157.  BONDS AND OTHER OBLIGATIONS.</w:t>
                  </w:r>
                </w:p>
                <w:p w:rsidR="003946E2" w:rsidRDefault="006C52BE" w:rsidP="00030469">
                  <w:pPr>
                    <w:jc w:val="both"/>
                    <w:rPr>
                      <w:u w:val="single"/>
                    </w:rPr>
                  </w:pPr>
                </w:p>
                <w:p w:rsidR="003946E2" w:rsidRDefault="006C52BE" w:rsidP="00030469">
                  <w:pPr>
                    <w:jc w:val="both"/>
                    <w:rPr>
                      <w:u w:val="single"/>
                    </w:rPr>
                  </w:pPr>
                  <w:r>
                    <w:rPr>
                      <w:u w:val="single"/>
                    </w:rPr>
                    <w:t xml:space="preserve">Sec. 3796.158.  COUNTY NOT REQUIRED TO PAY </w:t>
                  </w:r>
                  <w:r>
                    <w:rPr>
                      <w:u w:val="single"/>
                    </w:rPr>
                    <w:t>DISTRICT OBLIGATIONS.</w:t>
                  </w:r>
                </w:p>
                <w:p w:rsidR="003946E2" w:rsidRDefault="006C52BE" w:rsidP="00030469">
                  <w:pPr>
                    <w:jc w:val="both"/>
                    <w:rPr>
                      <w:u w:val="single"/>
                    </w:rPr>
                  </w:pPr>
                </w:p>
                <w:p w:rsidR="003946E2" w:rsidRDefault="006C52BE" w:rsidP="00030469">
                  <w:pPr>
                    <w:jc w:val="both"/>
                    <w:rPr>
                      <w:u w:val="single"/>
                    </w:rPr>
                  </w:pPr>
                  <w:r>
                    <w:rPr>
                      <w:u w:val="single"/>
                    </w:rPr>
                    <w:t>Sec. 3796.159.  TAX AND ASSESSMENT ABATEMENTS.</w:t>
                  </w:r>
                </w:p>
                <w:p w:rsidR="003946E2" w:rsidRDefault="006C52BE" w:rsidP="00030469">
                  <w:pPr>
                    <w:jc w:val="both"/>
                    <w:rPr>
                      <w:u w:val="single"/>
                    </w:rPr>
                  </w:pPr>
                </w:p>
                <w:p w:rsidR="00A36C53" w:rsidRDefault="006C52BE" w:rsidP="00030469">
                  <w:pPr>
                    <w:jc w:val="both"/>
                  </w:pPr>
                  <w:r>
                    <w:rPr>
                      <w:u w:val="single"/>
                    </w:rPr>
                    <w:t>SUBCHAPTER E.  DISSOLUTION</w:t>
                  </w:r>
                </w:p>
                <w:p w:rsidR="00A36C53" w:rsidRDefault="006C52BE" w:rsidP="00030469">
                  <w:pPr>
                    <w:jc w:val="both"/>
                  </w:pPr>
                  <w:r>
                    <w:rPr>
                      <w:u w:val="single"/>
                    </w:rPr>
                    <w:t>Sec. 3796.201.  DISSOLUTION OF DISTRICT WITH OUTSTANDING DEBT.  (a)  The board may vote to dissolve a district that has debt.  If the vote is in favor of diss</w:t>
                  </w:r>
                  <w:r>
                    <w:rPr>
                      <w:u w:val="single"/>
                    </w:rPr>
                    <w:t>olution, the district shall remain in existence solely for the limited purpose of discharging its debts.  The dissolution is effective when all debts have been discharged.</w:t>
                  </w:r>
                </w:p>
                <w:p w:rsidR="00D8416F" w:rsidRDefault="006C52BE" w:rsidP="00030469">
                  <w:pPr>
                    <w:jc w:val="both"/>
                  </w:pPr>
                  <w:r>
                    <w:rPr>
                      <w:u w:val="single"/>
                    </w:rPr>
                    <w:t xml:space="preserve">(b)  Section </w:t>
                  </w:r>
                  <w:r w:rsidRPr="003946E2">
                    <w:rPr>
                      <w:highlight w:val="lightGray"/>
                      <w:u w:val="single"/>
                    </w:rPr>
                    <w:t>375.264</w:t>
                  </w:r>
                  <w:r>
                    <w:rPr>
                      <w:u w:val="single"/>
                    </w:rPr>
                    <w:t>, Local Government Code, does not apply to the district.</w:t>
                  </w:r>
                </w:p>
                <w:p w:rsidR="00D8416F" w:rsidRDefault="006C52BE" w:rsidP="00030469">
                  <w:pPr>
                    <w:jc w:val="both"/>
                  </w:pPr>
                </w:p>
              </w:tc>
            </w:tr>
            <w:tr w:rsidR="00936150" w:rsidTr="00D8416F">
              <w:tc>
                <w:tcPr>
                  <w:tcW w:w="4673" w:type="dxa"/>
                  <w:tcMar>
                    <w:right w:w="360" w:type="dxa"/>
                  </w:tcMar>
                </w:tcPr>
                <w:p w:rsidR="00D8416F" w:rsidRDefault="006C52BE" w:rsidP="00030469">
                  <w:pPr>
                    <w:jc w:val="both"/>
                  </w:pPr>
                  <w:r>
                    <w:lastRenderedPageBreak/>
                    <w:t>SECTI</w:t>
                  </w:r>
                  <w:r>
                    <w:t>ON 2.  The Bolivar Management District initially includes all the territory contained in the following area:</w:t>
                  </w:r>
                </w:p>
                <w:p w:rsidR="00D8416F" w:rsidRDefault="006C52BE" w:rsidP="00030469">
                  <w:pPr>
                    <w:jc w:val="both"/>
                  </w:pPr>
                  <w:r>
                    <w:t>Land lying and being situated in Galveston County, Texas, out of the Port Bolivar Townsite, Samuel Parr Survey, Abstract No. 162, Galveston County,</w:t>
                  </w:r>
                  <w:r>
                    <w:t xml:space="preserve"> Texas as follows:</w:t>
                  </w:r>
                </w:p>
                <w:p w:rsidR="00D8416F" w:rsidRDefault="006C52BE" w:rsidP="00030469">
                  <w:pPr>
                    <w:jc w:val="both"/>
                  </w:pPr>
                  <w:r>
                    <w:t>Block     Lot(s)</w:t>
                  </w:r>
                </w:p>
                <w:p w:rsidR="00D8416F" w:rsidRDefault="006C52BE" w:rsidP="00030469">
                  <w:pPr>
                    <w:jc w:val="both"/>
                  </w:pPr>
                  <w:r>
                    <w:t>320        1-33</w:t>
                  </w:r>
                </w:p>
                <w:p w:rsidR="00D8416F" w:rsidRDefault="006C52BE" w:rsidP="00030469">
                  <w:pPr>
                    <w:jc w:val="both"/>
                  </w:pPr>
                  <w:r>
                    <w:t>345        13-24</w:t>
                  </w:r>
                </w:p>
                <w:p w:rsidR="00D8416F" w:rsidRDefault="006C52BE" w:rsidP="00030469">
                  <w:pPr>
                    <w:jc w:val="both"/>
                  </w:pPr>
                  <w:r>
                    <w:t>346        1-34</w:t>
                  </w:r>
                </w:p>
                <w:p w:rsidR="00D8416F" w:rsidRDefault="006C52BE" w:rsidP="00030469">
                  <w:pPr>
                    <w:jc w:val="both"/>
                  </w:pPr>
                  <w:r>
                    <w:t>Water Lots # 33 - 55 Lying North of Intracoastal Waterway.</w:t>
                  </w:r>
                </w:p>
              </w:tc>
              <w:tc>
                <w:tcPr>
                  <w:tcW w:w="4673" w:type="dxa"/>
                  <w:tcMar>
                    <w:left w:w="360" w:type="dxa"/>
                  </w:tcMar>
                </w:tcPr>
                <w:p w:rsidR="00D8416F" w:rsidRDefault="006C52BE" w:rsidP="00030469">
                  <w:pPr>
                    <w:jc w:val="both"/>
                  </w:pPr>
                  <w:r>
                    <w:t>SECTION 2. Same as introduced version.</w:t>
                  </w:r>
                </w:p>
                <w:p w:rsidR="00D8416F" w:rsidRDefault="006C52BE" w:rsidP="00030469">
                  <w:pPr>
                    <w:jc w:val="both"/>
                  </w:pPr>
                </w:p>
                <w:p w:rsidR="00D8416F" w:rsidRDefault="006C52BE" w:rsidP="00030469">
                  <w:pPr>
                    <w:jc w:val="both"/>
                  </w:pPr>
                </w:p>
              </w:tc>
            </w:tr>
            <w:tr w:rsidR="00936150" w:rsidTr="00D8416F">
              <w:tc>
                <w:tcPr>
                  <w:tcW w:w="4673" w:type="dxa"/>
                  <w:tcMar>
                    <w:right w:w="360" w:type="dxa"/>
                  </w:tcMar>
                </w:tcPr>
                <w:p w:rsidR="00D8416F" w:rsidRDefault="006C52BE" w:rsidP="00030469">
                  <w:pPr>
                    <w:jc w:val="both"/>
                  </w:pPr>
                  <w:r>
                    <w:t>SECTION 3.  (a)  The legal notice of the intention to introduce this A</w:t>
                  </w:r>
                  <w:r>
                    <w:t xml:space="preserve">ct, setting forth the general substance of this Act, has been published as provided by law, and the notice and a copy of this Act have been furnished to all persons, agencies, officials, or entities to which they are required to be furnished under Section </w:t>
                  </w:r>
                  <w:r>
                    <w:t>59, Article XVI, Texas Constitution, and Chapter 313, Government Code.</w:t>
                  </w:r>
                </w:p>
                <w:p w:rsidR="00D8416F" w:rsidRDefault="006C52BE" w:rsidP="00030469">
                  <w:pPr>
                    <w:jc w:val="both"/>
                  </w:pPr>
                  <w:r>
                    <w:t>(b)  The governor, one of the required recipients, has submitted the notice and Act to the Texas Commission on Environmental Quality.</w:t>
                  </w:r>
                </w:p>
                <w:p w:rsidR="00D8416F" w:rsidRDefault="006C52BE" w:rsidP="00030469">
                  <w:pPr>
                    <w:jc w:val="both"/>
                  </w:pPr>
                  <w:r>
                    <w:t xml:space="preserve">(c)  The Texas Commission on Environmental Quality </w:t>
                  </w:r>
                  <w:r>
                    <w:t>has filed its recommendations relating to this Act with the governor, lieutenant governor, and speaker of the house of representatives within the required time.</w:t>
                  </w:r>
                </w:p>
                <w:p w:rsidR="00D8416F" w:rsidRDefault="006C52BE" w:rsidP="00030469">
                  <w:pPr>
                    <w:jc w:val="both"/>
                  </w:pPr>
                  <w:r>
                    <w:t>(d)  The general law relating to consent by political subdivisions to the creation of districts</w:t>
                  </w:r>
                  <w:r>
                    <w:t xml:space="preserve"> with conservation, reclamation, and road powers and the inclusion of land in those districts has been complied with.</w:t>
                  </w:r>
                </w:p>
                <w:p w:rsidR="00D8416F" w:rsidRDefault="006C52BE" w:rsidP="00030469">
                  <w:pPr>
                    <w:jc w:val="both"/>
                  </w:pPr>
                  <w:r>
                    <w:t>(e)  All requirements of the constitution and laws of this state and the rules and procedures of the legislature with respect to the notic</w:t>
                  </w:r>
                  <w:r>
                    <w:t>e, introduction, and passage of this Act have been fulfilled and accomplished.</w:t>
                  </w:r>
                </w:p>
              </w:tc>
              <w:tc>
                <w:tcPr>
                  <w:tcW w:w="4673" w:type="dxa"/>
                  <w:tcMar>
                    <w:left w:w="360" w:type="dxa"/>
                  </w:tcMar>
                </w:tcPr>
                <w:p w:rsidR="00D8416F" w:rsidRDefault="006C52BE" w:rsidP="00030469">
                  <w:pPr>
                    <w:jc w:val="both"/>
                  </w:pPr>
                  <w:r>
                    <w:t>SECTION 3. Same as introduced version.</w:t>
                  </w:r>
                </w:p>
              </w:tc>
            </w:tr>
            <w:tr w:rsidR="00936150" w:rsidTr="00D8416F">
              <w:tc>
                <w:tcPr>
                  <w:tcW w:w="4673" w:type="dxa"/>
                  <w:tcMar>
                    <w:right w:w="360" w:type="dxa"/>
                  </w:tcMar>
                </w:tcPr>
                <w:p w:rsidR="00D8416F" w:rsidRDefault="006C52BE" w:rsidP="00030469">
                  <w:pPr>
                    <w:jc w:val="both"/>
                  </w:pPr>
                  <w:r>
                    <w:t>SECTION 4.  This Act takes effect immediately if it receives a vote of two-thirds of all the members elected to each house, as provided b</w:t>
                  </w:r>
                  <w:r>
                    <w:t>y Section 39, Article III, Texas Constitution.  If this Act does not receive the vote necessary for immediate effect, this Act takes effect September 1, 2017.</w:t>
                  </w:r>
                </w:p>
              </w:tc>
              <w:tc>
                <w:tcPr>
                  <w:tcW w:w="4673" w:type="dxa"/>
                  <w:tcMar>
                    <w:left w:w="360" w:type="dxa"/>
                  </w:tcMar>
                </w:tcPr>
                <w:p w:rsidR="00D8416F" w:rsidRDefault="006C52BE" w:rsidP="00030469">
                  <w:pPr>
                    <w:jc w:val="both"/>
                  </w:pPr>
                  <w:r>
                    <w:t>SECTION 4. Same as introduced version.</w:t>
                  </w:r>
                </w:p>
              </w:tc>
            </w:tr>
          </w:tbl>
          <w:p w:rsidR="00D8416F" w:rsidRDefault="006C52BE" w:rsidP="00030469"/>
          <w:p w:rsidR="00D8416F" w:rsidRPr="009C1E9A" w:rsidRDefault="006C52BE" w:rsidP="00030469">
            <w:pPr>
              <w:rPr>
                <w:b/>
                <w:u w:val="single"/>
              </w:rPr>
            </w:pPr>
          </w:p>
        </w:tc>
      </w:tr>
    </w:tbl>
    <w:p w:rsidR="008423E4" w:rsidRPr="00BE0E75" w:rsidRDefault="006C52BE" w:rsidP="008423E4">
      <w:pPr>
        <w:spacing w:line="480" w:lineRule="auto"/>
        <w:jc w:val="both"/>
        <w:rPr>
          <w:rFonts w:ascii="Arial" w:hAnsi="Arial"/>
          <w:sz w:val="16"/>
          <w:szCs w:val="16"/>
        </w:rPr>
      </w:pPr>
    </w:p>
    <w:p w:rsidR="004108C3" w:rsidRPr="008423E4" w:rsidRDefault="006C52B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2BE">
      <w:r>
        <w:separator/>
      </w:r>
    </w:p>
  </w:endnote>
  <w:endnote w:type="continuationSeparator" w:id="0">
    <w:p w:rsidR="00000000" w:rsidRDefault="006C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36150" w:rsidTr="009C1E9A">
      <w:trPr>
        <w:cantSplit/>
      </w:trPr>
      <w:tc>
        <w:tcPr>
          <w:tcW w:w="0" w:type="pct"/>
        </w:tcPr>
        <w:p w:rsidR="00C00134" w:rsidRDefault="006C52BE" w:rsidP="009C1E9A">
          <w:pPr>
            <w:pStyle w:val="Footer"/>
            <w:tabs>
              <w:tab w:val="clear" w:pos="8640"/>
              <w:tab w:val="right" w:pos="9360"/>
            </w:tabs>
          </w:pPr>
        </w:p>
      </w:tc>
      <w:tc>
        <w:tcPr>
          <w:tcW w:w="2395" w:type="pct"/>
        </w:tcPr>
        <w:p w:rsidR="00C00134" w:rsidRDefault="006C52BE" w:rsidP="009C1E9A">
          <w:pPr>
            <w:pStyle w:val="Footer"/>
            <w:tabs>
              <w:tab w:val="clear" w:pos="8640"/>
              <w:tab w:val="right" w:pos="9360"/>
            </w:tabs>
          </w:pPr>
        </w:p>
        <w:p w:rsidR="00C00134" w:rsidRDefault="006C52BE" w:rsidP="009C1E9A">
          <w:pPr>
            <w:pStyle w:val="Footer"/>
            <w:tabs>
              <w:tab w:val="clear" w:pos="8640"/>
              <w:tab w:val="right" w:pos="9360"/>
            </w:tabs>
          </w:pPr>
        </w:p>
        <w:p w:rsidR="00C00134" w:rsidRDefault="006C52BE" w:rsidP="009C1E9A">
          <w:pPr>
            <w:pStyle w:val="Footer"/>
            <w:tabs>
              <w:tab w:val="clear" w:pos="8640"/>
              <w:tab w:val="right" w:pos="9360"/>
            </w:tabs>
          </w:pPr>
        </w:p>
      </w:tc>
      <w:tc>
        <w:tcPr>
          <w:tcW w:w="2453" w:type="pct"/>
        </w:tcPr>
        <w:p w:rsidR="00C00134" w:rsidRDefault="006C52BE" w:rsidP="009C1E9A">
          <w:pPr>
            <w:pStyle w:val="Footer"/>
            <w:tabs>
              <w:tab w:val="clear" w:pos="8640"/>
              <w:tab w:val="right" w:pos="9360"/>
            </w:tabs>
            <w:jc w:val="right"/>
          </w:pPr>
        </w:p>
      </w:tc>
    </w:tr>
    <w:tr w:rsidR="00936150" w:rsidTr="009C1E9A">
      <w:trPr>
        <w:cantSplit/>
      </w:trPr>
      <w:tc>
        <w:tcPr>
          <w:tcW w:w="0" w:type="pct"/>
        </w:tcPr>
        <w:p w:rsidR="00C00134" w:rsidRDefault="006C52BE" w:rsidP="009C1E9A">
          <w:pPr>
            <w:pStyle w:val="Footer"/>
            <w:tabs>
              <w:tab w:val="clear" w:pos="8640"/>
              <w:tab w:val="right" w:pos="9360"/>
            </w:tabs>
          </w:pPr>
        </w:p>
      </w:tc>
      <w:tc>
        <w:tcPr>
          <w:tcW w:w="2395" w:type="pct"/>
        </w:tcPr>
        <w:p w:rsidR="00C00134" w:rsidRPr="009C1E9A" w:rsidRDefault="006C52BE" w:rsidP="009C1E9A">
          <w:pPr>
            <w:pStyle w:val="Footer"/>
            <w:tabs>
              <w:tab w:val="clear" w:pos="8640"/>
              <w:tab w:val="right" w:pos="9360"/>
            </w:tabs>
            <w:rPr>
              <w:rFonts w:ascii="Shruti" w:hAnsi="Shruti"/>
              <w:sz w:val="22"/>
            </w:rPr>
          </w:pPr>
          <w:r>
            <w:rPr>
              <w:rFonts w:ascii="Shruti" w:hAnsi="Shruti"/>
              <w:sz w:val="22"/>
            </w:rPr>
            <w:t>85R 26353</w:t>
          </w:r>
        </w:p>
      </w:tc>
      <w:tc>
        <w:tcPr>
          <w:tcW w:w="2453" w:type="pct"/>
        </w:tcPr>
        <w:p w:rsidR="00C00134" w:rsidRDefault="006C52BE" w:rsidP="009C1E9A">
          <w:pPr>
            <w:pStyle w:val="Footer"/>
            <w:tabs>
              <w:tab w:val="clear" w:pos="8640"/>
              <w:tab w:val="right" w:pos="9360"/>
            </w:tabs>
            <w:jc w:val="right"/>
          </w:pPr>
          <w:r>
            <w:fldChar w:fldCharType="begin"/>
          </w:r>
          <w:r>
            <w:instrText xml:space="preserve"> DOCPROPERTY  OTID  \* MERGEFORMAT </w:instrText>
          </w:r>
          <w:r>
            <w:fldChar w:fldCharType="separate"/>
          </w:r>
          <w:r>
            <w:t>17.116.102</w:t>
          </w:r>
          <w:r>
            <w:fldChar w:fldCharType="end"/>
          </w:r>
        </w:p>
      </w:tc>
    </w:tr>
    <w:tr w:rsidR="00936150" w:rsidTr="009C1E9A">
      <w:trPr>
        <w:cantSplit/>
      </w:trPr>
      <w:tc>
        <w:tcPr>
          <w:tcW w:w="0" w:type="pct"/>
        </w:tcPr>
        <w:p w:rsidR="00C00134" w:rsidRDefault="006C52BE" w:rsidP="009C1E9A">
          <w:pPr>
            <w:pStyle w:val="Footer"/>
            <w:tabs>
              <w:tab w:val="clear" w:pos="4320"/>
              <w:tab w:val="clear" w:pos="8640"/>
              <w:tab w:val="left" w:pos="2865"/>
            </w:tabs>
          </w:pPr>
        </w:p>
      </w:tc>
      <w:tc>
        <w:tcPr>
          <w:tcW w:w="2395" w:type="pct"/>
        </w:tcPr>
        <w:p w:rsidR="00C00134" w:rsidRPr="009C1E9A" w:rsidRDefault="006C52BE" w:rsidP="009C1E9A">
          <w:pPr>
            <w:pStyle w:val="Footer"/>
            <w:tabs>
              <w:tab w:val="clear" w:pos="4320"/>
              <w:tab w:val="clear" w:pos="8640"/>
              <w:tab w:val="left" w:pos="2865"/>
            </w:tabs>
            <w:rPr>
              <w:rFonts w:ascii="Shruti" w:hAnsi="Shruti"/>
              <w:sz w:val="22"/>
            </w:rPr>
          </w:pPr>
          <w:r>
            <w:rPr>
              <w:rFonts w:ascii="Shruti" w:hAnsi="Shruti"/>
              <w:sz w:val="22"/>
            </w:rPr>
            <w:t>Substitute Document Number: 85R 23117</w:t>
          </w:r>
        </w:p>
      </w:tc>
      <w:tc>
        <w:tcPr>
          <w:tcW w:w="2453" w:type="pct"/>
        </w:tcPr>
        <w:p w:rsidR="00C00134" w:rsidRDefault="006C52BE" w:rsidP="006D504F">
          <w:pPr>
            <w:pStyle w:val="Footer"/>
            <w:rPr>
              <w:rStyle w:val="PageNumber"/>
            </w:rPr>
          </w:pPr>
        </w:p>
        <w:p w:rsidR="00C00134" w:rsidRDefault="006C52BE" w:rsidP="009C1E9A">
          <w:pPr>
            <w:pStyle w:val="Footer"/>
            <w:tabs>
              <w:tab w:val="clear" w:pos="8640"/>
              <w:tab w:val="right" w:pos="9360"/>
            </w:tabs>
            <w:jc w:val="right"/>
          </w:pPr>
        </w:p>
      </w:tc>
    </w:tr>
    <w:tr w:rsidR="00936150" w:rsidTr="009C1E9A">
      <w:trPr>
        <w:cantSplit/>
        <w:trHeight w:val="323"/>
      </w:trPr>
      <w:tc>
        <w:tcPr>
          <w:tcW w:w="0" w:type="pct"/>
          <w:gridSpan w:val="3"/>
        </w:tcPr>
        <w:p w:rsidR="00C00134" w:rsidRDefault="006C52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134" w:rsidRDefault="006C52BE" w:rsidP="009C1E9A">
          <w:pPr>
            <w:pStyle w:val="Footer"/>
            <w:tabs>
              <w:tab w:val="clear" w:pos="8640"/>
              <w:tab w:val="right" w:pos="9360"/>
            </w:tabs>
            <w:jc w:val="center"/>
          </w:pPr>
        </w:p>
      </w:tc>
    </w:tr>
  </w:tbl>
  <w:p w:rsidR="00C00134" w:rsidRPr="00FF6F72" w:rsidRDefault="006C52B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52BE">
      <w:r>
        <w:separator/>
      </w:r>
    </w:p>
  </w:footnote>
  <w:footnote w:type="continuationSeparator" w:id="0">
    <w:p w:rsidR="00000000" w:rsidRDefault="006C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50"/>
    <w:rsid w:val="006C52BE"/>
    <w:rsid w:val="0093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B48A1"/>
    <w:rPr>
      <w:sz w:val="16"/>
      <w:szCs w:val="16"/>
    </w:rPr>
  </w:style>
  <w:style w:type="paragraph" w:styleId="CommentText">
    <w:name w:val="annotation text"/>
    <w:basedOn w:val="Normal"/>
    <w:link w:val="CommentTextChar"/>
    <w:rsid w:val="000B48A1"/>
    <w:rPr>
      <w:sz w:val="20"/>
      <w:szCs w:val="20"/>
    </w:rPr>
  </w:style>
  <w:style w:type="character" w:customStyle="1" w:styleId="CommentTextChar">
    <w:name w:val="Comment Text Char"/>
    <w:basedOn w:val="DefaultParagraphFont"/>
    <w:link w:val="CommentText"/>
    <w:rsid w:val="000B48A1"/>
  </w:style>
  <w:style w:type="paragraph" w:styleId="CommentSubject">
    <w:name w:val="annotation subject"/>
    <w:basedOn w:val="CommentText"/>
    <w:next w:val="CommentText"/>
    <w:link w:val="CommentSubjectChar"/>
    <w:rsid w:val="000B48A1"/>
    <w:rPr>
      <w:b/>
      <w:bCs/>
    </w:rPr>
  </w:style>
  <w:style w:type="character" w:customStyle="1" w:styleId="CommentSubjectChar">
    <w:name w:val="Comment Subject Char"/>
    <w:basedOn w:val="CommentTextChar"/>
    <w:link w:val="CommentSubject"/>
    <w:rsid w:val="000B4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B48A1"/>
    <w:rPr>
      <w:sz w:val="16"/>
      <w:szCs w:val="16"/>
    </w:rPr>
  </w:style>
  <w:style w:type="paragraph" w:styleId="CommentText">
    <w:name w:val="annotation text"/>
    <w:basedOn w:val="Normal"/>
    <w:link w:val="CommentTextChar"/>
    <w:rsid w:val="000B48A1"/>
    <w:rPr>
      <w:sz w:val="20"/>
      <w:szCs w:val="20"/>
    </w:rPr>
  </w:style>
  <w:style w:type="character" w:customStyle="1" w:styleId="CommentTextChar">
    <w:name w:val="Comment Text Char"/>
    <w:basedOn w:val="DefaultParagraphFont"/>
    <w:link w:val="CommentText"/>
    <w:rsid w:val="000B48A1"/>
  </w:style>
  <w:style w:type="paragraph" w:styleId="CommentSubject">
    <w:name w:val="annotation subject"/>
    <w:basedOn w:val="CommentText"/>
    <w:next w:val="CommentText"/>
    <w:link w:val="CommentSubjectChar"/>
    <w:rsid w:val="000B48A1"/>
    <w:rPr>
      <w:b/>
      <w:bCs/>
    </w:rPr>
  </w:style>
  <w:style w:type="character" w:customStyle="1" w:styleId="CommentSubjectChar">
    <w:name w:val="Comment Subject Char"/>
    <w:basedOn w:val="CommentTextChar"/>
    <w:link w:val="CommentSubject"/>
    <w:rsid w:val="000B4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3037</Words>
  <Characters>16434</Characters>
  <Application>Microsoft Office Word</Application>
  <DocSecurity>4</DocSecurity>
  <Lines>752</Lines>
  <Paragraphs>185</Paragraphs>
  <ScaleCrop>false</ScaleCrop>
  <HeadingPairs>
    <vt:vector size="2" baseType="variant">
      <vt:variant>
        <vt:lpstr>Title</vt:lpstr>
      </vt:variant>
      <vt:variant>
        <vt:i4>1</vt:i4>
      </vt:variant>
    </vt:vector>
  </HeadingPairs>
  <TitlesOfParts>
    <vt:vector size="1" baseType="lpstr">
      <vt:lpstr>BA - HB04286 (Committee Report (Substituted))</vt:lpstr>
    </vt:vector>
  </TitlesOfParts>
  <Company>State of Texas</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26353</dc:subject>
  <dc:creator>State of Texas</dc:creator>
  <dc:description>HB 4286 by Faircloth-(H)Special Purpose Districts (Substitute Document Number: 85R 23117)</dc:description>
  <cp:lastModifiedBy>Brianna Weis</cp:lastModifiedBy>
  <cp:revision>2</cp:revision>
  <cp:lastPrinted>2017-04-18T23:45:00Z</cp:lastPrinted>
  <dcterms:created xsi:type="dcterms:W3CDTF">2017-04-27T20:35:00Z</dcterms:created>
  <dcterms:modified xsi:type="dcterms:W3CDTF">2017-04-27T20:35:00Z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17.116.102</vt:lpwstr>
  </property>
</Properties>
</file>