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24" w:rsidRDefault="009E662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056844340C94D39B361200A7B0B181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E6624" w:rsidRPr="00585C31" w:rsidRDefault="009E6624" w:rsidP="000F1DF9">
      <w:pPr>
        <w:spacing w:after="0" w:line="240" w:lineRule="auto"/>
        <w:rPr>
          <w:rFonts w:cs="Times New Roman"/>
          <w:szCs w:val="24"/>
        </w:rPr>
      </w:pPr>
    </w:p>
    <w:p w:rsidR="009E6624" w:rsidRPr="00585C31" w:rsidRDefault="009E662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E6624" w:rsidTr="000F1DF9">
        <w:tc>
          <w:tcPr>
            <w:tcW w:w="2718" w:type="dxa"/>
          </w:tcPr>
          <w:p w:rsidR="009E6624" w:rsidRPr="005C2A78" w:rsidRDefault="009E662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41FD6FD9B2440C5A19637CB5DF1721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E6624" w:rsidRPr="00FF6471" w:rsidRDefault="009E662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9ED991F91D34D65B0D6A961B97A9BC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4289</w:t>
                </w:r>
              </w:sdtContent>
            </w:sdt>
          </w:p>
        </w:tc>
      </w:tr>
      <w:tr w:rsidR="009E662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43261FAEA444FC09FF5626C77E2D266"/>
            </w:placeholder>
          </w:sdtPr>
          <w:sdtContent>
            <w:tc>
              <w:tcPr>
                <w:tcW w:w="2718" w:type="dxa"/>
              </w:tcPr>
              <w:p w:rsidR="009E6624" w:rsidRPr="000F1DF9" w:rsidRDefault="009E662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85R15542 JXC-F</w:t>
                </w:r>
              </w:p>
            </w:tc>
          </w:sdtContent>
        </w:sdt>
        <w:tc>
          <w:tcPr>
            <w:tcW w:w="6858" w:type="dxa"/>
          </w:tcPr>
          <w:p w:rsidR="009E6624" w:rsidRPr="005C2A78" w:rsidRDefault="009E662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B877739AF3948B99F6E3A23A0E4EC6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BE3D843142A43B0A44C2A6D0743618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Zerwas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AE08878E0FC41D0AC49D6090AA424E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(Kolkhorst)</w:t>
                </w:r>
              </w:sdtContent>
            </w:sdt>
          </w:p>
        </w:tc>
      </w:tr>
      <w:tr w:rsidR="009E6624" w:rsidTr="000F1DF9">
        <w:tc>
          <w:tcPr>
            <w:tcW w:w="2718" w:type="dxa"/>
          </w:tcPr>
          <w:p w:rsidR="009E6624" w:rsidRPr="00BC7495" w:rsidRDefault="009E66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F99ADE7F5734EC6AD1CAD407FC9AA21"/>
            </w:placeholder>
          </w:sdtPr>
          <w:sdtContent>
            <w:tc>
              <w:tcPr>
                <w:tcW w:w="6858" w:type="dxa"/>
              </w:tcPr>
              <w:p w:rsidR="009E6624" w:rsidRPr="00FF6471" w:rsidRDefault="009E662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Administration</w:t>
                </w:r>
              </w:p>
            </w:tc>
          </w:sdtContent>
        </w:sdt>
      </w:tr>
      <w:tr w:rsidR="009E6624" w:rsidTr="000F1DF9">
        <w:tc>
          <w:tcPr>
            <w:tcW w:w="2718" w:type="dxa"/>
          </w:tcPr>
          <w:p w:rsidR="009E6624" w:rsidRPr="00BC7495" w:rsidRDefault="009E66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F757235D6CD642B7870E8E91C49CEACD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E6624" w:rsidRPr="00FF6471" w:rsidRDefault="009E662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9E6624" w:rsidTr="000F1DF9">
        <w:tc>
          <w:tcPr>
            <w:tcW w:w="2718" w:type="dxa"/>
          </w:tcPr>
          <w:p w:rsidR="009E6624" w:rsidRPr="00BC7495" w:rsidRDefault="009E662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ADB60FA10114DB0A47D8501990FEF82"/>
            </w:placeholder>
          </w:sdtPr>
          <w:sdtContent>
            <w:tc>
              <w:tcPr>
                <w:tcW w:w="6858" w:type="dxa"/>
              </w:tcPr>
              <w:p w:rsidR="009E6624" w:rsidRPr="00FF6471" w:rsidRDefault="009E662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E6624" w:rsidRPr="00FF6471" w:rsidRDefault="009E6624" w:rsidP="000F1DF9">
      <w:pPr>
        <w:spacing w:after="0" w:line="240" w:lineRule="auto"/>
        <w:rPr>
          <w:rFonts w:cs="Times New Roman"/>
          <w:szCs w:val="24"/>
        </w:rPr>
      </w:pPr>
    </w:p>
    <w:p w:rsidR="009E6624" w:rsidRPr="00FF6471" w:rsidRDefault="009E6624" w:rsidP="000F1DF9">
      <w:pPr>
        <w:spacing w:after="0" w:line="240" w:lineRule="auto"/>
        <w:rPr>
          <w:rFonts w:cs="Times New Roman"/>
          <w:szCs w:val="24"/>
        </w:rPr>
      </w:pPr>
    </w:p>
    <w:p w:rsidR="009E6624" w:rsidRPr="00FF6471" w:rsidRDefault="009E662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DC6D65E8E164BFE8F58754C8A4567EB"/>
        </w:placeholder>
      </w:sdtPr>
      <w:sdtContent>
        <w:p w:rsidR="009E6624" w:rsidRDefault="009E662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4C473A8D3414A9BB3549BD7CCBF92BE"/>
        </w:placeholder>
      </w:sdtPr>
      <w:sdtContent>
        <w:p w:rsidR="009E6624" w:rsidRDefault="009E6624" w:rsidP="009E6624">
          <w:pPr>
            <w:pStyle w:val="NormalWeb"/>
            <w:spacing w:before="0" w:beforeAutospacing="0" w:after="0" w:afterAutospacing="0"/>
            <w:jc w:val="both"/>
            <w:divId w:val="291401951"/>
            <w:rPr>
              <w:rFonts w:eastAsia="Times New Roman"/>
              <w:bCs/>
            </w:rPr>
          </w:pPr>
        </w:p>
        <w:p w:rsidR="009E6624" w:rsidRDefault="009E6624" w:rsidP="009E6624">
          <w:pPr>
            <w:pStyle w:val="NormalWeb"/>
            <w:spacing w:before="0" w:beforeAutospacing="0" w:after="0" w:afterAutospacing="0"/>
            <w:jc w:val="both"/>
            <w:divId w:val="291401951"/>
            <w:rPr>
              <w:color w:val="000000"/>
            </w:rPr>
          </w:pPr>
          <w:r>
            <w:rPr>
              <w:color w:val="000000"/>
            </w:rPr>
            <w:t>H.B. 4289</w:t>
          </w:r>
          <w:r w:rsidRPr="00BF0160">
            <w:rPr>
              <w:color w:val="000000"/>
            </w:rPr>
            <w:t xml:space="preserve"> proposes to amend the creation legislation for Aliana Management District in Fort Bend County.</w:t>
          </w:r>
          <w:r>
            <w:rPr>
              <w:color w:val="000000"/>
            </w:rPr>
            <w:t xml:space="preserve"> The bill </w:t>
          </w:r>
          <w:r w:rsidRPr="00BF0160">
            <w:rPr>
              <w:color w:val="000000"/>
            </w:rPr>
            <w:t xml:space="preserve">follows the </w:t>
          </w:r>
          <w:r>
            <w:rPr>
              <w:color w:val="000000"/>
            </w:rPr>
            <w:t>municipal management district</w:t>
          </w:r>
          <w:r w:rsidRPr="00BF0160">
            <w:rPr>
              <w:color w:val="000000"/>
            </w:rPr>
            <w:t xml:space="preserve"> template and provides for compensation of directors for carrying out district business.</w:t>
          </w:r>
        </w:p>
        <w:p w:rsidR="009E6624" w:rsidRPr="00BF0160" w:rsidRDefault="009E6624" w:rsidP="009E6624">
          <w:pPr>
            <w:pStyle w:val="NormalWeb"/>
            <w:spacing w:before="0" w:beforeAutospacing="0" w:after="0" w:afterAutospacing="0"/>
            <w:jc w:val="both"/>
            <w:divId w:val="291401951"/>
            <w:rPr>
              <w:color w:val="000000"/>
            </w:rPr>
          </w:pPr>
        </w:p>
        <w:p w:rsidR="009E6624" w:rsidRPr="00BF0160" w:rsidRDefault="009E6624" w:rsidP="009E6624">
          <w:pPr>
            <w:pStyle w:val="NormalWeb"/>
            <w:spacing w:before="0" w:beforeAutospacing="0" w:after="0" w:afterAutospacing="0"/>
            <w:jc w:val="both"/>
            <w:divId w:val="291401951"/>
            <w:rPr>
              <w:color w:val="000000"/>
            </w:rPr>
          </w:pPr>
          <w:r w:rsidRPr="00BF0160">
            <w:rPr>
              <w:color w:val="000000"/>
            </w:rPr>
            <w:t>Directors wo</w:t>
          </w:r>
          <w:r>
            <w:rPr>
              <w:color w:val="000000"/>
            </w:rPr>
            <w:t xml:space="preserve">uld be entitled to $7200 a year, which </w:t>
          </w:r>
          <w:r w:rsidRPr="00BF0160">
            <w:rPr>
              <w:color w:val="000000"/>
            </w:rPr>
            <w:t xml:space="preserve">is consistent with what </w:t>
          </w:r>
          <w:r>
            <w:rPr>
              <w:color w:val="000000"/>
            </w:rPr>
            <w:t>municipal utility district</w:t>
          </w:r>
          <w:r w:rsidRPr="00BF0160">
            <w:rPr>
              <w:color w:val="000000"/>
            </w:rPr>
            <w:t xml:space="preserve"> directors are eligible to receive under Chapter 49 of the Water Code. See Section 49.062(a-1).</w:t>
          </w:r>
          <w:r>
            <w:rPr>
              <w:color w:val="000000"/>
            </w:rPr>
            <w:t xml:space="preserve"> This is similar to other management d</w:t>
          </w:r>
          <w:r w:rsidRPr="00BF0160">
            <w:rPr>
              <w:color w:val="000000"/>
            </w:rPr>
            <w:t>istricts, see Lake View Management and Development District, Chapter 3828, Special District Local Laws Code.</w:t>
          </w:r>
          <w:r>
            <w:rPr>
              <w:color w:val="000000"/>
            </w:rPr>
            <w:t xml:space="preserve"> Additionally, 17 other management d</w:t>
          </w:r>
          <w:r w:rsidRPr="00BF0160">
            <w:rPr>
              <w:color w:val="000000"/>
            </w:rPr>
            <w:t xml:space="preserve">istricts provide some form of compensation to their directors. </w:t>
          </w:r>
        </w:p>
        <w:p w:rsidR="009E6624" w:rsidRPr="00D70925" w:rsidRDefault="009E6624" w:rsidP="009E662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E6624" w:rsidRDefault="009E662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4289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compensation of and reimbursement of expenses of the directors of the Aliana Management District.</w:t>
      </w:r>
    </w:p>
    <w:p w:rsidR="009E6624" w:rsidRPr="00FB41FF" w:rsidRDefault="009E66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624" w:rsidRPr="005C2A78" w:rsidRDefault="009E662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AB5F4DDEFD0845E9A5BA56766F858BE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E6624" w:rsidRPr="006529C4" w:rsidRDefault="009E662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6624" w:rsidRPr="006529C4" w:rsidRDefault="009E662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E6624" w:rsidRPr="006529C4" w:rsidRDefault="009E662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6624" w:rsidRPr="005C2A78" w:rsidRDefault="009E662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E2CB080D8FE4EFAABF9FBA90C7E708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E6624" w:rsidRPr="005C2A78" w:rsidRDefault="009E66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624" w:rsidRDefault="009E66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FB41FF">
        <w:rPr>
          <w:rFonts w:eastAsia="Times New Roman" w:cs="Times New Roman"/>
          <w:szCs w:val="24"/>
        </w:rPr>
        <w:t>Subchapter B, Chapter 3865, Special District Local Laws Code, by adding Section 3865.054</w:t>
      </w:r>
      <w:r>
        <w:rPr>
          <w:rFonts w:eastAsia="Times New Roman" w:cs="Times New Roman"/>
          <w:szCs w:val="24"/>
        </w:rPr>
        <w:t>, as follows:</w:t>
      </w:r>
    </w:p>
    <w:p w:rsidR="009E6624" w:rsidRDefault="009E66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624" w:rsidRPr="00FB41FF" w:rsidRDefault="009E6624" w:rsidP="00FB41F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FB41FF">
        <w:rPr>
          <w:rFonts w:eastAsia="Times New Roman" w:cs="Times New Roman"/>
          <w:szCs w:val="24"/>
        </w:rPr>
        <w:t xml:space="preserve">Sec. 3865.054.  COMPENSATION; EXPENSES. (a) </w:t>
      </w:r>
      <w:r>
        <w:rPr>
          <w:rFonts w:eastAsia="Times New Roman" w:cs="Times New Roman"/>
          <w:szCs w:val="24"/>
        </w:rPr>
        <w:t>Authorizes the Aliana Management District to</w:t>
      </w:r>
      <w:r w:rsidRPr="00FB41FF">
        <w:rPr>
          <w:rFonts w:eastAsia="Times New Roman" w:cs="Times New Roman"/>
          <w:szCs w:val="24"/>
        </w:rPr>
        <w:t xml:space="preserve"> compensate each </w:t>
      </w:r>
      <w:r>
        <w:rPr>
          <w:rFonts w:eastAsia="Times New Roman" w:cs="Times New Roman"/>
          <w:szCs w:val="24"/>
        </w:rPr>
        <w:t>board of directors member (</w:t>
      </w:r>
      <w:r w:rsidRPr="00FB41FF">
        <w:rPr>
          <w:rFonts w:eastAsia="Times New Roman" w:cs="Times New Roman"/>
          <w:szCs w:val="24"/>
        </w:rPr>
        <w:t>director</w:t>
      </w:r>
      <w:r>
        <w:rPr>
          <w:rFonts w:eastAsia="Times New Roman" w:cs="Times New Roman"/>
          <w:szCs w:val="24"/>
        </w:rPr>
        <w:t>)</w:t>
      </w:r>
      <w:r w:rsidRPr="00FB41FF">
        <w:rPr>
          <w:rFonts w:eastAsia="Times New Roman" w:cs="Times New Roman"/>
          <w:szCs w:val="24"/>
        </w:rPr>
        <w:t xml:space="preserve"> in an amount not to exceed $150 for each</w:t>
      </w:r>
      <w:r>
        <w:rPr>
          <w:rFonts w:eastAsia="Times New Roman" w:cs="Times New Roman"/>
          <w:szCs w:val="24"/>
        </w:rPr>
        <w:t xml:space="preserve"> board of directors (board) meeting. Prohibits t</w:t>
      </w:r>
      <w:r w:rsidRPr="00FB41FF">
        <w:rPr>
          <w:rFonts w:eastAsia="Times New Roman" w:cs="Times New Roman"/>
          <w:szCs w:val="24"/>
        </w:rPr>
        <w:t xml:space="preserve">he total amount of compensation for each director in one year </w:t>
      </w:r>
      <w:r>
        <w:rPr>
          <w:rFonts w:eastAsia="Times New Roman" w:cs="Times New Roman"/>
          <w:szCs w:val="24"/>
        </w:rPr>
        <w:t>from exceeding</w:t>
      </w:r>
      <w:r w:rsidRPr="00FB41FF">
        <w:rPr>
          <w:rFonts w:eastAsia="Times New Roman" w:cs="Times New Roman"/>
          <w:szCs w:val="24"/>
        </w:rPr>
        <w:t xml:space="preserve"> $7,200.</w:t>
      </w:r>
    </w:p>
    <w:p w:rsidR="009E6624" w:rsidRPr="00FB41FF" w:rsidRDefault="009E6624" w:rsidP="00FB41F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E6624" w:rsidRPr="005C2A78" w:rsidRDefault="009E6624" w:rsidP="00FB41F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Provides that a</w:t>
      </w:r>
      <w:r w:rsidRPr="00FB41FF">
        <w:rPr>
          <w:rFonts w:eastAsia="Times New Roman" w:cs="Times New Roman"/>
          <w:szCs w:val="24"/>
        </w:rPr>
        <w:t xml:space="preserve"> director is entitled to reimbursement for necessary and reasonable expenses incurred in carrying out the duties and responsibilities of the board.</w:t>
      </w:r>
    </w:p>
    <w:p w:rsidR="009E6624" w:rsidRPr="005C2A78" w:rsidRDefault="009E66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E6624" w:rsidRPr="005C2A78" w:rsidRDefault="009E66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 </w:t>
      </w:r>
    </w:p>
    <w:p w:rsidR="009E6624" w:rsidRPr="005C2A78" w:rsidRDefault="009E662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p w:rsidR="009E6624" w:rsidRPr="006529C4" w:rsidRDefault="009E662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E6624" w:rsidRPr="006529C4" w:rsidRDefault="009E6624" w:rsidP="00774EC7">
      <w:pPr>
        <w:spacing w:after="0" w:line="240" w:lineRule="auto"/>
        <w:jc w:val="both"/>
      </w:pPr>
    </w:p>
    <w:sectPr w:rsidR="009E6624" w:rsidRPr="006529C4" w:rsidSect="000F1DF9">
      <w:footerReference w:type="default" r:id="rId10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8A" w:rsidRDefault="00C0268A" w:rsidP="000F1DF9">
      <w:pPr>
        <w:spacing w:after="0" w:line="240" w:lineRule="auto"/>
      </w:pPr>
      <w:r>
        <w:separator/>
      </w:r>
    </w:p>
  </w:endnote>
  <w:endnote w:type="continuationSeparator" w:id="0">
    <w:p w:rsidR="00C0268A" w:rsidRDefault="00C0268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0268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E6624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E6624">
                <w:rPr>
                  <w:sz w:val="20"/>
                  <w:szCs w:val="20"/>
                </w:rPr>
                <w:t>H.B. 4289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E662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0268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E662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E662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8A" w:rsidRDefault="00C0268A" w:rsidP="000F1DF9">
      <w:pPr>
        <w:spacing w:after="0" w:line="240" w:lineRule="auto"/>
      </w:pPr>
      <w:r>
        <w:separator/>
      </w:r>
    </w:p>
  </w:footnote>
  <w:footnote w:type="continuationSeparator" w:id="0">
    <w:p w:rsidR="00C0268A" w:rsidRDefault="00C0268A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D08"/>
    <w:multiLevelType w:val="hybridMultilevel"/>
    <w:tmpl w:val="4616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E6624"/>
    <w:rsid w:val="00AE3F44"/>
    <w:rsid w:val="00B43543"/>
    <w:rsid w:val="00B53F07"/>
    <w:rsid w:val="00B97023"/>
    <w:rsid w:val="00BC7495"/>
    <w:rsid w:val="00BD0CEE"/>
    <w:rsid w:val="00BE4852"/>
    <w:rsid w:val="00C0268A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62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662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86947" w:rsidP="0018694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056844340C94D39B361200A7B0B1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DF91-38E3-490E-A90F-F6A10E78911E}"/>
      </w:docPartPr>
      <w:docPartBody>
        <w:p w:rsidR="00000000" w:rsidRDefault="00710057"/>
      </w:docPartBody>
    </w:docPart>
    <w:docPart>
      <w:docPartPr>
        <w:name w:val="341FD6FD9B2440C5A19637CB5DF1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F4B24-3B4C-447F-B578-E9B8E1DC3432}"/>
      </w:docPartPr>
      <w:docPartBody>
        <w:p w:rsidR="00000000" w:rsidRDefault="00710057"/>
      </w:docPartBody>
    </w:docPart>
    <w:docPart>
      <w:docPartPr>
        <w:name w:val="09ED991F91D34D65B0D6A961B97A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134F-8027-4FA3-BFFD-131773E4A9ED}"/>
      </w:docPartPr>
      <w:docPartBody>
        <w:p w:rsidR="00000000" w:rsidRDefault="00710057"/>
      </w:docPartBody>
    </w:docPart>
    <w:docPart>
      <w:docPartPr>
        <w:name w:val="743261FAEA444FC09FF5626C77E2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F096-78C3-4CD7-A52B-01A805F130F6}"/>
      </w:docPartPr>
      <w:docPartBody>
        <w:p w:rsidR="00000000" w:rsidRDefault="00710057"/>
      </w:docPartBody>
    </w:docPart>
    <w:docPart>
      <w:docPartPr>
        <w:name w:val="7B877739AF3948B99F6E3A23A0E4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B6AD-9F10-4AC1-A0F3-7D2AEFCE829D}"/>
      </w:docPartPr>
      <w:docPartBody>
        <w:p w:rsidR="00000000" w:rsidRDefault="00710057"/>
      </w:docPartBody>
    </w:docPart>
    <w:docPart>
      <w:docPartPr>
        <w:name w:val="7BE3D843142A43B0A44C2A6D0743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52B1-1688-4316-8EDA-6967D56F9D71}"/>
      </w:docPartPr>
      <w:docPartBody>
        <w:p w:rsidR="00000000" w:rsidRDefault="00710057"/>
      </w:docPartBody>
    </w:docPart>
    <w:docPart>
      <w:docPartPr>
        <w:name w:val="3AE08878E0FC41D0AC49D6090AA4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7359-F524-4F8B-80E9-FC0C9DE70B42}"/>
      </w:docPartPr>
      <w:docPartBody>
        <w:p w:rsidR="00000000" w:rsidRDefault="00710057"/>
      </w:docPartBody>
    </w:docPart>
    <w:docPart>
      <w:docPartPr>
        <w:name w:val="BF99ADE7F5734EC6AD1CAD407FC9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2254-B88F-49FB-B287-15F7E79DB5C0}"/>
      </w:docPartPr>
      <w:docPartBody>
        <w:p w:rsidR="00000000" w:rsidRDefault="00710057"/>
      </w:docPartBody>
    </w:docPart>
    <w:docPart>
      <w:docPartPr>
        <w:name w:val="F757235D6CD642B7870E8E91C49C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9C49-725D-44B7-AAC6-A98F750A258C}"/>
      </w:docPartPr>
      <w:docPartBody>
        <w:p w:rsidR="00000000" w:rsidRDefault="00186947" w:rsidP="00186947">
          <w:pPr>
            <w:pStyle w:val="F757235D6CD642B7870E8E91C49CEAC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ADB60FA10114DB0A47D8501990FE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4D00-03E4-4BB8-BCFF-794FFF18536C}"/>
      </w:docPartPr>
      <w:docPartBody>
        <w:p w:rsidR="00000000" w:rsidRDefault="00710057"/>
      </w:docPartBody>
    </w:docPart>
    <w:docPart>
      <w:docPartPr>
        <w:name w:val="4DC6D65E8E164BFE8F58754C8A45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D31C4-CE2B-45A6-B65F-9A09C0BA2AF8}"/>
      </w:docPartPr>
      <w:docPartBody>
        <w:p w:rsidR="00000000" w:rsidRDefault="00710057"/>
      </w:docPartBody>
    </w:docPart>
    <w:docPart>
      <w:docPartPr>
        <w:name w:val="14C473A8D3414A9BB3549BD7CCBF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D87F-D582-4CDA-8721-5CFF44AC85BE}"/>
      </w:docPartPr>
      <w:docPartBody>
        <w:p w:rsidR="00000000" w:rsidRDefault="00186947" w:rsidP="00186947">
          <w:pPr>
            <w:pStyle w:val="14C473A8D3414A9BB3549BD7CCBF92B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AB5F4DDEFD0845E9A5BA56766F85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B215-B764-4722-AE48-E75E50FBDF96}"/>
      </w:docPartPr>
      <w:docPartBody>
        <w:p w:rsidR="00000000" w:rsidRDefault="00710057"/>
      </w:docPartBody>
    </w:docPart>
    <w:docPart>
      <w:docPartPr>
        <w:name w:val="9E2CB080D8FE4EFAABF9FBA90C7E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5AB6-4DFA-4BE5-8CAC-AACBC8C9C245}"/>
      </w:docPartPr>
      <w:docPartBody>
        <w:p w:rsidR="00000000" w:rsidRDefault="007100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86947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10057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94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8694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8694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8694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57235D6CD642B7870E8E91C49CEACD">
    <w:name w:val="F757235D6CD642B7870E8E91C49CEACD"/>
    <w:rsid w:val="00186947"/>
  </w:style>
  <w:style w:type="paragraph" w:customStyle="1" w:styleId="14C473A8D3414A9BB3549BD7CCBF92BE">
    <w:name w:val="14C473A8D3414A9BB3549BD7CCBF92BE"/>
    <w:rsid w:val="001869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694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18694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18694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18694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57235D6CD642B7870E8E91C49CEACD">
    <w:name w:val="F757235D6CD642B7870E8E91C49CEACD"/>
    <w:rsid w:val="00186947"/>
  </w:style>
  <w:style w:type="paragraph" w:customStyle="1" w:styleId="14C473A8D3414A9BB3549BD7CCBF92BE">
    <w:name w:val="14C473A8D3414A9BB3549BD7CCBF92BE"/>
    <w:rsid w:val="00186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D2471BB-ECDA-4F61-B2E4-991709FD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277</Words>
  <Characters>1581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2017-05-17T05:37:00Z</cp:lastPrinted>
  <dcterms:created xsi:type="dcterms:W3CDTF">2015-05-29T14:24:00Z</dcterms:created>
  <dcterms:modified xsi:type="dcterms:W3CDTF">2017-05-17T05:40:00Z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