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F65" w:rsidRDefault="00725F6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A946BDB8FAB4515B4D30A7BD21FA865"/>
          </w:placeholder>
        </w:sdtPr>
        <w:sdtContent>
          <w:r w:rsidRPr="005C2A78">
            <w:rPr>
              <w:rFonts w:cs="Times New Roman"/>
              <w:b/>
              <w:szCs w:val="24"/>
              <w:u w:val="single"/>
            </w:rPr>
            <w:t>BILL ANALYSIS</w:t>
          </w:r>
        </w:sdtContent>
      </w:sdt>
    </w:p>
    <w:p w:rsidR="00725F65" w:rsidRPr="00585C31" w:rsidRDefault="00725F65" w:rsidP="000F1DF9">
      <w:pPr>
        <w:spacing w:after="0" w:line="240" w:lineRule="auto"/>
        <w:rPr>
          <w:rFonts w:cs="Times New Roman"/>
          <w:szCs w:val="24"/>
        </w:rPr>
      </w:pPr>
    </w:p>
    <w:p w:rsidR="00725F65" w:rsidRPr="00585C31" w:rsidRDefault="00725F6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25F65" w:rsidTr="000F1DF9">
        <w:tc>
          <w:tcPr>
            <w:tcW w:w="2718" w:type="dxa"/>
          </w:tcPr>
          <w:p w:rsidR="00725F65" w:rsidRPr="005C2A78" w:rsidRDefault="00725F65" w:rsidP="006D756B">
            <w:pPr>
              <w:rPr>
                <w:rFonts w:cs="Times New Roman"/>
                <w:szCs w:val="24"/>
              </w:rPr>
            </w:pPr>
            <w:sdt>
              <w:sdtPr>
                <w:rPr>
                  <w:rFonts w:cs="Times New Roman"/>
                  <w:szCs w:val="24"/>
                </w:rPr>
                <w:alias w:val="Agency Title"/>
                <w:tag w:val="AgencyTitleContentControl"/>
                <w:id w:val="1920747753"/>
                <w:lock w:val="sdtContentLocked"/>
                <w:placeholder>
                  <w:docPart w:val="05BDC171BF284CE68496B13650A690CD"/>
                </w:placeholder>
              </w:sdtPr>
              <w:sdtEndPr>
                <w:rPr>
                  <w:rFonts w:cstheme="minorBidi"/>
                  <w:szCs w:val="22"/>
                </w:rPr>
              </w:sdtEndPr>
              <w:sdtContent>
                <w:r>
                  <w:rPr>
                    <w:rFonts w:cs="Times New Roman"/>
                    <w:szCs w:val="24"/>
                  </w:rPr>
                  <w:t>Senate Research Center</w:t>
                </w:r>
              </w:sdtContent>
            </w:sdt>
          </w:p>
        </w:tc>
        <w:tc>
          <w:tcPr>
            <w:tcW w:w="6858" w:type="dxa"/>
          </w:tcPr>
          <w:p w:rsidR="00725F65" w:rsidRPr="00FF6471" w:rsidRDefault="00725F65" w:rsidP="000F1DF9">
            <w:pPr>
              <w:jc w:val="right"/>
              <w:rPr>
                <w:rFonts w:cs="Times New Roman"/>
                <w:szCs w:val="24"/>
              </w:rPr>
            </w:pPr>
            <w:sdt>
              <w:sdtPr>
                <w:rPr>
                  <w:rFonts w:cs="Times New Roman"/>
                  <w:szCs w:val="24"/>
                </w:rPr>
                <w:alias w:val="Bill Number"/>
                <w:tag w:val="BillNumberOne"/>
                <w:id w:val="-410784069"/>
                <w:lock w:val="sdtContentLocked"/>
                <w:placeholder>
                  <w:docPart w:val="76B7E9D7F7B24FC085A4A7BCC2FD092F"/>
                </w:placeholder>
              </w:sdtPr>
              <w:sdtContent>
                <w:r>
                  <w:rPr>
                    <w:rFonts w:cs="Times New Roman"/>
                    <w:szCs w:val="24"/>
                  </w:rPr>
                  <w:t>H.B. 4329</w:t>
                </w:r>
              </w:sdtContent>
            </w:sdt>
          </w:p>
        </w:tc>
      </w:tr>
      <w:tr w:rsidR="00725F65" w:rsidTr="000F1DF9">
        <w:sdt>
          <w:sdtPr>
            <w:rPr>
              <w:rFonts w:cs="Times New Roman"/>
              <w:szCs w:val="24"/>
            </w:rPr>
            <w:alias w:val="TLCNumber"/>
            <w:tag w:val="TLCNumber"/>
            <w:id w:val="-542600604"/>
            <w:lock w:val="sdtLocked"/>
            <w:placeholder>
              <w:docPart w:val="016269098F204AE6A088AD06058494C9"/>
            </w:placeholder>
          </w:sdtPr>
          <w:sdtContent>
            <w:tc>
              <w:tcPr>
                <w:tcW w:w="2718" w:type="dxa"/>
              </w:tcPr>
              <w:p w:rsidR="00725F65" w:rsidRPr="000F1DF9" w:rsidRDefault="00725F65" w:rsidP="00C65088">
                <w:pPr>
                  <w:rPr>
                    <w:rFonts w:cs="Times New Roman"/>
                    <w:szCs w:val="24"/>
                  </w:rPr>
                </w:pPr>
                <w:r>
                  <w:rPr>
                    <w:rFonts w:cs="Times New Roman"/>
                    <w:szCs w:val="24"/>
                  </w:rPr>
                  <w:t>85R21718 DMS-F</w:t>
                </w:r>
              </w:p>
            </w:tc>
          </w:sdtContent>
        </w:sdt>
        <w:tc>
          <w:tcPr>
            <w:tcW w:w="6858" w:type="dxa"/>
          </w:tcPr>
          <w:p w:rsidR="00725F65" w:rsidRPr="005C2A78" w:rsidRDefault="00725F65" w:rsidP="006D756B">
            <w:pPr>
              <w:jc w:val="right"/>
              <w:rPr>
                <w:rFonts w:cs="Times New Roman"/>
                <w:szCs w:val="24"/>
              </w:rPr>
            </w:pPr>
            <w:sdt>
              <w:sdtPr>
                <w:rPr>
                  <w:rFonts w:cs="Times New Roman"/>
                  <w:szCs w:val="24"/>
                </w:rPr>
                <w:alias w:val="Author Label"/>
                <w:tag w:val="By"/>
                <w:id w:val="72399597"/>
                <w:lock w:val="sdtLocked"/>
                <w:placeholder>
                  <w:docPart w:val="0D2CD80F7C1448F29137F9BFA0FEC17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508274B113C4B1CBBA962A4F422B195"/>
                </w:placeholder>
              </w:sdtPr>
              <w:sdtContent>
                <w:r>
                  <w:rPr>
                    <w:rFonts w:cs="Times New Roman"/>
                    <w:szCs w:val="24"/>
                  </w:rPr>
                  <w:t>Workman</w:t>
                </w:r>
              </w:sdtContent>
            </w:sdt>
            <w:sdt>
              <w:sdtPr>
                <w:rPr>
                  <w:rFonts w:cs="Times New Roman"/>
                  <w:szCs w:val="24"/>
                </w:rPr>
                <w:alias w:val="Sponsor"/>
                <w:tag w:val="Sponsor"/>
                <w:id w:val="-2039656131"/>
                <w:lock w:val="sdtContentLocked"/>
                <w:placeholder>
                  <w:docPart w:val="2DA5009012274E7282B66939569FD0A7"/>
                </w:placeholder>
              </w:sdtPr>
              <w:sdtContent>
                <w:r>
                  <w:rPr>
                    <w:rFonts w:cs="Times New Roman"/>
                    <w:szCs w:val="24"/>
                  </w:rPr>
                  <w:t xml:space="preserve"> (Buckingham)</w:t>
                </w:r>
              </w:sdtContent>
            </w:sdt>
          </w:p>
        </w:tc>
      </w:tr>
      <w:tr w:rsidR="00725F65" w:rsidTr="000F1DF9">
        <w:tc>
          <w:tcPr>
            <w:tcW w:w="2718" w:type="dxa"/>
          </w:tcPr>
          <w:p w:rsidR="00725F65" w:rsidRPr="00BC7495" w:rsidRDefault="00725F65" w:rsidP="000F1DF9">
            <w:pPr>
              <w:rPr>
                <w:rFonts w:cs="Times New Roman"/>
                <w:szCs w:val="24"/>
              </w:rPr>
            </w:pPr>
          </w:p>
        </w:tc>
        <w:sdt>
          <w:sdtPr>
            <w:rPr>
              <w:rFonts w:cs="Times New Roman"/>
              <w:szCs w:val="24"/>
            </w:rPr>
            <w:alias w:val="Committee"/>
            <w:tag w:val="Committee"/>
            <w:id w:val="1914272295"/>
            <w:lock w:val="sdtContentLocked"/>
            <w:placeholder>
              <w:docPart w:val="10750195437B4330BEC4CE4C26243A50"/>
            </w:placeholder>
          </w:sdtPr>
          <w:sdtContent>
            <w:tc>
              <w:tcPr>
                <w:tcW w:w="6858" w:type="dxa"/>
              </w:tcPr>
              <w:p w:rsidR="00725F65" w:rsidRPr="00FF6471" w:rsidRDefault="00725F65" w:rsidP="000F1DF9">
                <w:pPr>
                  <w:jc w:val="right"/>
                  <w:rPr>
                    <w:rFonts w:cs="Times New Roman"/>
                    <w:szCs w:val="24"/>
                  </w:rPr>
                </w:pPr>
                <w:r>
                  <w:rPr>
                    <w:rFonts w:cs="Times New Roman"/>
                    <w:szCs w:val="24"/>
                  </w:rPr>
                  <w:t>Administration</w:t>
                </w:r>
              </w:p>
            </w:tc>
          </w:sdtContent>
        </w:sdt>
      </w:tr>
      <w:tr w:rsidR="00725F65" w:rsidTr="000F1DF9">
        <w:tc>
          <w:tcPr>
            <w:tcW w:w="2718" w:type="dxa"/>
          </w:tcPr>
          <w:p w:rsidR="00725F65" w:rsidRPr="00BC7495" w:rsidRDefault="00725F65" w:rsidP="000F1DF9">
            <w:pPr>
              <w:rPr>
                <w:rFonts w:cs="Times New Roman"/>
                <w:szCs w:val="24"/>
              </w:rPr>
            </w:pPr>
          </w:p>
        </w:tc>
        <w:sdt>
          <w:sdtPr>
            <w:rPr>
              <w:rFonts w:cs="Times New Roman"/>
              <w:szCs w:val="24"/>
            </w:rPr>
            <w:alias w:val="Date"/>
            <w:tag w:val="DateContentControl"/>
            <w:id w:val="1178081906"/>
            <w:lock w:val="sdtLocked"/>
            <w:placeholder>
              <w:docPart w:val="7249E421C0044240B9D8FC7E7D3DDBC3"/>
            </w:placeholder>
            <w:date w:fullDate="2017-05-22T00:00:00Z">
              <w:dateFormat w:val="M/d/yyyy"/>
              <w:lid w:val="en-US"/>
              <w:storeMappedDataAs w:val="dateTime"/>
              <w:calendar w:val="gregorian"/>
            </w:date>
          </w:sdtPr>
          <w:sdtContent>
            <w:tc>
              <w:tcPr>
                <w:tcW w:w="6858" w:type="dxa"/>
              </w:tcPr>
              <w:p w:rsidR="00725F65" w:rsidRPr="00FF6471" w:rsidRDefault="00725F65" w:rsidP="000F1DF9">
                <w:pPr>
                  <w:jc w:val="right"/>
                  <w:rPr>
                    <w:rFonts w:cs="Times New Roman"/>
                    <w:szCs w:val="24"/>
                  </w:rPr>
                </w:pPr>
                <w:r>
                  <w:rPr>
                    <w:rFonts w:cs="Times New Roman"/>
                    <w:szCs w:val="24"/>
                  </w:rPr>
                  <w:t>5/22/2017</w:t>
                </w:r>
              </w:p>
            </w:tc>
          </w:sdtContent>
        </w:sdt>
      </w:tr>
      <w:tr w:rsidR="00725F65" w:rsidTr="000F1DF9">
        <w:tc>
          <w:tcPr>
            <w:tcW w:w="2718" w:type="dxa"/>
          </w:tcPr>
          <w:p w:rsidR="00725F65" w:rsidRPr="00BC7495" w:rsidRDefault="00725F65" w:rsidP="000F1DF9">
            <w:pPr>
              <w:rPr>
                <w:rFonts w:cs="Times New Roman"/>
                <w:szCs w:val="24"/>
              </w:rPr>
            </w:pPr>
          </w:p>
        </w:tc>
        <w:sdt>
          <w:sdtPr>
            <w:rPr>
              <w:rFonts w:cs="Times New Roman"/>
              <w:szCs w:val="24"/>
            </w:rPr>
            <w:alias w:val="BA Version"/>
            <w:tag w:val="BAVersion"/>
            <w:id w:val="-1685590809"/>
            <w:lock w:val="sdtContentLocked"/>
            <w:placeholder>
              <w:docPart w:val="FD90D78DF73D4A189ACA7C3D5F7E4DB7"/>
            </w:placeholder>
          </w:sdtPr>
          <w:sdtContent>
            <w:tc>
              <w:tcPr>
                <w:tcW w:w="6858" w:type="dxa"/>
              </w:tcPr>
              <w:p w:rsidR="00725F65" w:rsidRPr="00FF6471" w:rsidRDefault="00725F65" w:rsidP="000F1DF9">
                <w:pPr>
                  <w:jc w:val="right"/>
                  <w:rPr>
                    <w:rFonts w:cs="Times New Roman"/>
                    <w:szCs w:val="24"/>
                  </w:rPr>
                </w:pPr>
                <w:r>
                  <w:rPr>
                    <w:rFonts w:cs="Times New Roman"/>
                    <w:szCs w:val="24"/>
                  </w:rPr>
                  <w:t>Engrossed</w:t>
                </w:r>
              </w:p>
            </w:tc>
          </w:sdtContent>
        </w:sdt>
      </w:tr>
    </w:tbl>
    <w:p w:rsidR="00725F65" w:rsidRPr="00FF6471" w:rsidRDefault="00725F65" w:rsidP="000F1DF9">
      <w:pPr>
        <w:spacing w:after="0" w:line="240" w:lineRule="auto"/>
        <w:rPr>
          <w:rFonts w:cs="Times New Roman"/>
          <w:szCs w:val="24"/>
        </w:rPr>
      </w:pPr>
    </w:p>
    <w:p w:rsidR="00725F65" w:rsidRPr="00FF6471" w:rsidRDefault="00725F65" w:rsidP="000F1DF9">
      <w:pPr>
        <w:spacing w:after="0" w:line="240" w:lineRule="auto"/>
        <w:rPr>
          <w:rFonts w:cs="Times New Roman"/>
          <w:szCs w:val="24"/>
        </w:rPr>
      </w:pPr>
    </w:p>
    <w:p w:rsidR="00725F65" w:rsidRPr="00FF6471" w:rsidRDefault="00725F6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72A7DB829AA427FB7AD535EE5C6E10E"/>
        </w:placeholder>
      </w:sdtPr>
      <w:sdtContent>
        <w:p w:rsidR="00725F65" w:rsidRDefault="00725F6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ED42E9B9B71D44ECAA856AF0A7BB7126"/>
        </w:placeholder>
      </w:sdtPr>
      <w:sdtEndPr/>
      <w:sdtContent>
        <w:p w:rsidR="00725F65" w:rsidRDefault="00725F65" w:rsidP="00725F65">
          <w:pPr>
            <w:pStyle w:val="NormalWeb"/>
            <w:spacing w:before="0" w:beforeAutospacing="0" w:after="0" w:afterAutospacing="0"/>
            <w:jc w:val="both"/>
            <w:divId w:val="786390035"/>
            <w:rPr>
              <w:rFonts w:eastAsia="Times New Roman"/>
              <w:bCs/>
            </w:rPr>
          </w:pPr>
        </w:p>
        <w:p w:rsidR="00725F65" w:rsidRPr="00725F65" w:rsidRDefault="00725F65" w:rsidP="00725F65">
          <w:pPr>
            <w:pStyle w:val="NormalWeb"/>
            <w:spacing w:before="0" w:beforeAutospacing="0" w:after="0" w:afterAutospacing="0"/>
            <w:jc w:val="both"/>
            <w:divId w:val="786390035"/>
          </w:pPr>
          <w:r w:rsidRPr="00725F65">
            <w:t>Relating to the authority of the Travis County Municipal Utility District No. 3 to enter into certain agreements relating to the ad valorem taxation of certain property located in the district.</w:t>
          </w:r>
        </w:p>
        <w:p w:rsidR="00725F65" w:rsidRPr="00725F65" w:rsidRDefault="00725F65" w:rsidP="000F1DF9">
          <w:pPr>
            <w:spacing w:after="0" w:line="240" w:lineRule="auto"/>
            <w:jc w:val="both"/>
            <w:rPr>
              <w:rFonts w:eastAsia="Times New Roman" w:cs="Times New Roman"/>
              <w:bCs/>
              <w:szCs w:val="24"/>
            </w:rPr>
          </w:pPr>
        </w:p>
      </w:sdtContent>
    </w:sdt>
    <w:bookmarkStart w:id="0" w:name="AmendsCurrentLaw" w:displacedByCustomXml="prev"/>
    <w:bookmarkEnd w:id="0" w:displacedByCustomXml="prev"/>
    <w:bookmarkStart w:id="1" w:name="EnrolledProposed" w:displacedByCustomXml="prev"/>
    <w:bookmarkEnd w:id="1" w:displacedByCustomXml="prev"/>
    <w:p w:rsidR="00725F65" w:rsidRPr="005C2A78" w:rsidRDefault="00725F6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3BD7D0460CD4EA3AA2ED98DD7A90A9B"/>
          </w:placeholder>
        </w:sdtPr>
        <w:sdtContent>
          <w:r>
            <w:rPr>
              <w:rFonts w:eastAsia="Times New Roman" w:cs="Times New Roman"/>
              <w:b/>
              <w:szCs w:val="24"/>
              <w:u w:val="single"/>
            </w:rPr>
            <w:t>RULEMAKING AUTHORITY</w:t>
          </w:r>
        </w:sdtContent>
      </w:sdt>
    </w:p>
    <w:p w:rsidR="00725F65" w:rsidRPr="006529C4" w:rsidRDefault="00725F65" w:rsidP="00774EC7">
      <w:pPr>
        <w:spacing w:after="0" w:line="240" w:lineRule="auto"/>
        <w:jc w:val="both"/>
        <w:rPr>
          <w:rFonts w:cs="Times New Roman"/>
          <w:szCs w:val="24"/>
        </w:rPr>
      </w:pPr>
    </w:p>
    <w:p w:rsidR="00725F65" w:rsidRPr="006529C4" w:rsidRDefault="00725F6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25F65" w:rsidRPr="006529C4" w:rsidRDefault="00725F65" w:rsidP="00774EC7">
      <w:pPr>
        <w:spacing w:after="0" w:line="240" w:lineRule="auto"/>
        <w:jc w:val="both"/>
        <w:rPr>
          <w:rFonts w:cs="Times New Roman"/>
          <w:szCs w:val="24"/>
        </w:rPr>
      </w:pPr>
    </w:p>
    <w:p w:rsidR="00725F65" w:rsidRPr="005C2A78" w:rsidRDefault="00725F6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07650ECB5B74C0899080ED40ECF7345"/>
          </w:placeholder>
        </w:sdtPr>
        <w:sdtContent>
          <w:r>
            <w:rPr>
              <w:rFonts w:eastAsia="Times New Roman" w:cs="Times New Roman"/>
              <w:b/>
              <w:szCs w:val="24"/>
              <w:u w:val="single"/>
            </w:rPr>
            <w:t>SECTION BY SECTION ANALYSIS</w:t>
          </w:r>
        </w:sdtContent>
      </w:sdt>
    </w:p>
    <w:p w:rsidR="00725F65" w:rsidRPr="005C2A78" w:rsidRDefault="00725F65" w:rsidP="000F1DF9">
      <w:pPr>
        <w:spacing w:after="0" w:line="240" w:lineRule="auto"/>
        <w:jc w:val="both"/>
        <w:rPr>
          <w:rFonts w:eastAsia="Times New Roman" w:cs="Times New Roman"/>
          <w:szCs w:val="24"/>
        </w:rPr>
      </w:pPr>
    </w:p>
    <w:p w:rsidR="00725F65" w:rsidRDefault="00725F65" w:rsidP="00C11C6D">
      <w:pPr>
        <w:spacing w:after="0" w:line="240" w:lineRule="auto"/>
        <w:jc w:val="both"/>
      </w:pPr>
      <w:r>
        <w:rPr>
          <w:rFonts w:eastAsia="Times New Roman" w:cs="Times New Roman"/>
          <w:szCs w:val="24"/>
        </w:rPr>
        <w:t>SECTION 1</w:t>
      </w:r>
      <w:r>
        <w:t>. Amends Subchapter C, Chapter 8395, Special District Local Laws Code, by adding Section 8395.102, as follows:</w:t>
      </w:r>
    </w:p>
    <w:p w:rsidR="00725F65" w:rsidRDefault="00725F65" w:rsidP="00C11C6D">
      <w:pPr>
        <w:spacing w:after="0" w:line="240" w:lineRule="auto"/>
        <w:jc w:val="both"/>
      </w:pPr>
    </w:p>
    <w:p w:rsidR="00725F65" w:rsidRDefault="00725F65" w:rsidP="00C11C6D">
      <w:pPr>
        <w:spacing w:after="0" w:line="240" w:lineRule="auto"/>
        <w:ind w:left="720"/>
        <w:jc w:val="both"/>
      </w:pPr>
      <w:r>
        <w:t xml:space="preserve">Sec. 8395.102. TAXPAYER AGREEMENTS. (a) Authorizes the Travis County Municipal Utility District No. 3 (district) and an owner of property that is located in the district and exempt from ad valorem taxation by the district to enter into an agreement to allow the district to tax that property, subject to the provisions of this section. </w:t>
      </w:r>
    </w:p>
    <w:p w:rsidR="00725F65" w:rsidRDefault="00725F65" w:rsidP="00C11C6D">
      <w:pPr>
        <w:spacing w:after="0" w:line="240" w:lineRule="auto"/>
        <w:ind w:left="720"/>
        <w:jc w:val="both"/>
      </w:pPr>
    </w:p>
    <w:p w:rsidR="00725F65" w:rsidRDefault="00725F65" w:rsidP="00C11C6D">
      <w:pPr>
        <w:spacing w:after="0" w:line="240" w:lineRule="auto"/>
        <w:ind w:left="1440"/>
        <w:jc w:val="both"/>
      </w:pPr>
      <w:r>
        <w:t xml:space="preserve">(b) Requires that the agreement be filed with the chief appraiser of the Travis County Appraisal District not later than December 31 of the tax year preceding the first tax year for which the agreement is effective. Provides that the agreement is effective until the earlier of the date on which the agreement expires under the terms of the agreement or the date on which the property described by the agreement is no longer entitled to exemption from ad valorem taxation. </w:t>
      </w:r>
    </w:p>
    <w:p w:rsidR="00725F65" w:rsidRDefault="00725F65" w:rsidP="00C11C6D">
      <w:pPr>
        <w:spacing w:after="0" w:line="240" w:lineRule="auto"/>
        <w:ind w:left="1440"/>
        <w:jc w:val="both"/>
      </w:pPr>
    </w:p>
    <w:p w:rsidR="00725F65" w:rsidRDefault="00725F65" w:rsidP="00C11C6D">
      <w:pPr>
        <w:spacing w:after="0" w:line="240" w:lineRule="auto"/>
        <w:ind w:left="1440"/>
        <w:jc w:val="both"/>
      </w:pPr>
      <w:r>
        <w:t xml:space="preserve">(c) Requires the chief appraiser to, notwithstanding any other law, on receipt of an agreement under this section, beginning on January 1 of the first tax year following the year in which the agreement is filed and for each subsequent tax year for which the agreement is effective: </w:t>
      </w:r>
    </w:p>
    <w:p w:rsidR="00725F65" w:rsidRDefault="00725F65" w:rsidP="00C11C6D">
      <w:pPr>
        <w:spacing w:after="0" w:line="240" w:lineRule="auto"/>
        <w:ind w:left="1440"/>
        <w:jc w:val="both"/>
      </w:pPr>
    </w:p>
    <w:p w:rsidR="00725F65" w:rsidRDefault="00725F65" w:rsidP="00C11C6D">
      <w:pPr>
        <w:spacing w:after="0" w:line="240" w:lineRule="auto"/>
        <w:ind w:left="2160"/>
        <w:jc w:val="both"/>
      </w:pPr>
      <w:r>
        <w:t xml:space="preserve">(1)  consider the property that is the subject of the agreement to be taxable by the district, but not by any other taxing unit; and </w:t>
      </w:r>
    </w:p>
    <w:p w:rsidR="00725F65" w:rsidRDefault="00725F65" w:rsidP="00C11C6D">
      <w:pPr>
        <w:spacing w:after="0" w:line="240" w:lineRule="auto"/>
        <w:ind w:left="2160"/>
        <w:jc w:val="both"/>
      </w:pPr>
    </w:p>
    <w:p w:rsidR="00725F65" w:rsidRDefault="00725F65" w:rsidP="00C11C6D">
      <w:pPr>
        <w:spacing w:after="0" w:line="240" w:lineRule="auto"/>
        <w:ind w:left="2160"/>
        <w:jc w:val="both"/>
        <w:rPr>
          <w:rFonts w:eastAsia="Times New Roman"/>
        </w:rPr>
      </w:pPr>
      <w:r>
        <w:t>(2)  take all necessary steps to ensure the property that is the subject of the agreement is listed as property that is taxable by the district, but not by any other taxing unit, on the appraisal roll that is certified by the chief appraiser to the district's assessor under Section 26.01 (Submission of Rolls to Taxing Units), Tax Code.</w:t>
      </w:r>
      <w:r>
        <w:rPr>
          <w:rFonts w:eastAsia="Times New Roman"/>
        </w:rPr>
        <w:t xml:space="preserve"> </w:t>
      </w:r>
    </w:p>
    <w:p w:rsidR="00725F65" w:rsidRDefault="00725F65" w:rsidP="00C11C6D">
      <w:pPr>
        <w:spacing w:after="0" w:line="240" w:lineRule="auto"/>
        <w:ind w:left="2160"/>
        <w:jc w:val="both"/>
        <w:rPr>
          <w:rFonts w:eastAsia="Times New Roman" w:cs="Times New Roman"/>
          <w:szCs w:val="24"/>
        </w:rPr>
      </w:pPr>
    </w:p>
    <w:p w:rsidR="00725F65" w:rsidRDefault="00725F65" w:rsidP="00C11C6D">
      <w:pPr>
        <w:spacing w:after="0" w:line="240" w:lineRule="auto"/>
        <w:ind w:left="1440"/>
        <w:jc w:val="both"/>
        <w:rPr>
          <w:rFonts w:eastAsia="Times New Roman" w:cs="Times New Roman"/>
          <w:szCs w:val="24"/>
        </w:rPr>
      </w:pPr>
      <w:r>
        <w:rPr>
          <w:rFonts w:eastAsia="Times New Roman" w:cs="Times New Roman"/>
          <w:szCs w:val="24"/>
        </w:rPr>
        <w:t>(d) Defines "taxing unit."</w:t>
      </w:r>
    </w:p>
    <w:p w:rsidR="00725F65" w:rsidRDefault="00725F65" w:rsidP="00C11C6D">
      <w:pPr>
        <w:spacing w:after="0" w:line="240" w:lineRule="auto"/>
        <w:jc w:val="both"/>
        <w:rPr>
          <w:rFonts w:eastAsia="Times New Roman" w:cs="Times New Roman"/>
          <w:szCs w:val="24"/>
        </w:rPr>
      </w:pPr>
    </w:p>
    <w:p w:rsidR="00725F65" w:rsidRDefault="00725F65" w:rsidP="00C11C6D">
      <w:pPr>
        <w:spacing w:after="0" w:line="240" w:lineRule="auto"/>
        <w:jc w:val="both"/>
        <w:rPr>
          <w:rFonts w:eastAsia="Times New Roman" w:cs="Times New Roman"/>
          <w:szCs w:val="24"/>
        </w:rPr>
      </w:pPr>
      <w:r>
        <w:rPr>
          <w:rFonts w:eastAsia="Times New Roman" w:cs="Times New Roman"/>
          <w:szCs w:val="24"/>
        </w:rPr>
        <w:t xml:space="preserve">SECTION 2. Provides that the change in law made by this Act applies only to an ad valorem tax year that begins on or after January 1, 2018. </w:t>
      </w:r>
    </w:p>
    <w:p w:rsidR="00725F65" w:rsidRDefault="00725F65" w:rsidP="00C11C6D">
      <w:pPr>
        <w:spacing w:after="0" w:line="240" w:lineRule="auto"/>
        <w:jc w:val="both"/>
        <w:rPr>
          <w:rFonts w:eastAsia="Times New Roman" w:cs="Times New Roman"/>
          <w:szCs w:val="24"/>
        </w:rPr>
      </w:pPr>
    </w:p>
    <w:p w:rsidR="00725F65" w:rsidRDefault="00725F65" w:rsidP="00C11C6D">
      <w:pPr>
        <w:spacing w:after="0" w:line="240" w:lineRule="auto"/>
        <w:jc w:val="both"/>
        <w:rPr>
          <w:rFonts w:eastAsia="Times New Roman" w:cs="Times New Roman"/>
          <w:szCs w:val="24"/>
        </w:rPr>
      </w:pPr>
      <w:r>
        <w:rPr>
          <w:rFonts w:eastAsia="Times New Roman" w:cs="Times New Roman"/>
          <w:szCs w:val="24"/>
        </w:rPr>
        <w:t xml:space="preserve">SECTION 3. Effective date: September 1, 2017. </w:t>
      </w:r>
    </w:p>
    <w:p w:rsidR="00725F65" w:rsidRPr="006529C4" w:rsidRDefault="00725F65" w:rsidP="00774EC7">
      <w:pPr>
        <w:spacing w:after="0" w:line="240" w:lineRule="auto"/>
        <w:jc w:val="both"/>
        <w:rPr>
          <w:rFonts w:cs="Times New Roman"/>
          <w:szCs w:val="24"/>
        </w:rPr>
      </w:pPr>
    </w:p>
    <w:sectPr w:rsidR="00725F6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952" w:rsidRDefault="00A72952" w:rsidP="000F1DF9">
      <w:pPr>
        <w:spacing w:after="0" w:line="240" w:lineRule="auto"/>
      </w:pPr>
      <w:r>
        <w:separator/>
      </w:r>
    </w:p>
  </w:endnote>
  <w:endnote w:type="continuationSeparator" w:id="0">
    <w:p w:rsidR="00A72952" w:rsidRDefault="00A7295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7295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25F65">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25F65">
                <w:rPr>
                  <w:sz w:val="20"/>
                  <w:szCs w:val="20"/>
                </w:rPr>
                <w:t>H.B. 4329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25F6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7295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25F6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25F6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952" w:rsidRDefault="00A72952" w:rsidP="000F1DF9">
      <w:pPr>
        <w:spacing w:after="0" w:line="240" w:lineRule="auto"/>
      </w:pPr>
      <w:r>
        <w:separator/>
      </w:r>
    </w:p>
  </w:footnote>
  <w:footnote w:type="continuationSeparator" w:id="0">
    <w:p w:rsidR="00A72952" w:rsidRDefault="00A7295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5F65"/>
    <w:rsid w:val="00774EC7"/>
    <w:rsid w:val="00833061"/>
    <w:rsid w:val="008A6859"/>
    <w:rsid w:val="0093341F"/>
    <w:rsid w:val="00986E9F"/>
    <w:rsid w:val="00A72952"/>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25F6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25F6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39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24E19" w:rsidP="00A24E1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A946BDB8FAB4515B4D30A7BD21FA865"/>
        <w:category>
          <w:name w:val="General"/>
          <w:gallery w:val="placeholder"/>
        </w:category>
        <w:types>
          <w:type w:val="bbPlcHdr"/>
        </w:types>
        <w:behaviors>
          <w:behavior w:val="content"/>
        </w:behaviors>
        <w:guid w:val="{BB8731A1-3108-4FE6-8164-25D3EE9424B4}"/>
      </w:docPartPr>
      <w:docPartBody>
        <w:p w:rsidR="00000000" w:rsidRDefault="00636788"/>
      </w:docPartBody>
    </w:docPart>
    <w:docPart>
      <w:docPartPr>
        <w:name w:val="05BDC171BF284CE68496B13650A690CD"/>
        <w:category>
          <w:name w:val="General"/>
          <w:gallery w:val="placeholder"/>
        </w:category>
        <w:types>
          <w:type w:val="bbPlcHdr"/>
        </w:types>
        <w:behaviors>
          <w:behavior w:val="content"/>
        </w:behaviors>
        <w:guid w:val="{8C47AAAB-8051-4953-B125-48710362562D}"/>
      </w:docPartPr>
      <w:docPartBody>
        <w:p w:rsidR="00000000" w:rsidRDefault="00636788"/>
      </w:docPartBody>
    </w:docPart>
    <w:docPart>
      <w:docPartPr>
        <w:name w:val="76B7E9D7F7B24FC085A4A7BCC2FD092F"/>
        <w:category>
          <w:name w:val="General"/>
          <w:gallery w:val="placeholder"/>
        </w:category>
        <w:types>
          <w:type w:val="bbPlcHdr"/>
        </w:types>
        <w:behaviors>
          <w:behavior w:val="content"/>
        </w:behaviors>
        <w:guid w:val="{01A3B0F5-18A0-400F-9255-AF5F5856EF2A}"/>
      </w:docPartPr>
      <w:docPartBody>
        <w:p w:rsidR="00000000" w:rsidRDefault="00636788"/>
      </w:docPartBody>
    </w:docPart>
    <w:docPart>
      <w:docPartPr>
        <w:name w:val="016269098F204AE6A088AD06058494C9"/>
        <w:category>
          <w:name w:val="General"/>
          <w:gallery w:val="placeholder"/>
        </w:category>
        <w:types>
          <w:type w:val="bbPlcHdr"/>
        </w:types>
        <w:behaviors>
          <w:behavior w:val="content"/>
        </w:behaviors>
        <w:guid w:val="{D31C6321-D7CF-4DC0-8CAA-0FFF1376129F}"/>
      </w:docPartPr>
      <w:docPartBody>
        <w:p w:rsidR="00000000" w:rsidRDefault="00636788"/>
      </w:docPartBody>
    </w:docPart>
    <w:docPart>
      <w:docPartPr>
        <w:name w:val="0D2CD80F7C1448F29137F9BFA0FEC176"/>
        <w:category>
          <w:name w:val="General"/>
          <w:gallery w:val="placeholder"/>
        </w:category>
        <w:types>
          <w:type w:val="bbPlcHdr"/>
        </w:types>
        <w:behaviors>
          <w:behavior w:val="content"/>
        </w:behaviors>
        <w:guid w:val="{7B8B3AAE-81C1-4896-8A38-E25707583A52}"/>
      </w:docPartPr>
      <w:docPartBody>
        <w:p w:rsidR="00000000" w:rsidRDefault="00636788"/>
      </w:docPartBody>
    </w:docPart>
    <w:docPart>
      <w:docPartPr>
        <w:name w:val="B508274B113C4B1CBBA962A4F422B195"/>
        <w:category>
          <w:name w:val="General"/>
          <w:gallery w:val="placeholder"/>
        </w:category>
        <w:types>
          <w:type w:val="bbPlcHdr"/>
        </w:types>
        <w:behaviors>
          <w:behavior w:val="content"/>
        </w:behaviors>
        <w:guid w:val="{A17BAD29-72EE-46BD-8FE3-EDBEDF01FB90}"/>
      </w:docPartPr>
      <w:docPartBody>
        <w:p w:rsidR="00000000" w:rsidRDefault="00636788"/>
      </w:docPartBody>
    </w:docPart>
    <w:docPart>
      <w:docPartPr>
        <w:name w:val="2DA5009012274E7282B66939569FD0A7"/>
        <w:category>
          <w:name w:val="General"/>
          <w:gallery w:val="placeholder"/>
        </w:category>
        <w:types>
          <w:type w:val="bbPlcHdr"/>
        </w:types>
        <w:behaviors>
          <w:behavior w:val="content"/>
        </w:behaviors>
        <w:guid w:val="{A4202648-7197-4ECF-BD90-ABA4ABDA2CC7}"/>
      </w:docPartPr>
      <w:docPartBody>
        <w:p w:rsidR="00000000" w:rsidRDefault="00636788"/>
      </w:docPartBody>
    </w:docPart>
    <w:docPart>
      <w:docPartPr>
        <w:name w:val="10750195437B4330BEC4CE4C26243A50"/>
        <w:category>
          <w:name w:val="General"/>
          <w:gallery w:val="placeholder"/>
        </w:category>
        <w:types>
          <w:type w:val="bbPlcHdr"/>
        </w:types>
        <w:behaviors>
          <w:behavior w:val="content"/>
        </w:behaviors>
        <w:guid w:val="{211747B9-2E7E-403B-BC0E-0535C155331F}"/>
      </w:docPartPr>
      <w:docPartBody>
        <w:p w:rsidR="00000000" w:rsidRDefault="00636788"/>
      </w:docPartBody>
    </w:docPart>
    <w:docPart>
      <w:docPartPr>
        <w:name w:val="7249E421C0044240B9D8FC7E7D3DDBC3"/>
        <w:category>
          <w:name w:val="General"/>
          <w:gallery w:val="placeholder"/>
        </w:category>
        <w:types>
          <w:type w:val="bbPlcHdr"/>
        </w:types>
        <w:behaviors>
          <w:behavior w:val="content"/>
        </w:behaviors>
        <w:guid w:val="{D621B0A8-28A1-4228-8248-8D849C83A988}"/>
      </w:docPartPr>
      <w:docPartBody>
        <w:p w:rsidR="00000000" w:rsidRDefault="00A24E19" w:rsidP="00A24E19">
          <w:pPr>
            <w:pStyle w:val="7249E421C0044240B9D8FC7E7D3DDBC3"/>
          </w:pPr>
          <w:r w:rsidRPr="00A30DD1">
            <w:rPr>
              <w:rStyle w:val="PlaceholderText"/>
            </w:rPr>
            <w:t>Click here to enter a date.</w:t>
          </w:r>
        </w:p>
      </w:docPartBody>
    </w:docPart>
    <w:docPart>
      <w:docPartPr>
        <w:name w:val="FD90D78DF73D4A189ACA7C3D5F7E4DB7"/>
        <w:category>
          <w:name w:val="General"/>
          <w:gallery w:val="placeholder"/>
        </w:category>
        <w:types>
          <w:type w:val="bbPlcHdr"/>
        </w:types>
        <w:behaviors>
          <w:behavior w:val="content"/>
        </w:behaviors>
        <w:guid w:val="{80DD69C9-E724-4993-A3E1-501A5303514C}"/>
      </w:docPartPr>
      <w:docPartBody>
        <w:p w:rsidR="00000000" w:rsidRDefault="00636788"/>
      </w:docPartBody>
    </w:docPart>
    <w:docPart>
      <w:docPartPr>
        <w:name w:val="072A7DB829AA427FB7AD535EE5C6E10E"/>
        <w:category>
          <w:name w:val="General"/>
          <w:gallery w:val="placeholder"/>
        </w:category>
        <w:types>
          <w:type w:val="bbPlcHdr"/>
        </w:types>
        <w:behaviors>
          <w:behavior w:val="content"/>
        </w:behaviors>
        <w:guid w:val="{03B5CD9B-6737-4C6A-96CB-623004129744}"/>
      </w:docPartPr>
      <w:docPartBody>
        <w:p w:rsidR="00000000" w:rsidRDefault="00636788"/>
      </w:docPartBody>
    </w:docPart>
    <w:docPart>
      <w:docPartPr>
        <w:name w:val="ED42E9B9B71D44ECAA856AF0A7BB7126"/>
        <w:category>
          <w:name w:val="General"/>
          <w:gallery w:val="placeholder"/>
        </w:category>
        <w:types>
          <w:type w:val="bbPlcHdr"/>
        </w:types>
        <w:behaviors>
          <w:behavior w:val="content"/>
        </w:behaviors>
        <w:guid w:val="{72135C04-B3C8-4A7C-BD3E-C70205557EBA}"/>
      </w:docPartPr>
      <w:docPartBody>
        <w:p w:rsidR="00000000" w:rsidRDefault="00A24E19" w:rsidP="00A24E19">
          <w:pPr>
            <w:pStyle w:val="ED42E9B9B71D44ECAA856AF0A7BB7126"/>
          </w:pPr>
          <w:r>
            <w:rPr>
              <w:rFonts w:eastAsia="Times New Roman" w:cs="Times New Roman"/>
              <w:bCs/>
              <w:szCs w:val="24"/>
            </w:rPr>
            <w:t xml:space="preserve"> </w:t>
          </w:r>
        </w:p>
      </w:docPartBody>
    </w:docPart>
    <w:docPart>
      <w:docPartPr>
        <w:name w:val="43BD7D0460CD4EA3AA2ED98DD7A90A9B"/>
        <w:category>
          <w:name w:val="General"/>
          <w:gallery w:val="placeholder"/>
        </w:category>
        <w:types>
          <w:type w:val="bbPlcHdr"/>
        </w:types>
        <w:behaviors>
          <w:behavior w:val="content"/>
        </w:behaviors>
        <w:guid w:val="{6D1C733E-24C1-4A82-BED0-69C5205032ED}"/>
      </w:docPartPr>
      <w:docPartBody>
        <w:p w:rsidR="00000000" w:rsidRDefault="00636788"/>
      </w:docPartBody>
    </w:docPart>
    <w:docPart>
      <w:docPartPr>
        <w:name w:val="807650ECB5B74C0899080ED40ECF7345"/>
        <w:category>
          <w:name w:val="General"/>
          <w:gallery w:val="placeholder"/>
        </w:category>
        <w:types>
          <w:type w:val="bbPlcHdr"/>
        </w:types>
        <w:behaviors>
          <w:behavior w:val="content"/>
        </w:behaviors>
        <w:guid w:val="{7144A6E0-5BE2-4BD2-9767-5E6AD1C539C7}"/>
      </w:docPartPr>
      <w:docPartBody>
        <w:p w:rsidR="00000000" w:rsidRDefault="006367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36788"/>
    <w:rsid w:val="006959CC"/>
    <w:rsid w:val="00696675"/>
    <w:rsid w:val="006B0016"/>
    <w:rsid w:val="008C55F7"/>
    <w:rsid w:val="0090598B"/>
    <w:rsid w:val="00984D6C"/>
    <w:rsid w:val="00A24E19"/>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E1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24E19"/>
    <w:rPr>
      <w:rFonts w:ascii="Times New Roman" w:hAnsi="Times New Roman"/>
      <w:sz w:val="24"/>
    </w:rPr>
  </w:style>
  <w:style w:type="paragraph" w:customStyle="1" w:styleId="487D89B4F8B34DB4967D41FE18F7F88D7">
    <w:name w:val="487D89B4F8B34DB4967D41FE18F7F88D7"/>
    <w:rsid w:val="00A24E19"/>
    <w:rPr>
      <w:rFonts w:ascii="Times New Roman" w:hAnsi="Times New Roman"/>
      <w:sz w:val="24"/>
    </w:rPr>
  </w:style>
  <w:style w:type="paragraph" w:customStyle="1" w:styleId="AE2570ED5D764CD7AF9686706F550F4620">
    <w:name w:val="AE2570ED5D764CD7AF9686706F550F4620"/>
    <w:rsid w:val="00A24E19"/>
    <w:pPr>
      <w:tabs>
        <w:tab w:val="center" w:pos="4680"/>
        <w:tab w:val="right" w:pos="9360"/>
      </w:tabs>
      <w:spacing w:after="0" w:line="240" w:lineRule="auto"/>
    </w:pPr>
    <w:rPr>
      <w:rFonts w:ascii="Times New Roman" w:hAnsi="Times New Roman"/>
      <w:sz w:val="24"/>
    </w:rPr>
  </w:style>
  <w:style w:type="paragraph" w:customStyle="1" w:styleId="7249E421C0044240B9D8FC7E7D3DDBC3">
    <w:name w:val="7249E421C0044240B9D8FC7E7D3DDBC3"/>
    <w:rsid w:val="00A24E19"/>
  </w:style>
  <w:style w:type="paragraph" w:customStyle="1" w:styleId="ED42E9B9B71D44ECAA856AF0A7BB7126">
    <w:name w:val="ED42E9B9B71D44ECAA856AF0A7BB7126"/>
    <w:rsid w:val="00A24E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E1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24E19"/>
    <w:rPr>
      <w:rFonts w:ascii="Times New Roman" w:hAnsi="Times New Roman"/>
      <w:sz w:val="24"/>
    </w:rPr>
  </w:style>
  <w:style w:type="paragraph" w:customStyle="1" w:styleId="487D89B4F8B34DB4967D41FE18F7F88D7">
    <w:name w:val="487D89B4F8B34DB4967D41FE18F7F88D7"/>
    <w:rsid w:val="00A24E19"/>
    <w:rPr>
      <w:rFonts w:ascii="Times New Roman" w:hAnsi="Times New Roman"/>
      <w:sz w:val="24"/>
    </w:rPr>
  </w:style>
  <w:style w:type="paragraph" w:customStyle="1" w:styleId="AE2570ED5D764CD7AF9686706F550F4620">
    <w:name w:val="AE2570ED5D764CD7AF9686706F550F4620"/>
    <w:rsid w:val="00A24E19"/>
    <w:pPr>
      <w:tabs>
        <w:tab w:val="center" w:pos="4680"/>
        <w:tab w:val="right" w:pos="9360"/>
      </w:tabs>
      <w:spacing w:after="0" w:line="240" w:lineRule="auto"/>
    </w:pPr>
    <w:rPr>
      <w:rFonts w:ascii="Times New Roman" w:hAnsi="Times New Roman"/>
      <w:sz w:val="24"/>
    </w:rPr>
  </w:style>
  <w:style w:type="paragraph" w:customStyle="1" w:styleId="7249E421C0044240B9D8FC7E7D3DDBC3">
    <w:name w:val="7249E421C0044240B9D8FC7E7D3DDBC3"/>
    <w:rsid w:val="00A24E19"/>
  </w:style>
  <w:style w:type="paragraph" w:customStyle="1" w:styleId="ED42E9B9B71D44ECAA856AF0A7BB7126">
    <w:name w:val="ED42E9B9B71D44ECAA856AF0A7BB7126"/>
    <w:rsid w:val="00A24E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CB1DF93-2DBC-4380-9A5F-81240FD48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369</Words>
  <Characters>2109</Characters>
  <Application>Microsoft Office Word</Application>
  <DocSecurity>0</DocSecurity>
  <Lines>17</Lines>
  <Paragraphs>4</Paragraphs>
  <ScaleCrop>false</ScaleCrop>
  <Company>Texas Legislative Council</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2017-05-22T16:06:00Z</dcterms:modified>
</cp:coreProperties>
</file>

<file path=docProps/custom.xml><?xml version="1.0" encoding="utf-8"?>
<op:Properties xmlns:vt="http://schemas.openxmlformats.org/officeDocument/2006/docPropsVTypes" xmlns:op="http://schemas.openxmlformats.org/officeDocument/2006/custom-properties"/>
</file>