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24F0B" w:rsidTr="00345119">
        <w:tc>
          <w:tcPr>
            <w:tcW w:w="9576" w:type="dxa"/>
            <w:noWrap/>
          </w:tcPr>
          <w:p w:rsidR="008423E4" w:rsidRPr="0022177D" w:rsidRDefault="00D21031" w:rsidP="00345119">
            <w:pPr>
              <w:pStyle w:val="Heading1"/>
            </w:pPr>
            <w:bookmarkStart w:id="0" w:name="_GoBack"/>
            <w:bookmarkEnd w:id="0"/>
            <w:r>
              <w:t>RESOLUTION ANALYSIS</w:t>
            </w:r>
          </w:p>
        </w:tc>
      </w:tr>
    </w:tbl>
    <w:p w:rsidR="008423E4" w:rsidRPr="0022177D" w:rsidRDefault="00D21031" w:rsidP="008423E4">
      <w:pPr>
        <w:jc w:val="center"/>
      </w:pPr>
    </w:p>
    <w:p w:rsidR="008423E4" w:rsidRPr="00B31F0E" w:rsidRDefault="00D21031" w:rsidP="008423E4"/>
    <w:p w:rsidR="008423E4" w:rsidRPr="00742794" w:rsidRDefault="00D21031" w:rsidP="008423E4">
      <w:pPr>
        <w:tabs>
          <w:tab w:val="right" w:pos="9360"/>
        </w:tabs>
      </w:pPr>
    </w:p>
    <w:tbl>
      <w:tblPr>
        <w:tblW w:w="0" w:type="auto"/>
        <w:tblLayout w:type="fixed"/>
        <w:tblLook w:val="01E0" w:firstRow="1" w:lastRow="1" w:firstColumn="1" w:lastColumn="1" w:noHBand="0" w:noVBand="0"/>
      </w:tblPr>
      <w:tblGrid>
        <w:gridCol w:w="9576"/>
      </w:tblGrid>
      <w:tr w:rsidR="00D24F0B" w:rsidTr="00345119">
        <w:tc>
          <w:tcPr>
            <w:tcW w:w="9576" w:type="dxa"/>
          </w:tcPr>
          <w:p w:rsidR="008423E4" w:rsidRPr="00861995" w:rsidRDefault="00D21031" w:rsidP="00345119">
            <w:pPr>
              <w:jc w:val="right"/>
            </w:pPr>
            <w:r>
              <w:t>C.S.H.J.R. 44</w:t>
            </w:r>
          </w:p>
        </w:tc>
      </w:tr>
      <w:tr w:rsidR="00D24F0B" w:rsidTr="00345119">
        <w:tc>
          <w:tcPr>
            <w:tcW w:w="9576" w:type="dxa"/>
          </w:tcPr>
          <w:p w:rsidR="008423E4" w:rsidRPr="00861995" w:rsidRDefault="00D21031" w:rsidP="00457E59">
            <w:pPr>
              <w:jc w:val="right"/>
            </w:pPr>
            <w:r>
              <w:t xml:space="preserve">By: </w:t>
            </w:r>
            <w:r>
              <w:t>Workman</w:t>
            </w:r>
          </w:p>
        </w:tc>
      </w:tr>
      <w:tr w:rsidR="00D24F0B" w:rsidTr="00345119">
        <w:tc>
          <w:tcPr>
            <w:tcW w:w="9576" w:type="dxa"/>
          </w:tcPr>
          <w:p w:rsidR="008423E4" w:rsidRPr="00861995" w:rsidRDefault="00D21031" w:rsidP="00345119">
            <w:pPr>
              <w:jc w:val="right"/>
            </w:pPr>
            <w:r>
              <w:t>State &amp; Federal Power &amp; Responsibility, Select</w:t>
            </w:r>
          </w:p>
        </w:tc>
      </w:tr>
      <w:tr w:rsidR="00D24F0B" w:rsidTr="00345119">
        <w:tc>
          <w:tcPr>
            <w:tcW w:w="9576" w:type="dxa"/>
          </w:tcPr>
          <w:p w:rsidR="008423E4" w:rsidRDefault="00D21031" w:rsidP="00345119">
            <w:pPr>
              <w:jc w:val="right"/>
            </w:pPr>
            <w:r>
              <w:t>Committee Report (Substituted)</w:t>
            </w:r>
          </w:p>
        </w:tc>
      </w:tr>
    </w:tbl>
    <w:p w:rsidR="008423E4" w:rsidRDefault="00D21031" w:rsidP="008423E4">
      <w:pPr>
        <w:tabs>
          <w:tab w:val="right" w:pos="9360"/>
        </w:tabs>
      </w:pPr>
    </w:p>
    <w:p w:rsidR="008423E4" w:rsidRDefault="00D21031" w:rsidP="008423E4"/>
    <w:p w:rsidR="008423E4" w:rsidRDefault="00D21031" w:rsidP="008423E4"/>
    <w:tbl>
      <w:tblPr>
        <w:tblW w:w="0" w:type="auto"/>
        <w:tblCellMar>
          <w:left w:w="115" w:type="dxa"/>
          <w:right w:w="115" w:type="dxa"/>
        </w:tblCellMar>
        <w:tblLook w:val="01E0" w:firstRow="1" w:lastRow="1" w:firstColumn="1" w:lastColumn="1" w:noHBand="0" w:noVBand="0"/>
      </w:tblPr>
      <w:tblGrid>
        <w:gridCol w:w="9582"/>
      </w:tblGrid>
      <w:tr w:rsidR="00D24F0B" w:rsidTr="00457E59">
        <w:tc>
          <w:tcPr>
            <w:tcW w:w="9582" w:type="dxa"/>
          </w:tcPr>
          <w:p w:rsidR="008423E4" w:rsidRPr="00A8133F" w:rsidRDefault="00D21031" w:rsidP="002E7FCF">
            <w:pPr>
              <w:rPr>
                <w:b/>
              </w:rPr>
            </w:pPr>
            <w:r w:rsidRPr="009C1E9A">
              <w:rPr>
                <w:b/>
                <w:u w:val="single"/>
              </w:rPr>
              <w:t>BACKGROUND AND PURPOSE</w:t>
            </w:r>
            <w:r>
              <w:rPr>
                <w:b/>
              </w:rPr>
              <w:t xml:space="preserve"> </w:t>
            </w:r>
          </w:p>
          <w:p w:rsidR="008423E4" w:rsidRDefault="00D21031" w:rsidP="002E7FCF"/>
          <w:p w:rsidR="008423E4" w:rsidRDefault="00D21031" w:rsidP="002E7FCF">
            <w:pPr>
              <w:pStyle w:val="Header"/>
              <w:tabs>
                <w:tab w:val="clear" w:pos="4320"/>
                <w:tab w:val="clear" w:pos="8640"/>
              </w:tabs>
              <w:jc w:val="both"/>
            </w:pPr>
            <w:r>
              <w:t>Interested parties note increasing</w:t>
            </w:r>
            <w:r>
              <w:t xml:space="preserve"> federal debt </w:t>
            </w:r>
            <w:r>
              <w:t xml:space="preserve">levels and contend that a balanced budget </w:t>
            </w:r>
            <w:r>
              <w:t>amendment to the United States Constitution is the proper way to manage the nation's finances</w:t>
            </w:r>
            <w:r>
              <w:t>.</w:t>
            </w:r>
            <w:r>
              <w:t xml:space="preserve"> </w:t>
            </w:r>
            <w:r>
              <w:t>C.S.</w:t>
            </w:r>
            <w:r>
              <w:t>H</w:t>
            </w:r>
            <w:r>
              <w:t>.</w:t>
            </w:r>
            <w:r>
              <w:t>J</w:t>
            </w:r>
            <w:r>
              <w:t>.</w:t>
            </w:r>
            <w:r>
              <w:t>R</w:t>
            </w:r>
            <w:r>
              <w:t>.</w:t>
            </w:r>
            <w:r>
              <w:t xml:space="preserve"> 44 seeks</w:t>
            </w:r>
            <w:r>
              <w:t xml:space="preserve"> to</w:t>
            </w:r>
            <w:r>
              <w:t xml:space="preserve"> </w:t>
            </w:r>
            <w:r>
              <w:t xml:space="preserve">address this issue by applying to the </w:t>
            </w:r>
            <w:r>
              <w:t>U.S.</w:t>
            </w:r>
            <w:r>
              <w:t xml:space="preserve"> Congress to call a</w:t>
            </w:r>
            <w:r>
              <w:t>n</w:t>
            </w:r>
            <w:r>
              <w:t xml:space="preserve"> </w:t>
            </w:r>
            <w:r>
              <w:br/>
            </w:r>
            <w:r>
              <w:t xml:space="preserve">Article V constitutional </w:t>
            </w:r>
            <w:r>
              <w:t>convention for the limited purpose of proposing a</w:t>
            </w:r>
            <w:r>
              <w:t>n amendment to</w:t>
            </w:r>
            <w:r>
              <w:t xml:space="preserve"> the United States Constitution to</w:t>
            </w:r>
            <w:r>
              <w:t xml:space="preserve"> </w:t>
            </w:r>
            <w:r>
              <w:t>provide for a</w:t>
            </w:r>
            <w:r>
              <w:t xml:space="preserve"> federal </w:t>
            </w:r>
            <w:r>
              <w:t>balanced budget.</w:t>
            </w:r>
          </w:p>
          <w:p w:rsidR="008423E4" w:rsidRPr="00E26B13" w:rsidRDefault="00D21031" w:rsidP="002E7FCF">
            <w:pPr>
              <w:rPr>
                <w:b/>
              </w:rPr>
            </w:pPr>
          </w:p>
        </w:tc>
      </w:tr>
      <w:tr w:rsidR="00D24F0B" w:rsidTr="00457E59">
        <w:tc>
          <w:tcPr>
            <w:tcW w:w="9582" w:type="dxa"/>
          </w:tcPr>
          <w:p w:rsidR="0017725B" w:rsidRDefault="00D21031" w:rsidP="002E7FCF">
            <w:pPr>
              <w:rPr>
                <w:b/>
                <w:u w:val="single"/>
              </w:rPr>
            </w:pPr>
            <w:r>
              <w:rPr>
                <w:b/>
                <w:u w:val="single"/>
              </w:rPr>
              <w:t>CRIMINAL JUSTICE IMPACT</w:t>
            </w:r>
          </w:p>
          <w:p w:rsidR="0017725B" w:rsidRDefault="00D21031" w:rsidP="002E7FCF">
            <w:pPr>
              <w:rPr>
                <w:b/>
                <w:u w:val="single"/>
              </w:rPr>
            </w:pPr>
          </w:p>
          <w:p w:rsidR="00875FC2" w:rsidRPr="00875FC2" w:rsidRDefault="00D21031" w:rsidP="002E7FCF">
            <w:pPr>
              <w:jc w:val="both"/>
            </w:pPr>
            <w:r>
              <w:t xml:space="preserve">It is the committee's opinion that this </w:t>
            </w:r>
            <w:r>
              <w:t xml:space="preserve">resolution </w:t>
            </w:r>
            <w:r>
              <w:t xml:space="preserve">does not expressly create a criminal offense, increase the punishment for an existing </w:t>
            </w:r>
            <w:r>
              <w:t>criminal offense or category of offenses, or change the eligibility of a person for community supervision, parole, or mandatory supervision.</w:t>
            </w:r>
          </w:p>
          <w:p w:rsidR="0017725B" w:rsidRPr="0017725B" w:rsidRDefault="00D21031" w:rsidP="002E7FCF">
            <w:pPr>
              <w:rPr>
                <w:b/>
                <w:u w:val="single"/>
              </w:rPr>
            </w:pPr>
          </w:p>
        </w:tc>
      </w:tr>
      <w:tr w:rsidR="00D24F0B" w:rsidTr="00457E59">
        <w:tc>
          <w:tcPr>
            <w:tcW w:w="9582" w:type="dxa"/>
          </w:tcPr>
          <w:p w:rsidR="008423E4" w:rsidRPr="00A8133F" w:rsidRDefault="00D21031" w:rsidP="002E7FCF">
            <w:pPr>
              <w:rPr>
                <w:b/>
              </w:rPr>
            </w:pPr>
            <w:r w:rsidRPr="009C1E9A">
              <w:rPr>
                <w:b/>
                <w:u w:val="single"/>
              </w:rPr>
              <w:t>RULEMAKING AUTHORITY</w:t>
            </w:r>
            <w:r>
              <w:rPr>
                <w:b/>
              </w:rPr>
              <w:t xml:space="preserve"> </w:t>
            </w:r>
          </w:p>
          <w:p w:rsidR="008423E4" w:rsidRDefault="00D21031" w:rsidP="002E7FCF"/>
          <w:p w:rsidR="00875FC2" w:rsidRDefault="00D21031" w:rsidP="002E7FCF">
            <w:pPr>
              <w:pStyle w:val="Header"/>
              <w:tabs>
                <w:tab w:val="clear" w:pos="4320"/>
                <w:tab w:val="clear" w:pos="8640"/>
              </w:tabs>
              <w:jc w:val="both"/>
            </w:pPr>
            <w:r>
              <w:t xml:space="preserve">It is the committee's opinion that this </w:t>
            </w:r>
            <w:r>
              <w:t xml:space="preserve">resolution </w:t>
            </w:r>
            <w:r>
              <w:t>does not expressly grant any additional</w:t>
            </w:r>
            <w:r>
              <w:t xml:space="preserve"> rulemaking authority to a state officer, department, agency, or institution.</w:t>
            </w:r>
          </w:p>
          <w:p w:rsidR="008423E4" w:rsidRPr="00E21FDC" w:rsidRDefault="00D21031" w:rsidP="002E7FCF">
            <w:pPr>
              <w:rPr>
                <w:b/>
              </w:rPr>
            </w:pPr>
          </w:p>
        </w:tc>
      </w:tr>
      <w:tr w:rsidR="00D24F0B" w:rsidTr="00457E59">
        <w:tc>
          <w:tcPr>
            <w:tcW w:w="9582" w:type="dxa"/>
          </w:tcPr>
          <w:p w:rsidR="008423E4" w:rsidRPr="00A8133F" w:rsidRDefault="00D21031" w:rsidP="002E7FCF">
            <w:pPr>
              <w:rPr>
                <w:b/>
              </w:rPr>
            </w:pPr>
            <w:r w:rsidRPr="009C1E9A">
              <w:rPr>
                <w:b/>
                <w:u w:val="single"/>
              </w:rPr>
              <w:t>ANALYSIS</w:t>
            </w:r>
            <w:r>
              <w:rPr>
                <w:b/>
              </w:rPr>
              <w:t xml:space="preserve"> </w:t>
            </w:r>
          </w:p>
          <w:p w:rsidR="008423E4" w:rsidRDefault="00D21031" w:rsidP="002E7FCF"/>
          <w:p w:rsidR="00E9392C" w:rsidRDefault="00D21031" w:rsidP="002E7FCF">
            <w:pPr>
              <w:pStyle w:val="Header"/>
              <w:tabs>
                <w:tab w:val="clear" w:pos="4320"/>
                <w:tab w:val="clear" w:pos="8640"/>
              </w:tabs>
              <w:jc w:val="both"/>
            </w:pPr>
            <w:r>
              <w:t>C.S.H.J.R. 44</w:t>
            </w:r>
            <w:r>
              <w:t>, among other provisions,</w:t>
            </w:r>
            <w:r>
              <w:t xml:space="preserve"> </w:t>
            </w:r>
            <w:r w:rsidRPr="00E9392C">
              <w:t xml:space="preserve">applies to the </w:t>
            </w:r>
            <w:r>
              <w:t>U.S.</w:t>
            </w:r>
            <w:r w:rsidRPr="00E9392C">
              <w:t xml:space="preserve"> Congress to call a</w:t>
            </w:r>
            <w:r>
              <w:t>n</w:t>
            </w:r>
            <w:r w:rsidRPr="00E9392C">
              <w:t xml:space="preserve"> Article V </w:t>
            </w:r>
            <w:r>
              <w:t>constitutional convention</w:t>
            </w:r>
            <w:r w:rsidRPr="00E9392C">
              <w:t xml:space="preserve"> for the limited purpose of proposing </w:t>
            </w:r>
            <w:r>
              <w:t>an</w:t>
            </w:r>
            <w:r w:rsidRPr="00E9392C">
              <w:t xml:space="preserve"> amendment to the United States Constitution to </w:t>
            </w:r>
            <w:r>
              <w:t>provide for a federal balanced budget.</w:t>
            </w:r>
          </w:p>
          <w:p w:rsidR="008423E4" w:rsidRPr="00835628" w:rsidRDefault="00D21031" w:rsidP="002E7FCF">
            <w:pPr>
              <w:rPr>
                <w:b/>
              </w:rPr>
            </w:pPr>
          </w:p>
        </w:tc>
      </w:tr>
      <w:tr w:rsidR="00D24F0B" w:rsidTr="00457E59">
        <w:tc>
          <w:tcPr>
            <w:tcW w:w="9582" w:type="dxa"/>
          </w:tcPr>
          <w:p w:rsidR="008423E4" w:rsidRPr="00A8133F" w:rsidRDefault="00D21031" w:rsidP="002E7FCF">
            <w:pPr>
              <w:rPr>
                <w:b/>
              </w:rPr>
            </w:pPr>
            <w:r>
              <w:rPr>
                <w:b/>
                <w:u w:val="single"/>
              </w:rPr>
              <w:t xml:space="preserve">EFFECTIVE </w:t>
            </w:r>
            <w:r>
              <w:rPr>
                <w:b/>
                <w:u w:val="single"/>
              </w:rPr>
              <w:t>DATE</w:t>
            </w:r>
            <w:r>
              <w:rPr>
                <w:b/>
              </w:rPr>
              <w:t xml:space="preserve"> </w:t>
            </w:r>
          </w:p>
          <w:p w:rsidR="008423E4" w:rsidRDefault="00D21031" w:rsidP="002E7FCF"/>
          <w:p w:rsidR="008423E4" w:rsidRPr="003624F2" w:rsidRDefault="00D21031" w:rsidP="002E7FCF">
            <w:pPr>
              <w:pStyle w:val="Header"/>
              <w:tabs>
                <w:tab w:val="clear" w:pos="4320"/>
                <w:tab w:val="clear" w:pos="8640"/>
              </w:tabs>
              <w:jc w:val="both"/>
            </w:pPr>
            <w:r>
              <w:t>On adoption.</w:t>
            </w:r>
          </w:p>
          <w:p w:rsidR="008423E4" w:rsidRPr="00233FDB" w:rsidRDefault="00D21031" w:rsidP="002E7FCF">
            <w:pPr>
              <w:rPr>
                <w:b/>
              </w:rPr>
            </w:pPr>
          </w:p>
        </w:tc>
      </w:tr>
      <w:tr w:rsidR="00D24F0B" w:rsidTr="00457E59">
        <w:tc>
          <w:tcPr>
            <w:tcW w:w="9582" w:type="dxa"/>
          </w:tcPr>
          <w:p w:rsidR="00457E59" w:rsidRDefault="00D21031" w:rsidP="002E7FCF">
            <w:pPr>
              <w:jc w:val="both"/>
              <w:rPr>
                <w:b/>
                <w:u w:val="single"/>
              </w:rPr>
            </w:pPr>
            <w:r>
              <w:rPr>
                <w:b/>
                <w:u w:val="single"/>
              </w:rPr>
              <w:t>COMPARISON OF ORIGINAL AND SUBSTITUTE</w:t>
            </w:r>
          </w:p>
          <w:p w:rsidR="009118ED" w:rsidRDefault="00D21031" w:rsidP="002E7FCF">
            <w:pPr>
              <w:jc w:val="both"/>
            </w:pPr>
          </w:p>
          <w:p w:rsidR="009118ED" w:rsidRDefault="00D21031" w:rsidP="002E7FCF">
            <w:pPr>
              <w:jc w:val="both"/>
            </w:pPr>
            <w:r>
              <w:t xml:space="preserve">While C.S.H.J.R. 44 may differ from the original in minor or nonsubstantive ways, the following </w:t>
            </w:r>
            <w:r>
              <w:t>comparison is organized and formatted in a manner that indicates the substantial differences between the introduced and committee substitute versions of the resolution.</w:t>
            </w:r>
          </w:p>
          <w:p w:rsidR="009118ED" w:rsidRPr="009118ED" w:rsidRDefault="00D21031" w:rsidP="002E7FCF">
            <w:pPr>
              <w:jc w:val="both"/>
            </w:pPr>
          </w:p>
        </w:tc>
      </w:tr>
      <w:tr w:rsidR="00D24F0B" w:rsidTr="00457E5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24F0B" w:rsidTr="00457E59">
              <w:trPr>
                <w:cantSplit/>
                <w:tblHeader/>
              </w:trPr>
              <w:tc>
                <w:tcPr>
                  <w:tcW w:w="4673" w:type="dxa"/>
                  <w:tcMar>
                    <w:bottom w:w="188" w:type="dxa"/>
                  </w:tcMar>
                </w:tcPr>
                <w:p w:rsidR="00457E59" w:rsidRDefault="00D21031" w:rsidP="002E7FCF">
                  <w:pPr>
                    <w:jc w:val="center"/>
                  </w:pPr>
                  <w:r>
                    <w:t>INTRODUCED</w:t>
                  </w:r>
                </w:p>
              </w:tc>
              <w:tc>
                <w:tcPr>
                  <w:tcW w:w="4673" w:type="dxa"/>
                  <w:tcMar>
                    <w:bottom w:w="188" w:type="dxa"/>
                  </w:tcMar>
                </w:tcPr>
                <w:p w:rsidR="00457E59" w:rsidRDefault="00D21031" w:rsidP="002E7FCF">
                  <w:pPr>
                    <w:jc w:val="center"/>
                  </w:pPr>
                  <w:r>
                    <w:t>HOUSE COMMITTEE SUBSTITUTE</w:t>
                  </w:r>
                </w:p>
              </w:tc>
            </w:tr>
            <w:tr w:rsidR="00D24F0B" w:rsidTr="00457E59">
              <w:tc>
                <w:tcPr>
                  <w:tcW w:w="4673" w:type="dxa"/>
                  <w:tcMar>
                    <w:right w:w="360" w:type="dxa"/>
                  </w:tcMar>
                </w:tcPr>
                <w:p w:rsidR="009B756B" w:rsidRDefault="00D21031" w:rsidP="002E7FCF">
                  <w:pPr>
                    <w:jc w:val="both"/>
                  </w:pPr>
                  <w:r>
                    <w:t xml:space="preserve">WHEREAS, The drafters of the United States </w:t>
                  </w:r>
                  <w:r>
                    <w:t>Constitution empowered state legislatures to be guardians of liberty against abuses of power by the federal government; and</w:t>
                  </w:r>
                </w:p>
                <w:p w:rsidR="009B756B" w:rsidRDefault="00D21031" w:rsidP="002E7FCF">
                  <w:pPr>
                    <w:jc w:val="both"/>
                  </w:pPr>
                  <w:r>
                    <w:t xml:space="preserve">WHEREAS, The federal government has abused its power by creating a crushing </w:t>
                  </w:r>
                  <w:r>
                    <w:lastRenderedPageBreak/>
                    <w:t>national debt through improper and imprudent spending; a</w:t>
                  </w:r>
                  <w:r>
                    <w:t>nd</w:t>
                  </w:r>
                </w:p>
                <w:p w:rsidR="009B756B" w:rsidRDefault="00D21031" w:rsidP="002E7FCF">
                  <w:pPr>
                    <w:jc w:val="both"/>
                  </w:pPr>
                  <w:r w:rsidRPr="009C31DB">
                    <w:rPr>
                      <w:highlight w:val="lightGray"/>
                    </w:rPr>
                    <w:t>WHEREAS, The federal government has abused its power by invading the legitimate role of the states through the manipulative process of federal mandates that are to a great extent unfunded; and</w:t>
                  </w:r>
                </w:p>
                <w:p w:rsidR="009B756B" w:rsidRDefault="00D21031" w:rsidP="002E7FCF">
                  <w:pPr>
                    <w:jc w:val="both"/>
                  </w:pPr>
                  <w:r>
                    <w:t>WHEREAS, The federal government has ceased to abide by a pro</w:t>
                  </w:r>
                  <w:r>
                    <w:t>per interpretation of the United States Constitution; and</w:t>
                  </w:r>
                </w:p>
                <w:p w:rsidR="009B756B" w:rsidRDefault="00D21031" w:rsidP="002E7FCF">
                  <w:pPr>
                    <w:jc w:val="both"/>
                  </w:pPr>
                  <w:r>
                    <w:t>WHEREAS, In 1977 the 65th Texas Legislature submitted to the federal government H.C.R. No. 31 requesting Congress to prepare and submit to the several states an amendment to the United States Consti</w:t>
                  </w:r>
                  <w:r>
                    <w:t>tution providing for a federal balanced budget, or alternatively requesting Congress to call a constitutional convention for the purpose of proposing such an amendment; and</w:t>
                  </w:r>
                </w:p>
                <w:p w:rsidR="009B756B" w:rsidRDefault="00D21031" w:rsidP="002E7FCF">
                  <w:pPr>
                    <w:jc w:val="both"/>
                  </w:pPr>
                  <w:r>
                    <w:t xml:space="preserve">WHEREAS, Congress has not acted to amend the United States Constitution to provide </w:t>
                  </w:r>
                  <w:r>
                    <w:t>for a federal balanced budget or to otherwise impose fiscal restraints on the federal government; and</w:t>
                  </w:r>
                </w:p>
                <w:p w:rsidR="009B756B" w:rsidRDefault="00D21031" w:rsidP="002E7FCF">
                  <w:pPr>
                    <w:jc w:val="both"/>
                  </w:pPr>
                  <w:r>
                    <w:t xml:space="preserve">WHEREAS, It is the solemn duty of state legislatures to protect the liberty of the people and of future generations by proposing amendments to the United </w:t>
                  </w:r>
                  <w:r>
                    <w:t>States Constitution that place clear restraints on federal power; and</w:t>
                  </w:r>
                </w:p>
                <w:p w:rsidR="009B756B" w:rsidRDefault="00D21031" w:rsidP="002E7FCF">
                  <w:pPr>
                    <w:jc w:val="both"/>
                  </w:pPr>
                  <w:r>
                    <w:t>WHEREAS, Article V of the United States Constitution authorizes the several state legislatures to restrict the power of the federal government through the amendment process; and</w:t>
                  </w:r>
                </w:p>
                <w:p w:rsidR="009B756B" w:rsidRDefault="00D21031" w:rsidP="002E7FCF">
                  <w:pPr>
                    <w:jc w:val="both"/>
                  </w:pPr>
                  <w:r>
                    <w:t>WHEREAS,</w:t>
                  </w:r>
                  <w:r>
                    <w:t xml:space="preserve"> Article V of the United States Constitution provides that on application of the legislatures of two-thirds of the several states Congress shall call a convention for the purpose of proposing amendments to the constitution; now, therefore, be it</w:t>
                  </w:r>
                </w:p>
                <w:p w:rsidR="009B756B" w:rsidRDefault="00D21031" w:rsidP="002E7FCF">
                  <w:pPr>
                    <w:jc w:val="both"/>
                  </w:pPr>
                  <w:r>
                    <w:t xml:space="preserve">RESOLVED, </w:t>
                  </w:r>
                  <w:r>
                    <w:t xml:space="preserve">That the 85th Texas Legislature hereby applies to Congress to call a convention under Article V of the United States Constitution for the limited purpose of proposing an amendment to the constitution </w:t>
                  </w:r>
                  <w:r w:rsidRPr="009C31DB">
                    <w:rPr>
                      <w:highlight w:val="lightGray"/>
                    </w:rPr>
                    <w:t>to impose fiscal restraints on the federal government</w:t>
                  </w:r>
                  <w:r>
                    <w:t>; a</w:t>
                  </w:r>
                  <w:r>
                    <w:t>nd, be it further</w:t>
                  </w:r>
                </w:p>
                <w:p w:rsidR="009C31DB" w:rsidRDefault="00D21031" w:rsidP="002E7FCF">
                  <w:pPr>
                    <w:jc w:val="both"/>
                  </w:pPr>
                </w:p>
                <w:p w:rsidR="009C31DB" w:rsidRDefault="00D21031" w:rsidP="002E7FCF">
                  <w:pPr>
                    <w:jc w:val="both"/>
                  </w:pPr>
                </w:p>
                <w:p w:rsidR="009C31DB" w:rsidRDefault="00D21031" w:rsidP="002E7FCF">
                  <w:pPr>
                    <w:jc w:val="both"/>
                  </w:pPr>
                </w:p>
                <w:p w:rsidR="009C31DB" w:rsidRDefault="00D21031" w:rsidP="002E7FCF">
                  <w:pPr>
                    <w:jc w:val="both"/>
                  </w:pPr>
                </w:p>
                <w:p w:rsidR="009B756B" w:rsidRDefault="00D21031" w:rsidP="002E7FCF">
                  <w:pPr>
                    <w:jc w:val="both"/>
                  </w:pPr>
                  <w:r>
                    <w:t xml:space="preserve">RESOLVED, That, unless rescinded by a succeeding legislature, this application by </w:t>
                  </w:r>
                  <w:r>
                    <w:lastRenderedPageBreak/>
                    <w:t>the 85th Texas Legislature constitutes a continuing application in accordance with Article V of the United States Constitution until at least two-thirds</w:t>
                  </w:r>
                  <w:r>
                    <w:t xml:space="preserve"> of the legislatures of the several states have applied to Congress to call a convention for the limited purpose of proposing an amendment to the constitution to </w:t>
                  </w:r>
                  <w:r w:rsidRPr="009C31DB">
                    <w:rPr>
                      <w:highlight w:val="lightGray"/>
                    </w:rPr>
                    <w:t>impose fiscal restraints on the federal government</w:t>
                  </w:r>
                  <w:r>
                    <w:t>; and, be it further</w:t>
                  </w:r>
                </w:p>
                <w:p w:rsidR="009B756B" w:rsidRDefault="00D21031" w:rsidP="002E7FCF">
                  <w:pPr>
                    <w:jc w:val="both"/>
                  </w:pPr>
                  <w:r>
                    <w:t>RESOLVED, That the Texa</w:t>
                  </w:r>
                  <w:r>
                    <w:t xml:space="preserve">s secretary of state forward official copies of this resolution to the president of the United States, to the speaker of the House of Representatives </w:t>
                  </w:r>
                  <w:r w:rsidRPr="00643F7D">
                    <w:t xml:space="preserve">of the United States, </w:t>
                  </w:r>
                  <w:r w:rsidRPr="00266B04">
                    <w:rPr>
                      <w:highlight w:val="lightGray"/>
                    </w:rPr>
                    <w:t>to the vice president of the United States in the vice president's capacity as the p</w:t>
                  </w:r>
                  <w:r w:rsidRPr="00266B04">
                    <w:rPr>
                      <w:highlight w:val="lightGray"/>
                    </w:rPr>
                    <w:t>residing officer of the Senate of the United States at the office located in the United States Capitol Building,</w:t>
                  </w:r>
                  <w:r>
                    <w:t xml:space="preserve"> and to all members of the Texas delegation to Congress with the request that this resolution be officially entered in the Congressional Record </w:t>
                  </w:r>
                  <w:r>
                    <w:t xml:space="preserve">as an application to Congress for a convention under Article V of the United States Constitution for the limited purpose of proposing an amendment to the constitution to </w:t>
                  </w:r>
                  <w:r w:rsidRPr="00266B04">
                    <w:rPr>
                      <w:highlight w:val="lightGray"/>
                    </w:rPr>
                    <w:t>impose fiscal restraints on the federal government</w:t>
                  </w:r>
                  <w:r>
                    <w:t>; and, be it further</w:t>
                  </w:r>
                </w:p>
                <w:p w:rsidR="00457E59" w:rsidRDefault="00D21031" w:rsidP="002E7FCF">
                  <w:pPr>
                    <w:jc w:val="both"/>
                  </w:pPr>
                  <w:r>
                    <w:t xml:space="preserve">RESOLVED, That </w:t>
                  </w:r>
                  <w:r>
                    <w:t xml:space="preserve">the Texas secretary of state forward official copies of this resolution to the secretaries of state and to the presiding officers of the legislatures of the several states with the request that they join this state in applying to Congress for a convention </w:t>
                  </w:r>
                  <w:r>
                    <w:t xml:space="preserve">under Article V of the United States Constitution for the limited purpose of proposing an amendment to the constitution to </w:t>
                  </w:r>
                  <w:r w:rsidRPr="00266B04">
                    <w:rPr>
                      <w:highlight w:val="lightGray"/>
                    </w:rPr>
                    <w:t>impose fiscal restraints on the federal government</w:t>
                  </w:r>
                  <w:r>
                    <w:t>.</w:t>
                  </w:r>
                </w:p>
              </w:tc>
              <w:tc>
                <w:tcPr>
                  <w:tcW w:w="4673" w:type="dxa"/>
                  <w:tcMar>
                    <w:left w:w="360" w:type="dxa"/>
                  </w:tcMar>
                </w:tcPr>
                <w:p w:rsidR="009B756B" w:rsidRDefault="00D21031" w:rsidP="002E7FCF">
                  <w:pPr>
                    <w:jc w:val="both"/>
                  </w:pPr>
                  <w:r>
                    <w:lastRenderedPageBreak/>
                    <w:t xml:space="preserve">WHEREAS, The drafters of the United States Constitution empowered state </w:t>
                  </w:r>
                  <w:r>
                    <w:t>legislatures to be guardians of liberty against abuses of power by the federal government; and</w:t>
                  </w:r>
                </w:p>
                <w:p w:rsidR="009B756B" w:rsidRDefault="00D21031" w:rsidP="002E7FCF">
                  <w:pPr>
                    <w:jc w:val="both"/>
                  </w:pPr>
                  <w:r>
                    <w:t xml:space="preserve">WHEREAS, The federal government has abused its power by creating a crushing </w:t>
                  </w:r>
                  <w:r>
                    <w:lastRenderedPageBreak/>
                    <w:t>national debt through improper and imprudent spending; and</w:t>
                  </w:r>
                </w:p>
                <w:p w:rsidR="009C31DB" w:rsidRDefault="00D21031" w:rsidP="002E7FCF">
                  <w:pPr>
                    <w:jc w:val="both"/>
                  </w:pPr>
                </w:p>
                <w:p w:rsidR="009C31DB" w:rsidRDefault="00D21031" w:rsidP="002E7FCF">
                  <w:pPr>
                    <w:jc w:val="both"/>
                  </w:pPr>
                </w:p>
                <w:p w:rsidR="009C31DB" w:rsidRDefault="00D21031" w:rsidP="002E7FCF">
                  <w:pPr>
                    <w:jc w:val="both"/>
                  </w:pPr>
                </w:p>
                <w:p w:rsidR="009C31DB" w:rsidRDefault="00D21031" w:rsidP="002E7FCF">
                  <w:pPr>
                    <w:jc w:val="both"/>
                  </w:pPr>
                </w:p>
                <w:p w:rsidR="009C31DB" w:rsidRDefault="00D21031" w:rsidP="002E7FCF">
                  <w:pPr>
                    <w:jc w:val="both"/>
                  </w:pPr>
                </w:p>
                <w:p w:rsidR="009B756B" w:rsidRDefault="00D21031" w:rsidP="002E7FCF">
                  <w:pPr>
                    <w:jc w:val="both"/>
                  </w:pPr>
                  <w:r>
                    <w:t xml:space="preserve">WHEREAS, The federal </w:t>
                  </w:r>
                  <w:r>
                    <w:t>government has ceased to abide by a proper interpretation of the United States Constitution; and</w:t>
                  </w:r>
                </w:p>
                <w:p w:rsidR="009B756B" w:rsidRDefault="00D21031" w:rsidP="002E7FCF">
                  <w:pPr>
                    <w:jc w:val="both"/>
                  </w:pPr>
                  <w:r>
                    <w:t>WHEREAS, In 1977 the 65th Texas Legislature submitted to the federal government H.C.R. No. 31 requesting Congress to prepare and submit to the several states a</w:t>
                  </w:r>
                  <w:r>
                    <w:t>n amendment to the United States Constitution providing for a federal balanced budget, or alternatively requesting Congress to call a constitutional convention for the purpose of proposing such an amendment; and</w:t>
                  </w:r>
                </w:p>
                <w:p w:rsidR="009B756B" w:rsidRDefault="00D21031" w:rsidP="002E7FCF">
                  <w:pPr>
                    <w:jc w:val="both"/>
                  </w:pPr>
                  <w:r>
                    <w:t>WHEREAS, Congress has not acted to amend the</w:t>
                  </w:r>
                  <w:r>
                    <w:t xml:space="preserve"> United States Constitution to provide for a federal balanced budget or to otherwise impose fiscal restraints on the federal government; and</w:t>
                  </w:r>
                </w:p>
                <w:p w:rsidR="009B756B" w:rsidRDefault="00D21031" w:rsidP="002E7FCF">
                  <w:pPr>
                    <w:jc w:val="both"/>
                  </w:pPr>
                  <w:r>
                    <w:t>WHEREAS, It is the solemn duty of state legislatures to protect the liberty of the people and of future generations</w:t>
                  </w:r>
                  <w:r>
                    <w:t xml:space="preserve"> by proposing amendments to the United States Constitution that place clear restraints on federal power; and</w:t>
                  </w:r>
                </w:p>
                <w:p w:rsidR="009B756B" w:rsidRDefault="00D21031" w:rsidP="002E7FCF">
                  <w:pPr>
                    <w:jc w:val="both"/>
                  </w:pPr>
                  <w:r>
                    <w:t>WHEREAS, Article V of the United States Constitution authorizes the several state legislatures to restrict the power of the federal government thro</w:t>
                  </w:r>
                  <w:r>
                    <w:t>ugh the amendment process; and</w:t>
                  </w:r>
                </w:p>
                <w:p w:rsidR="009B756B" w:rsidRDefault="00D21031" w:rsidP="002E7FCF">
                  <w:pPr>
                    <w:jc w:val="both"/>
                  </w:pPr>
                  <w:r>
                    <w:t>WHEREAS, Article V of the United States Constitution provides that on application of the legislatures of two-thirds of the several states Congress shall call a convention for the purpose of proposing amendments to the constit</w:t>
                  </w:r>
                  <w:r>
                    <w:t>ution; now, therefore, be it</w:t>
                  </w:r>
                </w:p>
                <w:p w:rsidR="009B756B" w:rsidRDefault="00D21031" w:rsidP="002E7FCF">
                  <w:pPr>
                    <w:jc w:val="both"/>
                  </w:pPr>
                  <w:r>
                    <w:t xml:space="preserve">RESOLVED, That the 85th Texas Legislature hereby applies to Congress to call a convention under Article V of the United States Constitution for the limited purpose of proposing an amendment to the constitution </w:t>
                  </w:r>
                  <w:r w:rsidRPr="009C31DB">
                    <w:rPr>
                      <w:highlight w:val="lightGray"/>
                    </w:rPr>
                    <w:t>requiring, in the</w:t>
                  </w:r>
                  <w:r w:rsidRPr="009C31DB">
                    <w:rPr>
                      <w:highlight w:val="lightGray"/>
                    </w:rPr>
                    <w:t xml:space="preserve"> absence of a national emergency, that the total of all federal appropriations made by Congress for any fiscal year may not exceed the total of all estimated federal revenue for that fiscal year</w:t>
                  </w:r>
                  <w:r>
                    <w:t>; and, be it further</w:t>
                  </w:r>
                </w:p>
                <w:p w:rsidR="009B756B" w:rsidRDefault="00D21031" w:rsidP="002E7FCF">
                  <w:pPr>
                    <w:jc w:val="both"/>
                  </w:pPr>
                  <w:r>
                    <w:t>RESOLVED, That, unless rescinded by a suc</w:t>
                  </w:r>
                  <w:r>
                    <w:t xml:space="preserve">ceeding legislature, this application by </w:t>
                  </w:r>
                  <w:r>
                    <w:lastRenderedPageBreak/>
                    <w:t>the 85th Texas Legislature constitutes a continuing application in accordance with Article V of the United States Constitution until at least two-thirds of the legislatures of the several states have applied to Cong</w:t>
                  </w:r>
                  <w:r>
                    <w:t xml:space="preserve">ress to call a convention for the limited purpose of proposing an amendment to the constitution to </w:t>
                  </w:r>
                  <w:r w:rsidRPr="009C31DB">
                    <w:rPr>
                      <w:highlight w:val="lightGray"/>
                    </w:rPr>
                    <w:t>provide for a federal balanced budget</w:t>
                  </w:r>
                  <w:r>
                    <w:t>; and, be it further</w:t>
                  </w:r>
                </w:p>
                <w:p w:rsidR="009B756B" w:rsidRDefault="00D21031" w:rsidP="002E7FCF">
                  <w:pPr>
                    <w:jc w:val="both"/>
                  </w:pPr>
                  <w:r>
                    <w:t>RESOLVED, That the Texas secretary of state forward official copies of this resolution to the presi</w:t>
                  </w:r>
                  <w:r>
                    <w:t xml:space="preserve">dent of the United States, to the speaker of the House of Representatives </w:t>
                  </w:r>
                  <w:r w:rsidRPr="00266B04">
                    <w:rPr>
                      <w:highlight w:val="lightGray"/>
                    </w:rPr>
                    <w:t>and the president of the Senate of the Congress of the United States,</w:t>
                  </w:r>
                  <w:r>
                    <w:t xml:space="preserve"> and to all members of the Texas delegation to Congress with the request that this resolution be officially enter</w:t>
                  </w:r>
                  <w:r>
                    <w:t xml:space="preserve">ed in the Congressional Record as an application to Congress for a convention under Article V of the United States Constitution for the limited purpose of proposing an amendment to the constitution to </w:t>
                  </w:r>
                  <w:r w:rsidRPr="00266B04">
                    <w:rPr>
                      <w:highlight w:val="lightGray"/>
                    </w:rPr>
                    <w:t>provide for a federal balanced budget</w:t>
                  </w:r>
                  <w:r>
                    <w:t>; and, be it furth</w:t>
                  </w:r>
                  <w:r>
                    <w:t>er</w:t>
                  </w:r>
                </w:p>
                <w:p w:rsidR="00266B04" w:rsidRDefault="00D21031" w:rsidP="002E7FCF">
                  <w:pPr>
                    <w:jc w:val="both"/>
                  </w:pPr>
                </w:p>
                <w:p w:rsidR="00266B04" w:rsidRDefault="00D21031" w:rsidP="002E7FCF">
                  <w:pPr>
                    <w:jc w:val="both"/>
                  </w:pPr>
                </w:p>
                <w:p w:rsidR="00266B04" w:rsidRDefault="00D21031" w:rsidP="002E7FCF">
                  <w:pPr>
                    <w:jc w:val="both"/>
                  </w:pPr>
                </w:p>
                <w:p w:rsidR="00266B04" w:rsidRDefault="00D21031" w:rsidP="002E7FCF">
                  <w:pPr>
                    <w:jc w:val="both"/>
                  </w:pPr>
                </w:p>
                <w:p w:rsidR="00457E59" w:rsidRDefault="00D21031" w:rsidP="002E7FCF">
                  <w:pPr>
                    <w:jc w:val="both"/>
                  </w:pPr>
                  <w:r>
                    <w:t>RESOLVED, That the Texas secretary of state forward official copies of this resolution to the secretaries of state and to the presiding officers of the legislatures of the several states with the request that they join this state in applying to Cong</w:t>
                  </w:r>
                  <w:r>
                    <w:t xml:space="preserve">ress for a convention under Article V of the United States Constitution for the limited purpose of proposing an amendment to the constitution to </w:t>
                  </w:r>
                  <w:r w:rsidRPr="00266B04">
                    <w:rPr>
                      <w:highlight w:val="lightGray"/>
                    </w:rPr>
                    <w:t>provide for a federal balanced budget</w:t>
                  </w:r>
                  <w:r>
                    <w:t>.</w:t>
                  </w:r>
                </w:p>
              </w:tc>
            </w:tr>
          </w:tbl>
          <w:p w:rsidR="00457E59" w:rsidRDefault="00D21031" w:rsidP="002E7FCF"/>
          <w:p w:rsidR="00457E59" w:rsidRDefault="00D21031" w:rsidP="002E7FCF">
            <w:pPr>
              <w:rPr>
                <w:b/>
                <w:u w:val="single"/>
              </w:rPr>
            </w:pPr>
          </w:p>
        </w:tc>
      </w:tr>
    </w:tbl>
    <w:p w:rsidR="008423E4" w:rsidRPr="00BE0E75" w:rsidRDefault="00D21031" w:rsidP="008423E4">
      <w:pPr>
        <w:spacing w:line="480" w:lineRule="auto"/>
        <w:jc w:val="both"/>
        <w:rPr>
          <w:rFonts w:ascii="Arial" w:hAnsi="Arial"/>
          <w:sz w:val="16"/>
          <w:szCs w:val="16"/>
        </w:rPr>
      </w:pPr>
    </w:p>
    <w:p w:rsidR="004108C3" w:rsidRPr="008423E4" w:rsidRDefault="00D2103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1031">
      <w:r>
        <w:separator/>
      </w:r>
    </w:p>
  </w:endnote>
  <w:endnote w:type="continuationSeparator" w:id="0">
    <w:p w:rsidR="00000000" w:rsidRDefault="00D2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14" w:rsidRDefault="00D21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24F0B" w:rsidTr="009C1E9A">
      <w:trPr>
        <w:cantSplit/>
      </w:trPr>
      <w:tc>
        <w:tcPr>
          <w:tcW w:w="0" w:type="pct"/>
        </w:tcPr>
        <w:p w:rsidR="00137D90" w:rsidRDefault="00D21031" w:rsidP="009C1E9A">
          <w:pPr>
            <w:pStyle w:val="Footer"/>
            <w:tabs>
              <w:tab w:val="clear" w:pos="8640"/>
              <w:tab w:val="right" w:pos="9360"/>
            </w:tabs>
          </w:pPr>
        </w:p>
      </w:tc>
      <w:tc>
        <w:tcPr>
          <w:tcW w:w="2395" w:type="pct"/>
        </w:tcPr>
        <w:p w:rsidR="00137D90" w:rsidRDefault="00D21031" w:rsidP="009C1E9A">
          <w:pPr>
            <w:pStyle w:val="Footer"/>
            <w:tabs>
              <w:tab w:val="clear" w:pos="8640"/>
              <w:tab w:val="right" w:pos="9360"/>
            </w:tabs>
          </w:pPr>
        </w:p>
        <w:p w:rsidR="001A4310" w:rsidRDefault="00D21031" w:rsidP="009C1E9A">
          <w:pPr>
            <w:pStyle w:val="Footer"/>
            <w:tabs>
              <w:tab w:val="clear" w:pos="8640"/>
              <w:tab w:val="right" w:pos="9360"/>
            </w:tabs>
          </w:pPr>
        </w:p>
        <w:p w:rsidR="00137D90" w:rsidRDefault="00D21031" w:rsidP="009C1E9A">
          <w:pPr>
            <w:pStyle w:val="Footer"/>
            <w:tabs>
              <w:tab w:val="clear" w:pos="8640"/>
              <w:tab w:val="right" w:pos="9360"/>
            </w:tabs>
          </w:pPr>
        </w:p>
      </w:tc>
      <w:tc>
        <w:tcPr>
          <w:tcW w:w="2453" w:type="pct"/>
        </w:tcPr>
        <w:p w:rsidR="00137D90" w:rsidRDefault="00D21031" w:rsidP="009C1E9A">
          <w:pPr>
            <w:pStyle w:val="Footer"/>
            <w:tabs>
              <w:tab w:val="clear" w:pos="8640"/>
              <w:tab w:val="right" w:pos="9360"/>
            </w:tabs>
            <w:jc w:val="right"/>
          </w:pPr>
        </w:p>
      </w:tc>
    </w:tr>
    <w:tr w:rsidR="00D24F0B" w:rsidTr="009C1E9A">
      <w:trPr>
        <w:cantSplit/>
      </w:trPr>
      <w:tc>
        <w:tcPr>
          <w:tcW w:w="0" w:type="pct"/>
        </w:tcPr>
        <w:p w:rsidR="00EC379B" w:rsidRDefault="00D21031" w:rsidP="009C1E9A">
          <w:pPr>
            <w:pStyle w:val="Footer"/>
            <w:tabs>
              <w:tab w:val="clear" w:pos="8640"/>
              <w:tab w:val="right" w:pos="9360"/>
            </w:tabs>
          </w:pPr>
        </w:p>
      </w:tc>
      <w:tc>
        <w:tcPr>
          <w:tcW w:w="2395" w:type="pct"/>
        </w:tcPr>
        <w:p w:rsidR="00EC379B" w:rsidRPr="009C1E9A" w:rsidRDefault="00D21031" w:rsidP="009C1E9A">
          <w:pPr>
            <w:pStyle w:val="Footer"/>
            <w:tabs>
              <w:tab w:val="clear" w:pos="8640"/>
              <w:tab w:val="right" w:pos="9360"/>
            </w:tabs>
            <w:rPr>
              <w:rFonts w:ascii="Shruti" w:hAnsi="Shruti"/>
              <w:sz w:val="22"/>
            </w:rPr>
          </w:pPr>
          <w:r>
            <w:rPr>
              <w:rFonts w:ascii="Shruti" w:hAnsi="Shruti"/>
              <w:sz w:val="22"/>
            </w:rPr>
            <w:t>85R 28671</w:t>
          </w:r>
        </w:p>
      </w:tc>
      <w:tc>
        <w:tcPr>
          <w:tcW w:w="2453" w:type="pct"/>
        </w:tcPr>
        <w:p w:rsidR="00EC379B" w:rsidRDefault="00D21031" w:rsidP="009C1E9A">
          <w:pPr>
            <w:pStyle w:val="Footer"/>
            <w:tabs>
              <w:tab w:val="clear" w:pos="8640"/>
              <w:tab w:val="right" w:pos="9360"/>
            </w:tabs>
            <w:jc w:val="right"/>
          </w:pPr>
          <w:r>
            <w:fldChar w:fldCharType="begin"/>
          </w:r>
          <w:r>
            <w:instrText xml:space="preserve"> DOCPROPERTY  OTID  \* MERGEFORMAT </w:instrText>
          </w:r>
          <w:r>
            <w:fldChar w:fldCharType="separate"/>
          </w:r>
          <w:r>
            <w:t>17.125.54</w:t>
          </w:r>
          <w:r>
            <w:fldChar w:fldCharType="end"/>
          </w:r>
        </w:p>
      </w:tc>
    </w:tr>
    <w:tr w:rsidR="00D24F0B" w:rsidTr="009C1E9A">
      <w:trPr>
        <w:cantSplit/>
      </w:trPr>
      <w:tc>
        <w:tcPr>
          <w:tcW w:w="0" w:type="pct"/>
        </w:tcPr>
        <w:p w:rsidR="00EC379B" w:rsidRDefault="00D21031" w:rsidP="009C1E9A">
          <w:pPr>
            <w:pStyle w:val="Footer"/>
            <w:tabs>
              <w:tab w:val="clear" w:pos="4320"/>
              <w:tab w:val="clear" w:pos="8640"/>
              <w:tab w:val="left" w:pos="2865"/>
            </w:tabs>
          </w:pPr>
        </w:p>
      </w:tc>
      <w:tc>
        <w:tcPr>
          <w:tcW w:w="2395" w:type="pct"/>
        </w:tcPr>
        <w:p w:rsidR="00EC379B" w:rsidRPr="009C1E9A" w:rsidRDefault="00D21031" w:rsidP="009C1E9A">
          <w:pPr>
            <w:pStyle w:val="Footer"/>
            <w:tabs>
              <w:tab w:val="clear" w:pos="4320"/>
              <w:tab w:val="clear" w:pos="8640"/>
              <w:tab w:val="left" w:pos="2865"/>
            </w:tabs>
            <w:rPr>
              <w:rFonts w:ascii="Shruti" w:hAnsi="Shruti"/>
              <w:sz w:val="22"/>
            </w:rPr>
          </w:pPr>
          <w:r>
            <w:rPr>
              <w:rFonts w:ascii="Shruti" w:hAnsi="Shruti"/>
              <w:sz w:val="22"/>
            </w:rPr>
            <w:t>Substitute Document Number: 85R 23541</w:t>
          </w:r>
        </w:p>
      </w:tc>
      <w:tc>
        <w:tcPr>
          <w:tcW w:w="2453" w:type="pct"/>
        </w:tcPr>
        <w:p w:rsidR="00EC379B" w:rsidRDefault="00D21031" w:rsidP="006D504F">
          <w:pPr>
            <w:pStyle w:val="Footer"/>
            <w:rPr>
              <w:rStyle w:val="PageNumber"/>
            </w:rPr>
          </w:pPr>
        </w:p>
        <w:p w:rsidR="00EC379B" w:rsidRDefault="00D21031" w:rsidP="009C1E9A">
          <w:pPr>
            <w:pStyle w:val="Footer"/>
            <w:tabs>
              <w:tab w:val="clear" w:pos="8640"/>
              <w:tab w:val="right" w:pos="9360"/>
            </w:tabs>
            <w:jc w:val="right"/>
          </w:pPr>
        </w:p>
      </w:tc>
    </w:tr>
    <w:tr w:rsidR="00D24F0B" w:rsidTr="009C1E9A">
      <w:trPr>
        <w:cantSplit/>
        <w:trHeight w:val="323"/>
      </w:trPr>
      <w:tc>
        <w:tcPr>
          <w:tcW w:w="0" w:type="pct"/>
          <w:gridSpan w:val="3"/>
        </w:tcPr>
        <w:p w:rsidR="00EC379B" w:rsidRDefault="00D2103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21031" w:rsidP="009C1E9A">
          <w:pPr>
            <w:pStyle w:val="Footer"/>
            <w:tabs>
              <w:tab w:val="clear" w:pos="8640"/>
              <w:tab w:val="right" w:pos="9360"/>
            </w:tabs>
            <w:jc w:val="center"/>
          </w:pPr>
        </w:p>
      </w:tc>
    </w:tr>
  </w:tbl>
  <w:p w:rsidR="00EC379B" w:rsidRPr="00FF6F72" w:rsidRDefault="00D2103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14" w:rsidRDefault="00D21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1031">
      <w:r>
        <w:separator/>
      </w:r>
    </w:p>
  </w:footnote>
  <w:footnote w:type="continuationSeparator" w:id="0">
    <w:p w:rsidR="00000000" w:rsidRDefault="00D21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14" w:rsidRDefault="00D21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14" w:rsidRDefault="00D210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14" w:rsidRDefault="00D210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0B"/>
    <w:rsid w:val="00D21031"/>
    <w:rsid w:val="00D2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75FC2"/>
    <w:rPr>
      <w:sz w:val="16"/>
      <w:szCs w:val="16"/>
    </w:rPr>
  </w:style>
  <w:style w:type="paragraph" w:styleId="CommentText">
    <w:name w:val="annotation text"/>
    <w:basedOn w:val="Normal"/>
    <w:link w:val="CommentTextChar"/>
    <w:rsid w:val="00875FC2"/>
    <w:rPr>
      <w:sz w:val="20"/>
      <w:szCs w:val="20"/>
    </w:rPr>
  </w:style>
  <w:style w:type="character" w:customStyle="1" w:styleId="CommentTextChar">
    <w:name w:val="Comment Text Char"/>
    <w:basedOn w:val="DefaultParagraphFont"/>
    <w:link w:val="CommentText"/>
    <w:rsid w:val="00875FC2"/>
  </w:style>
  <w:style w:type="paragraph" w:styleId="CommentSubject">
    <w:name w:val="annotation subject"/>
    <w:basedOn w:val="CommentText"/>
    <w:next w:val="CommentText"/>
    <w:link w:val="CommentSubjectChar"/>
    <w:rsid w:val="00875FC2"/>
    <w:rPr>
      <w:b/>
      <w:bCs/>
    </w:rPr>
  </w:style>
  <w:style w:type="character" w:customStyle="1" w:styleId="CommentSubjectChar">
    <w:name w:val="Comment Subject Char"/>
    <w:basedOn w:val="CommentTextChar"/>
    <w:link w:val="CommentSubject"/>
    <w:rsid w:val="00875FC2"/>
    <w:rPr>
      <w:b/>
      <w:bCs/>
    </w:rPr>
  </w:style>
  <w:style w:type="paragraph" w:styleId="Revision">
    <w:name w:val="Revision"/>
    <w:hidden/>
    <w:uiPriority w:val="99"/>
    <w:semiHidden/>
    <w:rsid w:val="007B1E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75FC2"/>
    <w:rPr>
      <w:sz w:val="16"/>
      <w:szCs w:val="16"/>
    </w:rPr>
  </w:style>
  <w:style w:type="paragraph" w:styleId="CommentText">
    <w:name w:val="annotation text"/>
    <w:basedOn w:val="Normal"/>
    <w:link w:val="CommentTextChar"/>
    <w:rsid w:val="00875FC2"/>
    <w:rPr>
      <w:sz w:val="20"/>
      <w:szCs w:val="20"/>
    </w:rPr>
  </w:style>
  <w:style w:type="character" w:customStyle="1" w:styleId="CommentTextChar">
    <w:name w:val="Comment Text Char"/>
    <w:basedOn w:val="DefaultParagraphFont"/>
    <w:link w:val="CommentText"/>
    <w:rsid w:val="00875FC2"/>
  </w:style>
  <w:style w:type="paragraph" w:styleId="CommentSubject">
    <w:name w:val="annotation subject"/>
    <w:basedOn w:val="CommentText"/>
    <w:next w:val="CommentText"/>
    <w:link w:val="CommentSubjectChar"/>
    <w:rsid w:val="00875FC2"/>
    <w:rPr>
      <w:b/>
      <w:bCs/>
    </w:rPr>
  </w:style>
  <w:style w:type="character" w:customStyle="1" w:styleId="CommentSubjectChar">
    <w:name w:val="Comment Subject Char"/>
    <w:basedOn w:val="CommentTextChar"/>
    <w:link w:val="CommentSubject"/>
    <w:rsid w:val="00875FC2"/>
    <w:rPr>
      <w:b/>
      <w:bCs/>
    </w:rPr>
  </w:style>
  <w:style w:type="paragraph" w:styleId="Revision">
    <w:name w:val="Revision"/>
    <w:hidden/>
    <w:uiPriority w:val="99"/>
    <w:semiHidden/>
    <w:rsid w:val="007B1E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7656</Characters>
  <Application>Microsoft Office Word</Application>
  <DocSecurity>4</DocSecurity>
  <Lines>253</Lines>
  <Paragraphs>44</Paragraphs>
  <ScaleCrop>false</ScaleCrop>
  <HeadingPairs>
    <vt:vector size="2" baseType="variant">
      <vt:variant>
        <vt:lpstr>Title</vt:lpstr>
      </vt:variant>
      <vt:variant>
        <vt:i4>1</vt:i4>
      </vt:variant>
    </vt:vector>
  </HeadingPairs>
  <TitlesOfParts>
    <vt:vector size="1" baseType="lpstr">
      <vt:lpstr>BA - HJR00044 (Committee Report (Substituted))</vt:lpstr>
    </vt:vector>
  </TitlesOfParts>
  <Company>State of Texas</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28671</dc:subject>
  <dc:creator>State of Texas</dc:creator>
  <dc:description>HJR 44 by Workman-(H)State &amp; Federal Power &amp; Responsibility, Select (Substitute Document Number: 85R 23541)</dc:description>
  <cp:lastModifiedBy>Molly Hoffman-Bricker</cp:lastModifiedBy>
  <cp:revision>2</cp:revision>
  <cp:lastPrinted>2017-05-05T17:06:00Z</cp:lastPrinted>
  <dcterms:created xsi:type="dcterms:W3CDTF">2017-05-05T21:14:00Z</dcterms:created>
  <dcterms:modified xsi:type="dcterms:W3CDTF">2017-05-05T21:14:00Z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17.125.54</vt:lpwstr>
  </property>
</Properties>
</file>