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D489F" w:rsidTr="00345119">
        <w:tc>
          <w:tcPr>
            <w:tcW w:w="9576" w:type="dxa"/>
            <w:noWrap/>
          </w:tcPr>
          <w:p w:rsidR="008423E4" w:rsidRPr="0022177D" w:rsidRDefault="0037498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7498D" w:rsidP="008423E4">
      <w:pPr>
        <w:jc w:val="center"/>
      </w:pPr>
    </w:p>
    <w:p w:rsidR="008423E4" w:rsidRPr="00B31F0E" w:rsidRDefault="0037498D" w:rsidP="008423E4"/>
    <w:p w:rsidR="008423E4" w:rsidRPr="00742794" w:rsidRDefault="0037498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D489F" w:rsidTr="00345119">
        <w:tc>
          <w:tcPr>
            <w:tcW w:w="9576" w:type="dxa"/>
          </w:tcPr>
          <w:p w:rsidR="008423E4" w:rsidRPr="00861995" w:rsidRDefault="0037498D" w:rsidP="00345119">
            <w:pPr>
              <w:jc w:val="right"/>
            </w:pPr>
            <w:r>
              <w:t>S.B. 139</w:t>
            </w:r>
          </w:p>
        </w:tc>
      </w:tr>
      <w:tr w:rsidR="008D489F" w:rsidTr="00345119">
        <w:tc>
          <w:tcPr>
            <w:tcW w:w="9576" w:type="dxa"/>
          </w:tcPr>
          <w:p w:rsidR="008423E4" w:rsidRPr="00861995" w:rsidRDefault="0037498D" w:rsidP="00F12187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8D489F" w:rsidTr="00345119">
        <w:tc>
          <w:tcPr>
            <w:tcW w:w="9576" w:type="dxa"/>
          </w:tcPr>
          <w:p w:rsidR="008423E4" w:rsidRPr="00861995" w:rsidRDefault="0037498D" w:rsidP="00345119">
            <w:pPr>
              <w:jc w:val="right"/>
            </w:pPr>
            <w:r>
              <w:t>Public Health</w:t>
            </w:r>
          </w:p>
        </w:tc>
      </w:tr>
      <w:tr w:rsidR="008D489F" w:rsidTr="00345119">
        <w:tc>
          <w:tcPr>
            <w:tcW w:w="9576" w:type="dxa"/>
          </w:tcPr>
          <w:p w:rsidR="008423E4" w:rsidRDefault="0037498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7498D" w:rsidP="008423E4">
      <w:pPr>
        <w:tabs>
          <w:tab w:val="right" w:pos="9360"/>
        </w:tabs>
      </w:pPr>
    </w:p>
    <w:p w:rsidR="008423E4" w:rsidRDefault="0037498D" w:rsidP="008423E4"/>
    <w:p w:rsidR="008423E4" w:rsidRDefault="0037498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D489F" w:rsidTr="00345119">
        <w:tc>
          <w:tcPr>
            <w:tcW w:w="9576" w:type="dxa"/>
          </w:tcPr>
          <w:p w:rsidR="008423E4" w:rsidRPr="00A8133F" w:rsidRDefault="0037498D" w:rsidP="00EC7C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7498D" w:rsidP="00EC7CA1"/>
          <w:p w:rsidR="008423E4" w:rsidRDefault="0037498D" w:rsidP="00EC7CA1">
            <w:pPr>
              <w:pStyle w:val="Header"/>
              <w:jc w:val="both"/>
            </w:pPr>
            <w:r>
              <w:t>Inter</w:t>
            </w:r>
            <w:r>
              <w:t>ested parties observe that</w:t>
            </w:r>
            <w:r>
              <w:t xml:space="preserve"> the state's adverse licensing, listing, and registration process has worked to keep bad actors out of certain types of health and human service businesses</w:t>
            </w:r>
            <w:r>
              <w:t xml:space="preserve"> but express concern that</w:t>
            </w:r>
            <w:r>
              <w:t xml:space="preserve"> loopholes </w:t>
            </w:r>
            <w:r>
              <w:t xml:space="preserve">may </w:t>
            </w:r>
            <w:r>
              <w:t xml:space="preserve">exist that allow </w:t>
            </w:r>
            <w:r>
              <w:t>other</w:t>
            </w:r>
            <w:r>
              <w:t xml:space="preserve"> bad actors to </w:t>
            </w:r>
            <w:r>
              <w:t>operate</w:t>
            </w:r>
            <w:r>
              <w:t xml:space="preserve">. S.B. 139 seeks </w:t>
            </w:r>
            <w:r>
              <w:t xml:space="preserve">to close </w:t>
            </w:r>
            <w:r>
              <w:t xml:space="preserve">any such </w:t>
            </w:r>
            <w:r>
              <w:t xml:space="preserve">loopholes by expanding the types of health and human service providers to which </w:t>
            </w:r>
            <w:r>
              <w:t>certain</w:t>
            </w:r>
            <w:r>
              <w:t xml:space="preserve"> </w:t>
            </w:r>
            <w:r>
              <w:t xml:space="preserve">related </w:t>
            </w:r>
            <w:r>
              <w:t>statutory provisions apply.</w:t>
            </w:r>
          </w:p>
          <w:p w:rsidR="008423E4" w:rsidRPr="00E26B13" w:rsidRDefault="0037498D" w:rsidP="00EC7CA1">
            <w:pPr>
              <w:rPr>
                <w:b/>
              </w:rPr>
            </w:pPr>
          </w:p>
        </w:tc>
      </w:tr>
      <w:tr w:rsidR="008D489F" w:rsidTr="00345119">
        <w:tc>
          <w:tcPr>
            <w:tcW w:w="9576" w:type="dxa"/>
          </w:tcPr>
          <w:p w:rsidR="0017725B" w:rsidRDefault="0037498D" w:rsidP="00EC7C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7498D" w:rsidP="00EC7CA1">
            <w:pPr>
              <w:rPr>
                <w:b/>
                <w:u w:val="single"/>
              </w:rPr>
            </w:pPr>
          </w:p>
          <w:p w:rsidR="00054A5C" w:rsidRPr="00054A5C" w:rsidRDefault="0037498D" w:rsidP="00EC7CA1">
            <w:pPr>
              <w:jc w:val="both"/>
            </w:pPr>
            <w:r>
              <w:t>It is the committee's opinion that this bill does not expressly create a criminal offen</w:t>
            </w:r>
            <w:r>
              <w:t>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7498D" w:rsidP="00EC7CA1">
            <w:pPr>
              <w:rPr>
                <w:b/>
                <w:u w:val="single"/>
              </w:rPr>
            </w:pPr>
          </w:p>
        </w:tc>
      </w:tr>
      <w:tr w:rsidR="008D489F" w:rsidTr="00345119">
        <w:tc>
          <w:tcPr>
            <w:tcW w:w="9576" w:type="dxa"/>
          </w:tcPr>
          <w:p w:rsidR="008423E4" w:rsidRPr="00A8133F" w:rsidRDefault="0037498D" w:rsidP="00EC7CA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7498D" w:rsidP="00EC7CA1"/>
          <w:p w:rsidR="00054A5C" w:rsidRDefault="0037498D" w:rsidP="00EC7C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37498D" w:rsidP="00EC7CA1">
            <w:pPr>
              <w:rPr>
                <w:b/>
              </w:rPr>
            </w:pPr>
          </w:p>
        </w:tc>
      </w:tr>
      <w:tr w:rsidR="008D489F" w:rsidTr="00345119">
        <w:tc>
          <w:tcPr>
            <w:tcW w:w="9576" w:type="dxa"/>
          </w:tcPr>
          <w:p w:rsidR="008423E4" w:rsidRPr="00A8133F" w:rsidRDefault="0037498D" w:rsidP="00EC7C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7498D" w:rsidP="00EC7CA1"/>
          <w:p w:rsidR="008423E4" w:rsidRDefault="0037498D" w:rsidP="00EC7C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139</w:t>
            </w:r>
            <w:r>
              <w:t xml:space="preserve"> amends the Government Code to </w:t>
            </w:r>
            <w:r>
              <w:t xml:space="preserve">include </w:t>
            </w:r>
            <w:r>
              <w:t>a licensed</w:t>
            </w:r>
            <w:r w:rsidRPr="007D32DD">
              <w:t xml:space="preserve"> ambulatory surgical center</w:t>
            </w:r>
            <w:r>
              <w:t xml:space="preserve">, </w:t>
            </w:r>
            <w:r w:rsidRPr="007D32DD">
              <w:t xml:space="preserve">a </w:t>
            </w:r>
            <w:r>
              <w:t>licensed</w:t>
            </w:r>
            <w:r w:rsidRPr="007D32DD">
              <w:t xml:space="preserve"> </w:t>
            </w:r>
            <w:r w:rsidRPr="007D32DD">
              <w:t>birthing center</w:t>
            </w:r>
            <w:r>
              <w:t>, a</w:t>
            </w:r>
            <w:r>
              <w:t xml:space="preserve"> licensed</w:t>
            </w:r>
            <w:r>
              <w:t xml:space="preserve"> a</w:t>
            </w:r>
            <w:r>
              <w:t xml:space="preserve">bortion facility, </w:t>
            </w:r>
            <w:r w:rsidRPr="007D32DD">
              <w:t>a</w:t>
            </w:r>
            <w:r>
              <w:t xml:space="preserve"> licensed</w:t>
            </w:r>
            <w:r w:rsidRPr="007D32DD">
              <w:t xml:space="preserve"> end stage renal disease facility</w:t>
            </w:r>
            <w:r>
              <w:t xml:space="preserve">, </w:t>
            </w:r>
            <w:r w:rsidRPr="007D32DD">
              <w:t>a</w:t>
            </w:r>
            <w:r>
              <w:t xml:space="preserve"> licensed</w:t>
            </w:r>
            <w:r w:rsidRPr="007D32DD">
              <w:t xml:space="preserve"> freestanding emergency medical care facility</w:t>
            </w:r>
            <w:r>
              <w:t xml:space="preserve">, </w:t>
            </w:r>
            <w:r>
              <w:t>and</w:t>
            </w:r>
            <w:r>
              <w:t xml:space="preserve"> </w:t>
            </w:r>
            <w:r w:rsidRPr="007D32DD">
              <w:t>a</w:t>
            </w:r>
            <w:r>
              <w:t>n authorized</w:t>
            </w:r>
            <w:r w:rsidRPr="007D32DD">
              <w:t xml:space="preserve"> narcotic drug treatment program</w:t>
            </w:r>
            <w:r>
              <w:t xml:space="preserve"> among the entities to which statutory provisions relating to an adverse licensing, lis</w:t>
            </w:r>
            <w:r>
              <w:t>ting, or registration decision by an applicable health and human services agency apply</w:t>
            </w:r>
            <w:r>
              <w:t>.</w:t>
            </w:r>
          </w:p>
          <w:p w:rsidR="008423E4" w:rsidRPr="00835628" w:rsidRDefault="0037498D" w:rsidP="00EC7CA1">
            <w:pPr>
              <w:rPr>
                <w:b/>
              </w:rPr>
            </w:pPr>
          </w:p>
        </w:tc>
      </w:tr>
      <w:tr w:rsidR="008D489F" w:rsidTr="00345119">
        <w:tc>
          <w:tcPr>
            <w:tcW w:w="9576" w:type="dxa"/>
          </w:tcPr>
          <w:p w:rsidR="008423E4" w:rsidRPr="00A8133F" w:rsidRDefault="0037498D" w:rsidP="00EC7C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7498D" w:rsidP="00EC7CA1"/>
          <w:p w:rsidR="008423E4" w:rsidRPr="003624F2" w:rsidRDefault="0037498D" w:rsidP="00EC7C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7498D" w:rsidP="00EC7CA1">
            <w:pPr>
              <w:rPr>
                <w:b/>
              </w:rPr>
            </w:pPr>
          </w:p>
        </w:tc>
      </w:tr>
    </w:tbl>
    <w:p w:rsidR="004108C3" w:rsidRPr="008423E4" w:rsidRDefault="0037498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498D">
      <w:r>
        <w:separator/>
      </w:r>
    </w:p>
  </w:endnote>
  <w:endnote w:type="continuationSeparator" w:id="0">
    <w:p w:rsidR="00000000" w:rsidRDefault="0037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D489F" w:rsidTr="009C1E9A">
      <w:trPr>
        <w:cantSplit/>
      </w:trPr>
      <w:tc>
        <w:tcPr>
          <w:tcW w:w="0" w:type="pct"/>
        </w:tcPr>
        <w:p w:rsidR="00137D90" w:rsidRDefault="003749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749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7498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749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749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489F" w:rsidTr="009C1E9A">
      <w:trPr>
        <w:cantSplit/>
      </w:trPr>
      <w:tc>
        <w:tcPr>
          <w:tcW w:w="0" w:type="pct"/>
        </w:tcPr>
        <w:p w:rsidR="00EC379B" w:rsidRDefault="0037498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7498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27459</w:t>
          </w:r>
        </w:p>
      </w:tc>
      <w:tc>
        <w:tcPr>
          <w:tcW w:w="2453" w:type="pct"/>
        </w:tcPr>
        <w:p w:rsidR="00EC379B" w:rsidRDefault="003749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17.118.1505</w:t>
          </w:r>
          <w:r>
            <w:fldChar w:fldCharType="end"/>
          </w:r>
        </w:p>
      </w:tc>
    </w:tr>
    <w:tr w:rsidR="008D489F" w:rsidTr="009C1E9A">
      <w:trPr>
        <w:cantSplit/>
      </w:trPr>
      <w:tc>
        <w:tcPr>
          <w:tcW w:w="0" w:type="pct"/>
        </w:tcPr>
        <w:p w:rsidR="00EC379B" w:rsidRDefault="003749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7498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7498D" w:rsidP="006D504F">
          <w:pPr>
            <w:pStyle w:val="Footer"/>
            <w:rPr>
              <w:rStyle w:val="PageNumber"/>
            </w:rPr>
          </w:pPr>
        </w:p>
        <w:p w:rsidR="00EC379B" w:rsidRDefault="0037498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48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7498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7498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7498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498D">
      <w:r>
        <w:separator/>
      </w:r>
    </w:p>
  </w:footnote>
  <w:footnote w:type="continuationSeparator" w:id="0">
    <w:p w:rsidR="00000000" w:rsidRDefault="0037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F"/>
    <w:rsid w:val="0037498D"/>
    <w:rsid w:val="008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54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4A5C"/>
  </w:style>
  <w:style w:type="paragraph" w:styleId="CommentSubject">
    <w:name w:val="annotation subject"/>
    <w:basedOn w:val="CommentText"/>
    <w:next w:val="CommentText"/>
    <w:link w:val="CommentSubjectChar"/>
    <w:rsid w:val="0005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54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4A5C"/>
  </w:style>
  <w:style w:type="paragraph" w:styleId="CommentSubject">
    <w:name w:val="annotation subject"/>
    <w:basedOn w:val="CommentText"/>
    <w:next w:val="CommentText"/>
    <w:link w:val="CommentSubjectChar"/>
    <w:rsid w:val="0005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1301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SB00139 (Committee Report (Unamended))</vt:lpstr>
    </vt:vector>
  </TitlesOfParts>
  <Company>State of Texas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27459</dc:subject>
  <dc:creator>State of Texas</dc:creator>
  <dc:description>SB 139 by Taylor, Van-(H)Public Health</dc:description>
  <cp:lastModifiedBy>Alexander McMillan</cp:lastModifiedBy>
  <cp:revision>2</cp:revision>
  <cp:lastPrinted>2017-04-30T16:18:00Z</cp:lastPrinted>
  <dcterms:created xsi:type="dcterms:W3CDTF">2017-05-11T00:57:00Z</dcterms:created>
  <dcterms:modified xsi:type="dcterms:W3CDTF">2017-05-11T00:57:00Z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17.118.1505</vt:lpwstr>
  </property>
</Properties>
</file>