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03" w:rsidRDefault="00DF3E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AF0FE348114D1D8147AD3AEAEA2A42"/>
          </w:placeholder>
        </w:sdtPr>
        <w:sdtContent>
          <w:r w:rsidRPr="005C2A78">
            <w:rPr>
              <w:rFonts w:cs="Times New Roman"/>
              <w:b/>
              <w:szCs w:val="24"/>
              <w:u w:val="single"/>
            </w:rPr>
            <w:t>BILL ANALYSIS</w:t>
          </w:r>
        </w:sdtContent>
      </w:sdt>
    </w:p>
    <w:p w:rsidR="00DF3E03" w:rsidRPr="00585C31" w:rsidRDefault="00DF3E03" w:rsidP="000F1DF9">
      <w:pPr>
        <w:spacing w:after="0" w:line="240" w:lineRule="auto"/>
        <w:rPr>
          <w:rFonts w:cs="Times New Roman"/>
          <w:szCs w:val="24"/>
        </w:rPr>
      </w:pPr>
    </w:p>
    <w:p w:rsidR="00DF3E03" w:rsidRPr="00585C31" w:rsidRDefault="00DF3E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3E03" w:rsidTr="000F1DF9">
        <w:tc>
          <w:tcPr>
            <w:tcW w:w="2718" w:type="dxa"/>
          </w:tcPr>
          <w:p w:rsidR="00DF3E03" w:rsidRPr="005C2A78" w:rsidRDefault="00DF3E03" w:rsidP="006D756B">
            <w:pPr>
              <w:rPr>
                <w:rFonts w:cs="Times New Roman"/>
                <w:szCs w:val="24"/>
              </w:rPr>
            </w:pPr>
            <w:sdt>
              <w:sdtPr>
                <w:rPr>
                  <w:rFonts w:cs="Times New Roman"/>
                  <w:szCs w:val="24"/>
                </w:rPr>
                <w:alias w:val="Agency Title"/>
                <w:tag w:val="AgencyTitleContentControl"/>
                <w:id w:val="1920747753"/>
                <w:lock w:val="sdtContentLocked"/>
                <w:placeholder>
                  <w:docPart w:val="FE888F094DFE42078217B0A0DC2927A9"/>
                </w:placeholder>
              </w:sdtPr>
              <w:sdtEndPr>
                <w:rPr>
                  <w:rFonts w:cstheme="minorBidi"/>
                  <w:szCs w:val="22"/>
                </w:rPr>
              </w:sdtEndPr>
              <w:sdtContent>
                <w:r>
                  <w:rPr>
                    <w:rFonts w:cs="Times New Roman"/>
                    <w:szCs w:val="24"/>
                  </w:rPr>
                  <w:t>Senate Research Center</w:t>
                </w:r>
              </w:sdtContent>
            </w:sdt>
          </w:p>
        </w:tc>
        <w:tc>
          <w:tcPr>
            <w:tcW w:w="6858" w:type="dxa"/>
          </w:tcPr>
          <w:p w:rsidR="00DF3E03" w:rsidRPr="00FF6471" w:rsidRDefault="00DF3E03" w:rsidP="000F1DF9">
            <w:pPr>
              <w:jc w:val="right"/>
              <w:rPr>
                <w:rFonts w:cs="Times New Roman"/>
                <w:szCs w:val="24"/>
              </w:rPr>
            </w:pPr>
            <w:sdt>
              <w:sdtPr>
                <w:rPr>
                  <w:rFonts w:cs="Times New Roman"/>
                  <w:szCs w:val="24"/>
                </w:rPr>
                <w:alias w:val="Bill Number"/>
                <w:tag w:val="BillNumberOne"/>
                <w:id w:val="-410784069"/>
                <w:lock w:val="sdtContentLocked"/>
                <w:placeholder>
                  <w:docPart w:val="114C2A9CA84C4CE0947C407AFAB8869E"/>
                </w:placeholder>
              </w:sdtPr>
              <w:sdtContent>
                <w:r>
                  <w:rPr>
                    <w:rFonts w:cs="Times New Roman"/>
                    <w:szCs w:val="24"/>
                  </w:rPr>
                  <w:t>S.B. 419</w:t>
                </w:r>
              </w:sdtContent>
            </w:sdt>
          </w:p>
        </w:tc>
      </w:tr>
      <w:tr w:rsidR="00DF3E03" w:rsidTr="000F1DF9">
        <w:sdt>
          <w:sdtPr>
            <w:rPr>
              <w:rFonts w:cs="Times New Roman"/>
              <w:szCs w:val="24"/>
            </w:rPr>
            <w:alias w:val="TLCNumber"/>
            <w:tag w:val="TLCNumber"/>
            <w:id w:val="-542600604"/>
            <w:lock w:val="sdtLocked"/>
            <w:placeholder>
              <w:docPart w:val="120641EAB09A472F9CFFB88B721B9A2E"/>
            </w:placeholder>
          </w:sdtPr>
          <w:sdtContent>
            <w:tc>
              <w:tcPr>
                <w:tcW w:w="2718" w:type="dxa"/>
              </w:tcPr>
              <w:p w:rsidR="00DF3E03" w:rsidRPr="000F1DF9" w:rsidRDefault="00DF3E03" w:rsidP="00C65088">
                <w:pPr>
                  <w:rPr>
                    <w:rFonts w:cs="Times New Roman"/>
                    <w:szCs w:val="24"/>
                  </w:rPr>
                </w:pPr>
                <w:r>
                  <w:rPr>
                    <w:rFonts w:cs="Times New Roman"/>
                    <w:szCs w:val="24"/>
                  </w:rPr>
                  <w:t>85R5882 CAE-D</w:t>
                </w:r>
              </w:p>
            </w:tc>
          </w:sdtContent>
        </w:sdt>
        <w:tc>
          <w:tcPr>
            <w:tcW w:w="6858" w:type="dxa"/>
          </w:tcPr>
          <w:p w:rsidR="00DF3E03" w:rsidRPr="005C2A78" w:rsidRDefault="00DF3E03" w:rsidP="006D756B">
            <w:pPr>
              <w:jc w:val="right"/>
              <w:rPr>
                <w:rFonts w:cs="Times New Roman"/>
                <w:szCs w:val="24"/>
              </w:rPr>
            </w:pPr>
            <w:sdt>
              <w:sdtPr>
                <w:rPr>
                  <w:rFonts w:cs="Times New Roman"/>
                  <w:szCs w:val="24"/>
                </w:rPr>
                <w:alias w:val="Author Label"/>
                <w:tag w:val="By"/>
                <w:id w:val="72399597"/>
                <w:lock w:val="sdtLocked"/>
                <w:placeholder>
                  <w:docPart w:val="F1338CD2EB5143F298DFAB1923772D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AD8310439D467EA395562784C0E67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4D507B055084F659230057B2156F797"/>
                </w:placeholder>
                <w:showingPlcHdr/>
              </w:sdtPr>
              <w:sdtContent/>
            </w:sdt>
          </w:p>
        </w:tc>
      </w:tr>
      <w:tr w:rsidR="00DF3E03" w:rsidTr="000F1DF9">
        <w:tc>
          <w:tcPr>
            <w:tcW w:w="2718" w:type="dxa"/>
          </w:tcPr>
          <w:p w:rsidR="00DF3E03" w:rsidRPr="00BC7495" w:rsidRDefault="00DF3E03" w:rsidP="000F1DF9">
            <w:pPr>
              <w:rPr>
                <w:rFonts w:cs="Times New Roman"/>
                <w:szCs w:val="24"/>
              </w:rPr>
            </w:pPr>
          </w:p>
        </w:tc>
        <w:sdt>
          <w:sdtPr>
            <w:rPr>
              <w:rFonts w:cs="Times New Roman"/>
              <w:szCs w:val="24"/>
            </w:rPr>
            <w:alias w:val="Committee"/>
            <w:tag w:val="Committee"/>
            <w:id w:val="1914272295"/>
            <w:lock w:val="sdtContentLocked"/>
            <w:placeholder>
              <w:docPart w:val="4A0EFEE4FFDA471F9A1510AB02ED9C25"/>
            </w:placeholder>
          </w:sdtPr>
          <w:sdtContent>
            <w:tc>
              <w:tcPr>
                <w:tcW w:w="6858" w:type="dxa"/>
              </w:tcPr>
              <w:p w:rsidR="00DF3E03" w:rsidRPr="00FF6471" w:rsidRDefault="00DF3E03" w:rsidP="000F1DF9">
                <w:pPr>
                  <w:jc w:val="right"/>
                  <w:rPr>
                    <w:rFonts w:cs="Times New Roman"/>
                    <w:szCs w:val="24"/>
                  </w:rPr>
                </w:pPr>
                <w:r>
                  <w:rPr>
                    <w:rFonts w:cs="Times New Roman"/>
                    <w:szCs w:val="24"/>
                  </w:rPr>
                  <w:t>Education</w:t>
                </w:r>
              </w:p>
            </w:tc>
          </w:sdtContent>
        </w:sdt>
      </w:tr>
      <w:tr w:rsidR="00DF3E03" w:rsidTr="000F1DF9">
        <w:tc>
          <w:tcPr>
            <w:tcW w:w="2718" w:type="dxa"/>
          </w:tcPr>
          <w:p w:rsidR="00DF3E03" w:rsidRPr="00BC7495" w:rsidRDefault="00DF3E03" w:rsidP="000F1DF9">
            <w:pPr>
              <w:rPr>
                <w:rFonts w:cs="Times New Roman"/>
                <w:szCs w:val="24"/>
              </w:rPr>
            </w:pPr>
          </w:p>
        </w:tc>
        <w:sdt>
          <w:sdtPr>
            <w:rPr>
              <w:rFonts w:cs="Times New Roman"/>
              <w:szCs w:val="24"/>
            </w:rPr>
            <w:alias w:val="Date"/>
            <w:tag w:val="DateContentControl"/>
            <w:id w:val="1178081906"/>
            <w:lock w:val="sdtLocked"/>
            <w:placeholder>
              <w:docPart w:val="8450A081BB9A44FD839435E55208CBA7"/>
            </w:placeholder>
            <w:date w:fullDate="2017-04-12T00:00:00Z">
              <w:dateFormat w:val="M/d/yyyy"/>
              <w:lid w:val="en-US"/>
              <w:storeMappedDataAs w:val="dateTime"/>
              <w:calendar w:val="gregorian"/>
            </w:date>
          </w:sdtPr>
          <w:sdtContent>
            <w:tc>
              <w:tcPr>
                <w:tcW w:w="6858" w:type="dxa"/>
              </w:tcPr>
              <w:p w:rsidR="00DF3E03" w:rsidRPr="00FF6471" w:rsidRDefault="00DF3E03" w:rsidP="003A28B4">
                <w:pPr>
                  <w:jc w:val="right"/>
                  <w:rPr>
                    <w:rFonts w:cs="Times New Roman"/>
                    <w:szCs w:val="24"/>
                  </w:rPr>
                </w:pPr>
                <w:r>
                  <w:rPr>
                    <w:rFonts w:cs="Times New Roman"/>
                    <w:szCs w:val="24"/>
                  </w:rPr>
                  <w:t>4/12/2017</w:t>
                </w:r>
              </w:p>
            </w:tc>
          </w:sdtContent>
        </w:sdt>
      </w:tr>
      <w:tr w:rsidR="00DF3E03" w:rsidTr="000F1DF9">
        <w:tc>
          <w:tcPr>
            <w:tcW w:w="2718" w:type="dxa"/>
          </w:tcPr>
          <w:p w:rsidR="00DF3E03" w:rsidRPr="00BC7495" w:rsidRDefault="00DF3E03" w:rsidP="000F1DF9">
            <w:pPr>
              <w:rPr>
                <w:rFonts w:cs="Times New Roman"/>
                <w:szCs w:val="24"/>
              </w:rPr>
            </w:pPr>
          </w:p>
        </w:tc>
        <w:sdt>
          <w:sdtPr>
            <w:rPr>
              <w:rFonts w:cs="Times New Roman"/>
              <w:szCs w:val="24"/>
            </w:rPr>
            <w:alias w:val="BA Version"/>
            <w:tag w:val="BAVersion"/>
            <w:id w:val="-1685590809"/>
            <w:lock w:val="sdtContentLocked"/>
            <w:placeholder>
              <w:docPart w:val="06E48620CDBC4BABBC49875133B1707F"/>
            </w:placeholder>
          </w:sdtPr>
          <w:sdtContent>
            <w:tc>
              <w:tcPr>
                <w:tcW w:w="6858" w:type="dxa"/>
              </w:tcPr>
              <w:p w:rsidR="00DF3E03" w:rsidRPr="00FF6471" w:rsidRDefault="00DF3E03" w:rsidP="000F1DF9">
                <w:pPr>
                  <w:jc w:val="right"/>
                  <w:rPr>
                    <w:rFonts w:cs="Times New Roman"/>
                    <w:szCs w:val="24"/>
                  </w:rPr>
                </w:pPr>
                <w:r>
                  <w:rPr>
                    <w:rFonts w:cs="Times New Roman"/>
                    <w:szCs w:val="24"/>
                  </w:rPr>
                  <w:t>As Filed</w:t>
                </w:r>
              </w:p>
            </w:tc>
          </w:sdtContent>
        </w:sdt>
      </w:tr>
    </w:tbl>
    <w:p w:rsidR="00DF3E03" w:rsidRPr="00FF6471" w:rsidRDefault="00DF3E03" w:rsidP="000F1DF9">
      <w:pPr>
        <w:spacing w:after="0" w:line="240" w:lineRule="auto"/>
        <w:rPr>
          <w:rFonts w:cs="Times New Roman"/>
          <w:szCs w:val="24"/>
        </w:rPr>
      </w:pPr>
    </w:p>
    <w:p w:rsidR="00DF3E03" w:rsidRPr="00FF6471" w:rsidRDefault="00DF3E03" w:rsidP="000F1DF9">
      <w:pPr>
        <w:spacing w:after="0" w:line="240" w:lineRule="auto"/>
        <w:rPr>
          <w:rFonts w:cs="Times New Roman"/>
          <w:szCs w:val="24"/>
        </w:rPr>
      </w:pPr>
    </w:p>
    <w:p w:rsidR="00DF3E03" w:rsidRPr="00FF6471" w:rsidRDefault="00DF3E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367F6A7CF14E2B8CDD2D87BF154C2E"/>
        </w:placeholder>
      </w:sdtPr>
      <w:sdtContent>
        <w:p w:rsidR="00DF3E03" w:rsidRDefault="00DF3E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BC3A03FA2F4F179F6096763FB006D3"/>
        </w:placeholder>
      </w:sdtPr>
      <w:sdtContent>
        <w:p w:rsidR="00DF3E03" w:rsidRDefault="00DF3E03" w:rsidP="00E43A0E">
          <w:pPr>
            <w:pStyle w:val="NormalWeb"/>
            <w:spacing w:before="0" w:beforeAutospacing="0" w:after="0" w:afterAutospacing="0"/>
            <w:jc w:val="both"/>
            <w:divId w:val="1751536378"/>
            <w:rPr>
              <w:rFonts w:eastAsia="Times New Roman"/>
              <w:bCs/>
            </w:rPr>
          </w:pPr>
        </w:p>
        <w:p w:rsidR="00DF3E03" w:rsidRPr="003A28B4" w:rsidRDefault="00DF3E03" w:rsidP="00E43A0E">
          <w:pPr>
            <w:pStyle w:val="NormalWeb"/>
            <w:spacing w:before="0" w:beforeAutospacing="0" w:after="0" w:afterAutospacing="0"/>
            <w:jc w:val="both"/>
            <w:divId w:val="1751536378"/>
            <w:rPr>
              <w:color w:val="000000"/>
            </w:rPr>
          </w:pPr>
          <w:r w:rsidRPr="003A28B4">
            <w:rPr>
              <w:color w:val="000000"/>
            </w:rPr>
            <w:t>In 2006</w:t>
          </w:r>
          <w:r>
            <w:rPr>
              <w:color w:val="000000"/>
            </w:rPr>
            <w:t>,</w:t>
          </w:r>
          <w:r w:rsidRPr="003A28B4">
            <w:rPr>
              <w:color w:val="000000"/>
            </w:rPr>
            <w:t xml:space="preserve"> the </w:t>
          </w:r>
          <w:r>
            <w:rPr>
              <w:color w:val="000000"/>
            </w:rPr>
            <w:t>l</w:t>
          </w:r>
          <w:r w:rsidRPr="003A28B4">
            <w:rPr>
              <w:color w:val="000000"/>
            </w:rPr>
            <w:t xml:space="preserve">egislature passed a property tax reduction package that required school districts to compress their tax rates by one-third. To ensure that students </w:t>
          </w:r>
          <w:r>
            <w:rPr>
              <w:color w:val="000000"/>
            </w:rPr>
            <w:t>were not</w:t>
          </w:r>
          <w:r w:rsidRPr="003A28B4">
            <w:rPr>
              <w:color w:val="000000"/>
            </w:rPr>
            <w:t xml:space="preserve"> harmed by the tax reduction, the state created </w:t>
          </w:r>
          <w:r>
            <w:rPr>
              <w:color w:val="000000"/>
            </w:rPr>
            <w:t>a</w:t>
          </w:r>
          <w:r w:rsidRPr="003A28B4">
            <w:rPr>
              <w:color w:val="000000"/>
            </w:rPr>
            <w:t xml:space="preserve">dditional </w:t>
          </w:r>
          <w:r>
            <w:rPr>
              <w:color w:val="000000"/>
            </w:rPr>
            <w:t>s</w:t>
          </w:r>
          <w:r w:rsidRPr="003A28B4">
            <w:rPr>
              <w:color w:val="000000"/>
            </w:rPr>
            <w:t xml:space="preserve">tate </w:t>
          </w:r>
          <w:r>
            <w:rPr>
              <w:color w:val="000000"/>
            </w:rPr>
            <w:t>a</w:t>
          </w:r>
          <w:r w:rsidRPr="003A28B4">
            <w:rPr>
              <w:color w:val="000000"/>
            </w:rPr>
            <w:t xml:space="preserve">id for </w:t>
          </w:r>
          <w:r>
            <w:rPr>
              <w:color w:val="000000"/>
            </w:rPr>
            <w:t>t</w:t>
          </w:r>
          <w:r w:rsidRPr="003A28B4">
            <w:rPr>
              <w:color w:val="000000"/>
            </w:rPr>
            <w:t xml:space="preserve">ax </w:t>
          </w:r>
          <w:r>
            <w:rPr>
              <w:color w:val="000000"/>
            </w:rPr>
            <w:t>r</w:t>
          </w:r>
          <w:r w:rsidRPr="003A28B4">
            <w:rPr>
              <w:color w:val="000000"/>
            </w:rPr>
            <w:t>eduction, commonly known as ASATR. ASATR guarantees school districts receive the same amount of money per weighted student as they did during the 2005-2006 school year. Although the number of districts receiving ASATR has decreased, many school districts still rely heavily on the funding. If the program is left to expire in September 2017, some districts could lose up</w:t>
          </w:r>
          <w:r>
            <w:rPr>
              <w:color w:val="000000"/>
            </w:rPr>
            <w:t xml:space="preserve"> to</w:t>
          </w:r>
          <w:r w:rsidRPr="003A28B4">
            <w:rPr>
              <w:color w:val="000000"/>
            </w:rPr>
            <w:t xml:space="preserve"> </w:t>
          </w:r>
          <w:r>
            <w:rPr>
              <w:color w:val="000000"/>
            </w:rPr>
            <w:t>40</w:t>
          </w:r>
          <w:r w:rsidRPr="003A28B4">
            <w:rPr>
              <w:color w:val="000000"/>
            </w:rPr>
            <w:t xml:space="preserve"> percent of their funding. S</w:t>
          </w:r>
          <w:r>
            <w:rPr>
              <w:color w:val="000000"/>
            </w:rPr>
            <w:t>.</w:t>
          </w:r>
          <w:r w:rsidRPr="003A28B4">
            <w:rPr>
              <w:color w:val="000000"/>
            </w:rPr>
            <w:t>B</w:t>
          </w:r>
          <w:r>
            <w:rPr>
              <w:color w:val="000000"/>
            </w:rPr>
            <w:t>.</w:t>
          </w:r>
          <w:r w:rsidRPr="003A28B4">
            <w:rPr>
              <w:color w:val="000000"/>
            </w:rPr>
            <w:t xml:space="preserve"> 419 extend</w:t>
          </w:r>
          <w:r>
            <w:rPr>
              <w:color w:val="000000"/>
            </w:rPr>
            <w:t>s</w:t>
          </w:r>
          <w:r w:rsidRPr="003A28B4">
            <w:rPr>
              <w:color w:val="000000"/>
            </w:rPr>
            <w:t xml:space="preserve"> ASATR by six years, giving school districts more time to find alternative sources of revenue. </w:t>
          </w:r>
        </w:p>
        <w:p w:rsidR="00DF3E03" w:rsidRPr="00D70925" w:rsidRDefault="00DF3E03" w:rsidP="00E43A0E">
          <w:pPr>
            <w:spacing w:after="0" w:line="240" w:lineRule="auto"/>
            <w:jc w:val="both"/>
            <w:rPr>
              <w:rFonts w:eastAsia="Times New Roman" w:cs="Times New Roman"/>
              <w:bCs/>
              <w:szCs w:val="24"/>
            </w:rPr>
          </w:pPr>
        </w:p>
      </w:sdtContent>
    </w:sdt>
    <w:p w:rsidR="00DF3E03" w:rsidRDefault="00DF3E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419 </w:t>
      </w:r>
      <w:bookmarkStart w:id="1" w:name="AmendsCurrentLaw"/>
      <w:bookmarkEnd w:id="1"/>
      <w:r>
        <w:rPr>
          <w:rFonts w:cs="Times New Roman"/>
          <w:szCs w:val="24"/>
        </w:rPr>
        <w:t>amends current law relating to the extension of additional state aid for tax reduction provided to certain school districts.</w:t>
      </w:r>
    </w:p>
    <w:p w:rsidR="00DF3E03" w:rsidRPr="000C1AFA" w:rsidRDefault="00DF3E03" w:rsidP="000F1DF9">
      <w:pPr>
        <w:spacing w:after="0" w:line="240" w:lineRule="auto"/>
        <w:jc w:val="both"/>
        <w:rPr>
          <w:rFonts w:eastAsia="Times New Roman" w:cs="Times New Roman"/>
          <w:szCs w:val="24"/>
        </w:rPr>
      </w:pPr>
    </w:p>
    <w:p w:rsidR="00DF3E03" w:rsidRPr="005C2A78" w:rsidRDefault="00DF3E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C4CDD8084D2449E8CE431B2F8C2CBF4"/>
          </w:placeholder>
        </w:sdtPr>
        <w:sdtContent>
          <w:r>
            <w:rPr>
              <w:rFonts w:eastAsia="Times New Roman" w:cs="Times New Roman"/>
              <w:b/>
              <w:szCs w:val="24"/>
              <w:u w:val="single"/>
            </w:rPr>
            <w:t>RULEMAKING AUTHORITY</w:t>
          </w:r>
        </w:sdtContent>
      </w:sdt>
    </w:p>
    <w:p w:rsidR="00DF3E03" w:rsidRPr="006529C4" w:rsidRDefault="00DF3E03" w:rsidP="00774EC7">
      <w:pPr>
        <w:spacing w:after="0" w:line="240" w:lineRule="auto"/>
        <w:jc w:val="both"/>
        <w:rPr>
          <w:rFonts w:cs="Times New Roman"/>
          <w:szCs w:val="24"/>
        </w:rPr>
      </w:pPr>
    </w:p>
    <w:p w:rsidR="00DF3E03" w:rsidRPr="006529C4" w:rsidRDefault="00DF3E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3E03" w:rsidRPr="006529C4" w:rsidRDefault="00DF3E03" w:rsidP="00774EC7">
      <w:pPr>
        <w:spacing w:after="0" w:line="240" w:lineRule="auto"/>
        <w:jc w:val="both"/>
        <w:rPr>
          <w:rFonts w:cs="Times New Roman"/>
          <w:szCs w:val="24"/>
        </w:rPr>
      </w:pPr>
    </w:p>
    <w:p w:rsidR="00DF3E03" w:rsidRPr="005C2A78" w:rsidRDefault="00DF3E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82958F363FC412BB2941D92D53C8936"/>
          </w:placeholder>
        </w:sdtPr>
        <w:sdtContent>
          <w:r>
            <w:rPr>
              <w:rFonts w:eastAsia="Times New Roman" w:cs="Times New Roman"/>
              <w:b/>
              <w:szCs w:val="24"/>
              <w:u w:val="single"/>
            </w:rPr>
            <w:t>SECTION BY SECTION ANALYSIS</w:t>
          </w:r>
        </w:sdtContent>
      </w:sdt>
    </w:p>
    <w:p w:rsidR="00DF3E03" w:rsidRPr="005C2A78" w:rsidRDefault="00DF3E03" w:rsidP="000F1DF9">
      <w:pPr>
        <w:spacing w:after="0" w:line="240" w:lineRule="auto"/>
        <w:jc w:val="both"/>
        <w:rPr>
          <w:rFonts w:eastAsia="Times New Roman" w:cs="Times New Roman"/>
          <w:szCs w:val="24"/>
        </w:rPr>
      </w:pPr>
    </w:p>
    <w:p w:rsidR="00DF3E03" w:rsidRPr="005C2A78" w:rsidRDefault="00DF3E0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42.2516(c-1), Education Code, to provide that this subsection expires September 1, 2023, rather than September 1, 2017. </w:t>
      </w:r>
    </w:p>
    <w:p w:rsidR="00DF3E03" w:rsidRPr="005C2A78" w:rsidRDefault="00DF3E03" w:rsidP="000F1DF9">
      <w:pPr>
        <w:spacing w:after="0" w:line="240" w:lineRule="auto"/>
        <w:jc w:val="both"/>
        <w:rPr>
          <w:rFonts w:eastAsia="Times New Roman" w:cs="Times New Roman"/>
          <w:szCs w:val="24"/>
        </w:rPr>
      </w:pPr>
    </w:p>
    <w:p w:rsidR="00DF3E03" w:rsidRPr="005C2A78" w:rsidRDefault="00DF3E0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42.2518(a), Education Code, to provide that this subsection applies for the 2015-2016 through 2022-2023, rather than the 2015-2016 and 2016-2017, school years. </w:t>
      </w:r>
    </w:p>
    <w:p w:rsidR="00DF3E03" w:rsidRPr="005C2A78" w:rsidRDefault="00DF3E03" w:rsidP="000F1DF9">
      <w:pPr>
        <w:spacing w:after="0" w:line="240" w:lineRule="auto"/>
        <w:jc w:val="both"/>
        <w:rPr>
          <w:rFonts w:eastAsia="Times New Roman" w:cs="Times New Roman"/>
          <w:szCs w:val="24"/>
        </w:rPr>
      </w:pPr>
    </w:p>
    <w:p w:rsidR="00DF3E03" w:rsidRDefault="00DF3E0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42.2518(a), Education Code, effective September 1, 2023, as follows: </w:t>
      </w:r>
    </w:p>
    <w:p w:rsidR="00DF3E03" w:rsidRDefault="00DF3E03" w:rsidP="000F1DF9">
      <w:pPr>
        <w:spacing w:after="0" w:line="240" w:lineRule="auto"/>
        <w:jc w:val="both"/>
        <w:rPr>
          <w:rFonts w:eastAsia="Times New Roman" w:cs="Times New Roman"/>
          <w:szCs w:val="24"/>
        </w:rPr>
      </w:pPr>
    </w:p>
    <w:p w:rsidR="00DF3E03" w:rsidRDefault="00DF3E03" w:rsidP="00B50894">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Provides that, beginning with the 2023-2024 school year, a school district is entitled to certain additional state aid, excluding any state aid that would have been provided under former Section 42.2516 (Additional State Aid for Tax Reduction), if the increase in the residence homestead exemption had not occurred, rather than providing that for the 2015-2016 and 2016-2017 school years, a school district is entitled to certain additional state aid if the increase in the residence homestead exemption had not occurred. </w:t>
      </w:r>
    </w:p>
    <w:p w:rsidR="00DF3E03" w:rsidRDefault="00DF3E03" w:rsidP="000C1AFA">
      <w:pPr>
        <w:spacing w:after="0" w:line="240" w:lineRule="auto"/>
        <w:jc w:val="both"/>
        <w:rPr>
          <w:rFonts w:eastAsia="Times New Roman" w:cs="Times New Roman"/>
          <w:szCs w:val="24"/>
        </w:rPr>
      </w:pPr>
    </w:p>
    <w:p w:rsidR="00DF3E03" w:rsidRPr="000C1AFA" w:rsidRDefault="00DF3E03" w:rsidP="000C1AFA">
      <w:pPr>
        <w:spacing w:after="0" w:line="240" w:lineRule="auto"/>
        <w:jc w:val="both"/>
        <w:rPr>
          <w:rFonts w:eastAsia="Times New Roman" w:cs="Times New Roman"/>
          <w:szCs w:val="24"/>
        </w:rPr>
      </w:pPr>
      <w:r>
        <w:rPr>
          <w:rFonts w:eastAsia="Times New Roman" w:cs="Times New Roman"/>
          <w:szCs w:val="24"/>
        </w:rPr>
        <w:t xml:space="preserve">SECTION 4. Provides that certain provisions of the Education Code and the Tax Code take effect September 1, 2023. </w:t>
      </w:r>
    </w:p>
    <w:p w:rsidR="00DF3E03" w:rsidRDefault="00DF3E03" w:rsidP="00774EC7">
      <w:pPr>
        <w:spacing w:after="0" w:line="240" w:lineRule="auto"/>
        <w:jc w:val="both"/>
        <w:rPr>
          <w:rFonts w:cs="Times New Roman"/>
          <w:szCs w:val="24"/>
        </w:rPr>
      </w:pPr>
    </w:p>
    <w:p w:rsidR="00DF3E03" w:rsidRDefault="00DF3E03" w:rsidP="00774EC7">
      <w:pPr>
        <w:spacing w:after="0" w:line="240" w:lineRule="auto"/>
        <w:jc w:val="both"/>
        <w:rPr>
          <w:rFonts w:cs="Times New Roman"/>
          <w:szCs w:val="24"/>
        </w:rPr>
      </w:pPr>
      <w:r>
        <w:rPr>
          <w:rFonts w:cs="Times New Roman"/>
          <w:szCs w:val="24"/>
        </w:rPr>
        <w:t>SECTION 5. Repealer: Section 42.2518(e) (relating to the expiration date of this section), Education Code.</w:t>
      </w:r>
    </w:p>
    <w:p w:rsidR="00DF3E03" w:rsidRPr="006529C4" w:rsidRDefault="00DF3E03" w:rsidP="00774EC7">
      <w:pPr>
        <w:spacing w:after="0" w:line="240" w:lineRule="auto"/>
        <w:jc w:val="both"/>
        <w:rPr>
          <w:rFonts w:cs="Times New Roman"/>
          <w:szCs w:val="24"/>
        </w:rPr>
      </w:pPr>
    </w:p>
    <w:p w:rsidR="00DF3E03" w:rsidRDefault="00DF3E03" w:rsidP="00774EC7">
      <w:pPr>
        <w:spacing w:after="0" w:line="240" w:lineRule="auto"/>
        <w:jc w:val="both"/>
      </w:pPr>
      <w:r>
        <w:t xml:space="preserve">SECTION 6. Repealer, effective September 1, 2017: Section 18 (adding Section 42.2518, Education Code), Chapter 465 (S.B. 1), Acts of the 84th Legislature, Regular Session, 2015. </w:t>
      </w:r>
    </w:p>
    <w:p w:rsidR="00DF3E03" w:rsidRDefault="00DF3E03" w:rsidP="00774EC7">
      <w:pPr>
        <w:spacing w:after="0" w:line="240" w:lineRule="auto"/>
        <w:jc w:val="both"/>
      </w:pPr>
    </w:p>
    <w:p w:rsidR="00DF3E03" w:rsidRPr="006529C4" w:rsidRDefault="00DF3E03" w:rsidP="00774EC7">
      <w:pPr>
        <w:spacing w:after="0" w:line="240" w:lineRule="auto"/>
        <w:jc w:val="both"/>
      </w:pPr>
      <w:r>
        <w:t xml:space="preserve">SECTION 7. Effective date: upon passage or the 91st day after the last day of the legislative session. </w:t>
      </w:r>
    </w:p>
    <w:sectPr w:rsidR="00DF3E03"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22" w:rsidRDefault="00942F22" w:rsidP="000F1DF9">
      <w:pPr>
        <w:spacing w:after="0" w:line="240" w:lineRule="auto"/>
      </w:pPr>
      <w:r>
        <w:separator/>
      </w:r>
    </w:p>
  </w:endnote>
  <w:endnote w:type="continuationSeparator" w:id="0">
    <w:p w:rsidR="00942F22" w:rsidRDefault="00942F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2F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3E0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3E03">
                <w:rPr>
                  <w:sz w:val="20"/>
                  <w:szCs w:val="20"/>
                </w:rPr>
                <w:t>S.B. 419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3E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2F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3E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3E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22" w:rsidRDefault="00942F22" w:rsidP="000F1DF9">
      <w:pPr>
        <w:spacing w:after="0" w:line="240" w:lineRule="auto"/>
      </w:pPr>
      <w:r>
        <w:separator/>
      </w:r>
    </w:p>
  </w:footnote>
  <w:footnote w:type="continuationSeparator" w:id="0">
    <w:p w:rsidR="00942F22" w:rsidRDefault="00942F2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12B9A"/>
    <w:multiLevelType w:val="hybridMultilevel"/>
    <w:tmpl w:val="2E90C6A0"/>
    <w:lvl w:ilvl="0" w:tplc="A9F23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2F22"/>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3E0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F3E03"/>
    <w:pPr>
      <w:ind w:left="720"/>
      <w:contextualSpacing/>
    </w:pPr>
  </w:style>
  <w:style w:type="paragraph" w:styleId="NormalWeb">
    <w:name w:val="Normal (Web)"/>
    <w:basedOn w:val="Normal"/>
    <w:uiPriority w:val="99"/>
    <w:semiHidden/>
    <w:unhideWhenUsed/>
    <w:rsid w:val="00DF3E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F3E03"/>
    <w:pPr>
      <w:ind w:left="720"/>
      <w:contextualSpacing/>
    </w:pPr>
  </w:style>
  <w:style w:type="paragraph" w:styleId="NormalWeb">
    <w:name w:val="Normal (Web)"/>
    <w:basedOn w:val="Normal"/>
    <w:uiPriority w:val="99"/>
    <w:semiHidden/>
    <w:unhideWhenUsed/>
    <w:rsid w:val="00DF3E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2E40" w:rsidP="00A62E4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AF0FE348114D1D8147AD3AEAEA2A42"/>
        <w:category>
          <w:name w:val="General"/>
          <w:gallery w:val="placeholder"/>
        </w:category>
        <w:types>
          <w:type w:val="bbPlcHdr"/>
        </w:types>
        <w:behaviors>
          <w:behavior w:val="content"/>
        </w:behaviors>
        <w:guid w:val="{4011D8C6-A94A-427B-A66D-FC33A3EFF4AB}"/>
      </w:docPartPr>
      <w:docPartBody>
        <w:p w:rsidR="00000000" w:rsidRDefault="00C12FBF"/>
      </w:docPartBody>
    </w:docPart>
    <w:docPart>
      <w:docPartPr>
        <w:name w:val="FE888F094DFE42078217B0A0DC2927A9"/>
        <w:category>
          <w:name w:val="General"/>
          <w:gallery w:val="placeholder"/>
        </w:category>
        <w:types>
          <w:type w:val="bbPlcHdr"/>
        </w:types>
        <w:behaviors>
          <w:behavior w:val="content"/>
        </w:behaviors>
        <w:guid w:val="{C0D21BC5-4BCE-49E4-BA6B-03B745768965}"/>
      </w:docPartPr>
      <w:docPartBody>
        <w:p w:rsidR="00000000" w:rsidRDefault="00C12FBF"/>
      </w:docPartBody>
    </w:docPart>
    <w:docPart>
      <w:docPartPr>
        <w:name w:val="114C2A9CA84C4CE0947C407AFAB8869E"/>
        <w:category>
          <w:name w:val="General"/>
          <w:gallery w:val="placeholder"/>
        </w:category>
        <w:types>
          <w:type w:val="bbPlcHdr"/>
        </w:types>
        <w:behaviors>
          <w:behavior w:val="content"/>
        </w:behaviors>
        <w:guid w:val="{FCDE3ED8-B0F1-4C72-A43B-03412888F438}"/>
      </w:docPartPr>
      <w:docPartBody>
        <w:p w:rsidR="00000000" w:rsidRDefault="00C12FBF"/>
      </w:docPartBody>
    </w:docPart>
    <w:docPart>
      <w:docPartPr>
        <w:name w:val="120641EAB09A472F9CFFB88B721B9A2E"/>
        <w:category>
          <w:name w:val="General"/>
          <w:gallery w:val="placeholder"/>
        </w:category>
        <w:types>
          <w:type w:val="bbPlcHdr"/>
        </w:types>
        <w:behaviors>
          <w:behavior w:val="content"/>
        </w:behaviors>
        <w:guid w:val="{7B3C5E88-B8E4-4D52-A175-3DB75B1E46C6}"/>
      </w:docPartPr>
      <w:docPartBody>
        <w:p w:rsidR="00000000" w:rsidRDefault="00C12FBF"/>
      </w:docPartBody>
    </w:docPart>
    <w:docPart>
      <w:docPartPr>
        <w:name w:val="F1338CD2EB5143F298DFAB1923772D65"/>
        <w:category>
          <w:name w:val="General"/>
          <w:gallery w:val="placeholder"/>
        </w:category>
        <w:types>
          <w:type w:val="bbPlcHdr"/>
        </w:types>
        <w:behaviors>
          <w:behavior w:val="content"/>
        </w:behaviors>
        <w:guid w:val="{A4AC7577-00BA-4689-89D2-7B8EC8B7EF33}"/>
      </w:docPartPr>
      <w:docPartBody>
        <w:p w:rsidR="00000000" w:rsidRDefault="00C12FBF"/>
      </w:docPartBody>
    </w:docPart>
    <w:docPart>
      <w:docPartPr>
        <w:name w:val="3DAD8310439D467EA395562784C0E670"/>
        <w:category>
          <w:name w:val="General"/>
          <w:gallery w:val="placeholder"/>
        </w:category>
        <w:types>
          <w:type w:val="bbPlcHdr"/>
        </w:types>
        <w:behaviors>
          <w:behavior w:val="content"/>
        </w:behaviors>
        <w:guid w:val="{64561D43-59D5-48EC-BC08-1B0535424409}"/>
      </w:docPartPr>
      <w:docPartBody>
        <w:p w:rsidR="00000000" w:rsidRDefault="00C12FBF"/>
      </w:docPartBody>
    </w:docPart>
    <w:docPart>
      <w:docPartPr>
        <w:name w:val="B4D507B055084F659230057B2156F797"/>
        <w:category>
          <w:name w:val="General"/>
          <w:gallery w:val="placeholder"/>
        </w:category>
        <w:types>
          <w:type w:val="bbPlcHdr"/>
        </w:types>
        <w:behaviors>
          <w:behavior w:val="content"/>
        </w:behaviors>
        <w:guid w:val="{DAE6DE76-65F3-4DEC-AF9E-91100BDC4C28}"/>
      </w:docPartPr>
      <w:docPartBody>
        <w:p w:rsidR="00000000" w:rsidRDefault="00C12FBF"/>
      </w:docPartBody>
    </w:docPart>
    <w:docPart>
      <w:docPartPr>
        <w:name w:val="4A0EFEE4FFDA471F9A1510AB02ED9C25"/>
        <w:category>
          <w:name w:val="General"/>
          <w:gallery w:val="placeholder"/>
        </w:category>
        <w:types>
          <w:type w:val="bbPlcHdr"/>
        </w:types>
        <w:behaviors>
          <w:behavior w:val="content"/>
        </w:behaviors>
        <w:guid w:val="{F6A81E9D-8196-4301-A95D-00F85C69EC13}"/>
      </w:docPartPr>
      <w:docPartBody>
        <w:p w:rsidR="00000000" w:rsidRDefault="00C12FBF"/>
      </w:docPartBody>
    </w:docPart>
    <w:docPart>
      <w:docPartPr>
        <w:name w:val="8450A081BB9A44FD839435E55208CBA7"/>
        <w:category>
          <w:name w:val="General"/>
          <w:gallery w:val="placeholder"/>
        </w:category>
        <w:types>
          <w:type w:val="bbPlcHdr"/>
        </w:types>
        <w:behaviors>
          <w:behavior w:val="content"/>
        </w:behaviors>
        <w:guid w:val="{4E65CA21-0725-4C17-AEE4-F41C4F4734E0}"/>
      </w:docPartPr>
      <w:docPartBody>
        <w:p w:rsidR="00000000" w:rsidRDefault="00A62E40" w:rsidP="00A62E40">
          <w:pPr>
            <w:pStyle w:val="8450A081BB9A44FD839435E55208CBA7"/>
          </w:pPr>
          <w:r w:rsidRPr="00A30DD1">
            <w:rPr>
              <w:rStyle w:val="PlaceholderText"/>
            </w:rPr>
            <w:t>Click here to enter a date.</w:t>
          </w:r>
        </w:p>
      </w:docPartBody>
    </w:docPart>
    <w:docPart>
      <w:docPartPr>
        <w:name w:val="06E48620CDBC4BABBC49875133B1707F"/>
        <w:category>
          <w:name w:val="General"/>
          <w:gallery w:val="placeholder"/>
        </w:category>
        <w:types>
          <w:type w:val="bbPlcHdr"/>
        </w:types>
        <w:behaviors>
          <w:behavior w:val="content"/>
        </w:behaviors>
        <w:guid w:val="{E4AC8A2B-7EBC-4958-9C5B-DE06FFF22DD0}"/>
      </w:docPartPr>
      <w:docPartBody>
        <w:p w:rsidR="00000000" w:rsidRDefault="00C12FBF"/>
      </w:docPartBody>
    </w:docPart>
    <w:docPart>
      <w:docPartPr>
        <w:name w:val="F4367F6A7CF14E2B8CDD2D87BF154C2E"/>
        <w:category>
          <w:name w:val="General"/>
          <w:gallery w:val="placeholder"/>
        </w:category>
        <w:types>
          <w:type w:val="bbPlcHdr"/>
        </w:types>
        <w:behaviors>
          <w:behavior w:val="content"/>
        </w:behaviors>
        <w:guid w:val="{DF1C7B75-7B06-43D3-BD1E-A66F4E57E9B3}"/>
      </w:docPartPr>
      <w:docPartBody>
        <w:p w:rsidR="00000000" w:rsidRDefault="00C12FBF"/>
      </w:docPartBody>
    </w:docPart>
    <w:docPart>
      <w:docPartPr>
        <w:name w:val="E8BC3A03FA2F4F179F6096763FB006D3"/>
        <w:category>
          <w:name w:val="General"/>
          <w:gallery w:val="placeholder"/>
        </w:category>
        <w:types>
          <w:type w:val="bbPlcHdr"/>
        </w:types>
        <w:behaviors>
          <w:behavior w:val="content"/>
        </w:behaviors>
        <w:guid w:val="{DAEB089B-5D85-47FC-9E8B-C8884E17E5C9}"/>
      </w:docPartPr>
      <w:docPartBody>
        <w:p w:rsidR="00000000" w:rsidRDefault="00A62E40" w:rsidP="00A62E40">
          <w:pPr>
            <w:pStyle w:val="E8BC3A03FA2F4F179F6096763FB006D3"/>
          </w:pPr>
          <w:r>
            <w:rPr>
              <w:rFonts w:eastAsia="Times New Roman" w:cs="Times New Roman"/>
              <w:bCs/>
              <w:szCs w:val="24"/>
            </w:rPr>
            <w:t xml:space="preserve"> </w:t>
          </w:r>
        </w:p>
      </w:docPartBody>
    </w:docPart>
    <w:docPart>
      <w:docPartPr>
        <w:name w:val="EC4CDD8084D2449E8CE431B2F8C2CBF4"/>
        <w:category>
          <w:name w:val="General"/>
          <w:gallery w:val="placeholder"/>
        </w:category>
        <w:types>
          <w:type w:val="bbPlcHdr"/>
        </w:types>
        <w:behaviors>
          <w:behavior w:val="content"/>
        </w:behaviors>
        <w:guid w:val="{936D9BCF-9398-469D-B902-6E2383E8C357}"/>
      </w:docPartPr>
      <w:docPartBody>
        <w:p w:rsidR="00000000" w:rsidRDefault="00C12FBF"/>
      </w:docPartBody>
    </w:docPart>
    <w:docPart>
      <w:docPartPr>
        <w:name w:val="182958F363FC412BB2941D92D53C8936"/>
        <w:category>
          <w:name w:val="General"/>
          <w:gallery w:val="placeholder"/>
        </w:category>
        <w:types>
          <w:type w:val="bbPlcHdr"/>
        </w:types>
        <w:behaviors>
          <w:behavior w:val="content"/>
        </w:behaviors>
        <w:guid w:val="{79684705-5D91-42C5-A7B3-29A2FC09D2C8}"/>
      </w:docPartPr>
      <w:docPartBody>
        <w:p w:rsidR="00000000" w:rsidRDefault="00C12F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2E40"/>
    <w:rsid w:val="00B252A4"/>
    <w:rsid w:val="00B5530B"/>
    <w:rsid w:val="00C129E8"/>
    <w:rsid w:val="00C12FBF"/>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E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2E40"/>
    <w:rPr>
      <w:rFonts w:ascii="Times New Roman" w:hAnsi="Times New Roman"/>
      <w:sz w:val="24"/>
    </w:rPr>
  </w:style>
  <w:style w:type="paragraph" w:customStyle="1" w:styleId="487D89B4F8B34DB4967D41FE18F7F88D7">
    <w:name w:val="487D89B4F8B34DB4967D41FE18F7F88D7"/>
    <w:rsid w:val="00A62E40"/>
    <w:rPr>
      <w:rFonts w:ascii="Times New Roman" w:hAnsi="Times New Roman"/>
      <w:sz w:val="24"/>
    </w:rPr>
  </w:style>
  <w:style w:type="paragraph" w:customStyle="1" w:styleId="AE2570ED5D764CD7AF9686706F550F4620">
    <w:name w:val="AE2570ED5D764CD7AF9686706F550F4620"/>
    <w:rsid w:val="00A62E40"/>
    <w:pPr>
      <w:tabs>
        <w:tab w:val="center" w:pos="4680"/>
        <w:tab w:val="right" w:pos="9360"/>
      </w:tabs>
      <w:spacing w:after="0" w:line="240" w:lineRule="auto"/>
    </w:pPr>
    <w:rPr>
      <w:rFonts w:ascii="Times New Roman" w:hAnsi="Times New Roman"/>
      <w:sz w:val="24"/>
    </w:rPr>
  </w:style>
  <w:style w:type="paragraph" w:customStyle="1" w:styleId="8450A081BB9A44FD839435E55208CBA7">
    <w:name w:val="8450A081BB9A44FD839435E55208CBA7"/>
    <w:rsid w:val="00A62E40"/>
  </w:style>
  <w:style w:type="paragraph" w:customStyle="1" w:styleId="E8BC3A03FA2F4F179F6096763FB006D3">
    <w:name w:val="E8BC3A03FA2F4F179F6096763FB006D3"/>
    <w:rsid w:val="00A62E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E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2E40"/>
    <w:rPr>
      <w:rFonts w:ascii="Times New Roman" w:hAnsi="Times New Roman"/>
      <w:sz w:val="24"/>
    </w:rPr>
  </w:style>
  <w:style w:type="paragraph" w:customStyle="1" w:styleId="487D89B4F8B34DB4967D41FE18F7F88D7">
    <w:name w:val="487D89B4F8B34DB4967D41FE18F7F88D7"/>
    <w:rsid w:val="00A62E40"/>
    <w:rPr>
      <w:rFonts w:ascii="Times New Roman" w:hAnsi="Times New Roman"/>
      <w:sz w:val="24"/>
    </w:rPr>
  </w:style>
  <w:style w:type="paragraph" w:customStyle="1" w:styleId="AE2570ED5D764CD7AF9686706F550F4620">
    <w:name w:val="AE2570ED5D764CD7AF9686706F550F4620"/>
    <w:rsid w:val="00A62E40"/>
    <w:pPr>
      <w:tabs>
        <w:tab w:val="center" w:pos="4680"/>
        <w:tab w:val="right" w:pos="9360"/>
      </w:tabs>
      <w:spacing w:after="0" w:line="240" w:lineRule="auto"/>
    </w:pPr>
    <w:rPr>
      <w:rFonts w:ascii="Times New Roman" w:hAnsi="Times New Roman"/>
      <w:sz w:val="24"/>
    </w:rPr>
  </w:style>
  <w:style w:type="paragraph" w:customStyle="1" w:styleId="8450A081BB9A44FD839435E55208CBA7">
    <w:name w:val="8450A081BB9A44FD839435E55208CBA7"/>
    <w:rsid w:val="00A62E40"/>
  </w:style>
  <w:style w:type="paragraph" w:customStyle="1" w:styleId="E8BC3A03FA2F4F179F6096763FB006D3">
    <w:name w:val="E8BC3A03FA2F4F179F6096763FB006D3"/>
    <w:rsid w:val="00A62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F85C2B-B277-47A2-8F44-D9500F0C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407</Words>
  <Characters>2323</Characters>
  <Application>Microsoft Office Word</Application>
  <DocSecurity>0</DocSecurity>
  <Lines>19</Lines>
  <Paragraphs>5</Paragraphs>
  <ScaleCrop>false</ScaleCrop>
  <Company>Texas Legislative Council</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2017-04-13T00:39:00Z</cp:lastPrinted>
  <dcterms:created xsi:type="dcterms:W3CDTF">2015-05-29T14:24:00Z</dcterms:created>
  <dcterms:modified xsi:type="dcterms:W3CDTF">2017-04-13T00:40:00Z</dcterms:modified>
</cp:coreProperties>
</file>

<file path=docProps/custom.xml><?xml version="1.0" encoding="utf-8"?>
<op:Properties xmlns:vt="http://schemas.openxmlformats.org/officeDocument/2006/docPropsVTypes" xmlns:op="http://schemas.openxmlformats.org/officeDocument/2006/custom-properties"/>
</file>