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28" w:rsidRDefault="00D31B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9CF1B9E66243DFA52CF838A1182197"/>
          </w:placeholder>
        </w:sdtPr>
        <w:sdtContent>
          <w:r w:rsidRPr="005C2A78">
            <w:rPr>
              <w:rFonts w:cs="Times New Roman"/>
              <w:b/>
              <w:szCs w:val="24"/>
              <w:u w:val="single"/>
            </w:rPr>
            <w:t>BILL ANALYSIS</w:t>
          </w:r>
        </w:sdtContent>
      </w:sdt>
    </w:p>
    <w:p w:rsidR="00D31B28" w:rsidRPr="00585C31" w:rsidRDefault="00D31B28" w:rsidP="000F1DF9">
      <w:pPr>
        <w:spacing w:after="0" w:line="240" w:lineRule="auto"/>
        <w:rPr>
          <w:rFonts w:cs="Times New Roman"/>
          <w:szCs w:val="24"/>
        </w:rPr>
      </w:pPr>
    </w:p>
    <w:p w:rsidR="00D31B28" w:rsidRPr="00585C31" w:rsidRDefault="00D31B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1B28" w:rsidTr="000F1DF9">
        <w:tc>
          <w:tcPr>
            <w:tcW w:w="2718" w:type="dxa"/>
          </w:tcPr>
          <w:p w:rsidR="00D31B28" w:rsidRPr="005C2A78" w:rsidRDefault="00D31B28" w:rsidP="006D756B">
            <w:pPr>
              <w:rPr>
                <w:rFonts w:cs="Times New Roman"/>
                <w:szCs w:val="24"/>
              </w:rPr>
            </w:pPr>
            <w:sdt>
              <w:sdtPr>
                <w:rPr>
                  <w:rFonts w:cs="Times New Roman"/>
                  <w:szCs w:val="24"/>
                </w:rPr>
                <w:alias w:val="Agency Title"/>
                <w:tag w:val="AgencyTitleContentControl"/>
                <w:id w:val="1920747753"/>
                <w:lock w:val="sdtContentLocked"/>
                <w:placeholder>
                  <w:docPart w:val="F6338ACA27AF4EE68EE86A447844B9AE"/>
                </w:placeholder>
              </w:sdtPr>
              <w:sdtEndPr>
                <w:rPr>
                  <w:rFonts w:cstheme="minorBidi"/>
                  <w:szCs w:val="22"/>
                </w:rPr>
              </w:sdtEndPr>
              <w:sdtContent>
                <w:r>
                  <w:rPr>
                    <w:rFonts w:cs="Times New Roman"/>
                    <w:szCs w:val="24"/>
                  </w:rPr>
                  <w:t>Senate Research Center</w:t>
                </w:r>
              </w:sdtContent>
            </w:sdt>
          </w:p>
        </w:tc>
        <w:tc>
          <w:tcPr>
            <w:tcW w:w="6858" w:type="dxa"/>
          </w:tcPr>
          <w:p w:rsidR="00D31B28" w:rsidRPr="00FF6471" w:rsidRDefault="00D31B28" w:rsidP="000F1DF9">
            <w:pPr>
              <w:jc w:val="right"/>
              <w:rPr>
                <w:rFonts w:cs="Times New Roman"/>
                <w:szCs w:val="24"/>
              </w:rPr>
            </w:pPr>
            <w:sdt>
              <w:sdtPr>
                <w:rPr>
                  <w:rFonts w:cs="Times New Roman"/>
                  <w:szCs w:val="24"/>
                </w:rPr>
                <w:alias w:val="Bill Number"/>
                <w:tag w:val="BillNumberOne"/>
                <w:id w:val="-410784069"/>
                <w:lock w:val="sdtContentLocked"/>
                <w:placeholder>
                  <w:docPart w:val="83552240319E4FC0876F1F941F425051"/>
                </w:placeholder>
              </w:sdtPr>
              <w:sdtContent>
                <w:r>
                  <w:rPr>
                    <w:rFonts w:cs="Times New Roman"/>
                    <w:szCs w:val="24"/>
                  </w:rPr>
                  <w:t>S.B. 580</w:t>
                </w:r>
              </w:sdtContent>
            </w:sdt>
          </w:p>
        </w:tc>
      </w:tr>
      <w:tr w:rsidR="00D31B28" w:rsidTr="000F1DF9">
        <w:sdt>
          <w:sdtPr>
            <w:rPr>
              <w:rFonts w:cs="Times New Roman"/>
              <w:szCs w:val="24"/>
            </w:rPr>
            <w:alias w:val="TLCNumber"/>
            <w:tag w:val="TLCNumber"/>
            <w:id w:val="-542600604"/>
            <w:lock w:val="sdtLocked"/>
            <w:placeholder>
              <w:docPart w:val="7BB75D9555E1418A96B80D297DA10392"/>
            </w:placeholder>
          </w:sdtPr>
          <w:sdtContent>
            <w:tc>
              <w:tcPr>
                <w:tcW w:w="2718" w:type="dxa"/>
              </w:tcPr>
              <w:p w:rsidR="00D31B28" w:rsidRPr="000F1DF9" w:rsidRDefault="00D31B28" w:rsidP="00C65088">
                <w:pPr>
                  <w:rPr>
                    <w:rFonts w:cs="Times New Roman"/>
                    <w:szCs w:val="24"/>
                  </w:rPr>
                </w:pPr>
                <w:r>
                  <w:rPr>
                    <w:rFonts w:cs="Times New Roman"/>
                    <w:szCs w:val="24"/>
                  </w:rPr>
                  <w:t>85R2611 TSR-D</w:t>
                </w:r>
              </w:p>
            </w:tc>
          </w:sdtContent>
        </w:sdt>
        <w:tc>
          <w:tcPr>
            <w:tcW w:w="6858" w:type="dxa"/>
          </w:tcPr>
          <w:p w:rsidR="00D31B28" w:rsidRPr="005C2A78" w:rsidRDefault="00D31B28" w:rsidP="006D756B">
            <w:pPr>
              <w:jc w:val="right"/>
              <w:rPr>
                <w:rFonts w:cs="Times New Roman"/>
                <w:szCs w:val="24"/>
              </w:rPr>
            </w:pPr>
            <w:sdt>
              <w:sdtPr>
                <w:rPr>
                  <w:rFonts w:cs="Times New Roman"/>
                  <w:szCs w:val="24"/>
                </w:rPr>
                <w:alias w:val="Author Label"/>
                <w:tag w:val="By"/>
                <w:id w:val="72399597"/>
                <w:lock w:val="sdtLocked"/>
                <w:placeholder>
                  <w:docPart w:val="14D346DDD66147CCA458DC58528193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CE9BC2E45E40F6964593B95053F02F"/>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F0A1A3989DE24786A0874638E2BA7EAD"/>
                </w:placeholder>
                <w:showingPlcHdr/>
              </w:sdtPr>
              <w:sdtContent/>
            </w:sdt>
          </w:p>
        </w:tc>
      </w:tr>
      <w:tr w:rsidR="00D31B28" w:rsidTr="000F1DF9">
        <w:tc>
          <w:tcPr>
            <w:tcW w:w="2718" w:type="dxa"/>
          </w:tcPr>
          <w:p w:rsidR="00D31B28" w:rsidRPr="00BC7495" w:rsidRDefault="00D31B28" w:rsidP="000F1DF9">
            <w:pPr>
              <w:rPr>
                <w:rFonts w:cs="Times New Roman"/>
                <w:szCs w:val="24"/>
              </w:rPr>
            </w:pPr>
          </w:p>
        </w:tc>
        <w:sdt>
          <w:sdtPr>
            <w:rPr>
              <w:rFonts w:cs="Times New Roman"/>
              <w:szCs w:val="24"/>
            </w:rPr>
            <w:alias w:val="Committee"/>
            <w:tag w:val="Committee"/>
            <w:id w:val="1914272295"/>
            <w:lock w:val="sdtContentLocked"/>
            <w:placeholder>
              <w:docPart w:val="A21370D357A54104A1BF8555993D1720"/>
            </w:placeholder>
          </w:sdtPr>
          <w:sdtContent>
            <w:tc>
              <w:tcPr>
                <w:tcW w:w="6858" w:type="dxa"/>
              </w:tcPr>
              <w:p w:rsidR="00D31B28" w:rsidRPr="00FF6471" w:rsidRDefault="00D31B28" w:rsidP="000F1DF9">
                <w:pPr>
                  <w:jc w:val="right"/>
                  <w:rPr>
                    <w:rFonts w:cs="Times New Roman"/>
                    <w:szCs w:val="24"/>
                  </w:rPr>
                </w:pPr>
                <w:r>
                  <w:rPr>
                    <w:rFonts w:cs="Times New Roman"/>
                    <w:szCs w:val="24"/>
                  </w:rPr>
                  <w:t>Natural Resources &amp; Economic Development</w:t>
                </w:r>
              </w:p>
            </w:tc>
          </w:sdtContent>
        </w:sdt>
      </w:tr>
      <w:tr w:rsidR="00D31B28" w:rsidTr="000F1DF9">
        <w:tc>
          <w:tcPr>
            <w:tcW w:w="2718" w:type="dxa"/>
          </w:tcPr>
          <w:p w:rsidR="00D31B28" w:rsidRPr="00BC7495" w:rsidRDefault="00D31B28" w:rsidP="000F1DF9">
            <w:pPr>
              <w:rPr>
                <w:rFonts w:cs="Times New Roman"/>
                <w:szCs w:val="24"/>
              </w:rPr>
            </w:pPr>
          </w:p>
        </w:tc>
        <w:sdt>
          <w:sdtPr>
            <w:rPr>
              <w:rFonts w:cs="Times New Roman"/>
              <w:szCs w:val="24"/>
            </w:rPr>
            <w:alias w:val="Date"/>
            <w:tag w:val="DateContentControl"/>
            <w:id w:val="1178081906"/>
            <w:lock w:val="sdtLocked"/>
            <w:placeholder>
              <w:docPart w:val="700DC523C22B42FDBEC3F6BD6590A044"/>
            </w:placeholder>
            <w:date w:fullDate="2017-03-31T00:00:00Z">
              <w:dateFormat w:val="M/d/yyyy"/>
              <w:lid w:val="en-US"/>
              <w:storeMappedDataAs w:val="dateTime"/>
              <w:calendar w:val="gregorian"/>
            </w:date>
          </w:sdtPr>
          <w:sdtContent>
            <w:tc>
              <w:tcPr>
                <w:tcW w:w="6858" w:type="dxa"/>
              </w:tcPr>
              <w:p w:rsidR="00D31B28" w:rsidRPr="00FF6471" w:rsidRDefault="00D31B28" w:rsidP="00FE70DA">
                <w:pPr>
                  <w:jc w:val="right"/>
                  <w:rPr>
                    <w:rFonts w:cs="Times New Roman"/>
                    <w:szCs w:val="24"/>
                  </w:rPr>
                </w:pPr>
                <w:r>
                  <w:rPr>
                    <w:rFonts w:cs="Times New Roman"/>
                    <w:szCs w:val="24"/>
                  </w:rPr>
                  <w:t>3/31/2017</w:t>
                </w:r>
              </w:p>
            </w:tc>
          </w:sdtContent>
        </w:sdt>
      </w:tr>
      <w:tr w:rsidR="00D31B28" w:rsidTr="000F1DF9">
        <w:tc>
          <w:tcPr>
            <w:tcW w:w="2718" w:type="dxa"/>
          </w:tcPr>
          <w:p w:rsidR="00D31B28" w:rsidRPr="00BC7495" w:rsidRDefault="00D31B28" w:rsidP="000F1DF9">
            <w:pPr>
              <w:rPr>
                <w:rFonts w:cs="Times New Roman"/>
                <w:szCs w:val="24"/>
              </w:rPr>
            </w:pPr>
          </w:p>
        </w:tc>
        <w:sdt>
          <w:sdtPr>
            <w:rPr>
              <w:rFonts w:cs="Times New Roman"/>
              <w:szCs w:val="24"/>
            </w:rPr>
            <w:alias w:val="BA Version"/>
            <w:tag w:val="BAVersion"/>
            <w:id w:val="-1685590809"/>
            <w:lock w:val="sdtContentLocked"/>
            <w:placeholder>
              <w:docPart w:val="F5197502E468492BB1A2FA526144AC1D"/>
            </w:placeholder>
          </w:sdtPr>
          <w:sdtContent>
            <w:tc>
              <w:tcPr>
                <w:tcW w:w="6858" w:type="dxa"/>
              </w:tcPr>
              <w:p w:rsidR="00D31B28" w:rsidRPr="00FF6471" w:rsidRDefault="00D31B28" w:rsidP="000F1DF9">
                <w:pPr>
                  <w:jc w:val="right"/>
                  <w:rPr>
                    <w:rFonts w:cs="Times New Roman"/>
                    <w:szCs w:val="24"/>
                  </w:rPr>
                </w:pPr>
                <w:r>
                  <w:rPr>
                    <w:rFonts w:cs="Times New Roman"/>
                    <w:szCs w:val="24"/>
                  </w:rPr>
                  <w:t>As Filed</w:t>
                </w:r>
              </w:p>
            </w:tc>
          </w:sdtContent>
        </w:sdt>
      </w:tr>
    </w:tbl>
    <w:p w:rsidR="00D31B28" w:rsidRPr="00FF6471" w:rsidRDefault="00D31B28" w:rsidP="000F1DF9">
      <w:pPr>
        <w:spacing w:after="0" w:line="240" w:lineRule="auto"/>
        <w:rPr>
          <w:rFonts w:cs="Times New Roman"/>
          <w:szCs w:val="24"/>
        </w:rPr>
      </w:pPr>
    </w:p>
    <w:p w:rsidR="00D31B28" w:rsidRPr="00FF6471" w:rsidRDefault="00D31B28" w:rsidP="000F1DF9">
      <w:pPr>
        <w:spacing w:after="0" w:line="240" w:lineRule="auto"/>
        <w:rPr>
          <w:rFonts w:cs="Times New Roman"/>
          <w:szCs w:val="24"/>
        </w:rPr>
      </w:pPr>
    </w:p>
    <w:p w:rsidR="00D31B28" w:rsidRPr="00FF6471" w:rsidRDefault="00D31B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E1D41E98743D39A2E573277EEBD68"/>
        </w:placeholder>
      </w:sdtPr>
      <w:sdtContent>
        <w:p w:rsidR="00D31B28" w:rsidRDefault="00D31B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6E01FE803843FD8A2D6FDE88EE69AF"/>
        </w:placeholder>
      </w:sdtPr>
      <w:sdtContent>
        <w:p w:rsidR="00D31B28" w:rsidRDefault="00D31B28" w:rsidP="00FE70DA">
          <w:pPr>
            <w:pStyle w:val="NormalWeb"/>
            <w:spacing w:before="0" w:beforeAutospacing="0" w:after="0" w:afterAutospacing="0"/>
            <w:jc w:val="both"/>
            <w:divId w:val="1181117643"/>
            <w:rPr>
              <w:rFonts w:eastAsia="Times New Roman"/>
              <w:bCs/>
            </w:rPr>
          </w:pPr>
        </w:p>
        <w:p w:rsidR="00D31B28" w:rsidRDefault="00D31B28" w:rsidP="00FE70DA">
          <w:pPr>
            <w:pStyle w:val="NormalWeb"/>
            <w:spacing w:before="0" w:beforeAutospacing="0" w:after="0" w:afterAutospacing="0"/>
            <w:jc w:val="both"/>
            <w:divId w:val="1181117643"/>
            <w:rPr>
              <w:color w:val="000000"/>
            </w:rPr>
          </w:pPr>
          <w:r w:rsidRPr="00FE70DA">
            <w:rPr>
              <w:color w:val="000000"/>
            </w:rPr>
            <w:t xml:space="preserve">Interested parties contend that there is no greater, longer-running expression of volunteerism in United States history than that of the volunteer fire service, which still saves taxpayers billions of dollars in avoided losses each year. Recent reports indicate that almost three-fourths of the nation's firefighters are volunteers and that two-thirds of all fire departments are volunteer. In Texas, there are over 800 volunteer fire departments and nearly 200 departments that combine volunteer and career firefighters. Moreover, volunteers compromise approximately 75 percent of the state's overall fire service. </w:t>
          </w:r>
        </w:p>
        <w:p w:rsidR="00D31B28" w:rsidRPr="00FE70DA" w:rsidRDefault="00D31B28" w:rsidP="00FE70DA">
          <w:pPr>
            <w:pStyle w:val="NormalWeb"/>
            <w:spacing w:before="0" w:beforeAutospacing="0" w:after="0" w:afterAutospacing="0"/>
            <w:jc w:val="both"/>
            <w:divId w:val="1181117643"/>
            <w:rPr>
              <w:color w:val="000000"/>
            </w:rPr>
          </w:pPr>
        </w:p>
        <w:p w:rsidR="00D31B28" w:rsidRPr="00FE70DA" w:rsidRDefault="00D31B28" w:rsidP="00FE70DA">
          <w:pPr>
            <w:pStyle w:val="NormalWeb"/>
            <w:spacing w:before="0" w:beforeAutospacing="0" w:after="0" w:afterAutospacing="0"/>
            <w:jc w:val="both"/>
            <w:divId w:val="1181117643"/>
            <w:rPr>
              <w:color w:val="000000"/>
            </w:rPr>
          </w:pPr>
          <w:r w:rsidRPr="00FE70DA">
            <w:rPr>
              <w:color w:val="000000"/>
            </w:rPr>
            <w:t>As the population of the state continues to grow, drought conditions persist, along with the threat of wildfires, the need for volunteer firefighters also grows. However, there are concerns that, despite this increasing demand, funding for emergency services continues to decline while the threat of increased governmental regulation continues to rise and that this trend is particularly burdensome for volunteers. S.B. 580 seeks to slow the decline in the number of volunteer firefighters willing to serve Texas by prohibiting certain governmental regulation of volunteer firefighters and members of industrial emergency response teams.</w:t>
          </w:r>
        </w:p>
        <w:p w:rsidR="00D31B28" w:rsidRPr="00D70925" w:rsidRDefault="00D31B28" w:rsidP="00FE70DA">
          <w:pPr>
            <w:spacing w:after="0" w:line="240" w:lineRule="auto"/>
            <w:jc w:val="both"/>
            <w:rPr>
              <w:rFonts w:eastAsia="Times New Roman" w:cs="Times New Roman"/>
              <w:bCs/>
              <w:szCs w:val="24"/>
            </w:rPr>
          </w:pPr>
        </w:p>
      </w:sdtContent>
    </w:sdt>
    <w:p w:rsidR="00D31B28" w:rsidRDefault="00D31B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580 </w:t>
      </w:r>
      <w:bookmarkStart w:id="1" w:name="AmendsCurrentLaw"/>
      <w:bookmarkEnd w:id="1"/>
      <w:r>
        <w:rPr>
          <w:rFonts w:cs="Times New Roman"/>
          <w:szCs w:val="24"/>
        </w:rPr>
        <w:t>amends current law relating to the licensure or certification of volunteer firefighters and members of industrial emergency response teams.</w:t>
      </w:r>
    </w:p>
    <w:p w:rsidR="00D31B28" w:rsidRPr="00713640" w:rsidRDefault="00D31B28" w:rsidP="000F1DF9">
      <w:pPr>
        <w:spacing w:after="0" w:line="240" w:lineRule="auto"/>
        <w:jc w:val="both"/>
        <w:rPr>
          <w:rFonts w:eastAsia="Times New Roman" w:cs="Times New Roman"/>
          <w:szCs w:val="24"/>
        </w:rPr>
      </w:pPr>
    </w:p>
    <w:p w:rsidR="00D31B28" w:rsidRPr="005C2A78" w:rsidRDefault="00D31B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316ACEF10B4B54AE03DA8CDA8FAEA4"/>
          </w:placeholder>
        </w:sdtPr>
        <w:sdtContent>
          <w:r>
            <w:rPr>
              <w:rFonts w:eastAsia="Times New Roman" w:cs="Times New Roman"/>
              <w:b/>
              <w:szCs w:val="24"/>
              <w:u w:val="single"/>
            </w:rPr>
            <w:t>RULEMAKING AUTHORITY</w:t>
          </w:r>
        </w:sdtContent>
      </w:sdt>
    </w:p>
    <w:p w:rsidR="00D31B28" w:rsidRPr="006529C4" w:rsidRDefault="00D31B28" w:rsidP="00774EC7">
      <w:pPr>
        <w:spacing w:after="0" w:line="240" w:lineRule="auto"/>
        <w:jc w:val="both"/>
        <w:rPr>
          <w:rFonts w:cs="Times New Roman"/>
          <w:szCs w:val="24"/>
        </w:rPr>
      </w:pPr>
    </w:p>
    <w:p w:rsidR="00D31B28" w:rsidRPr="006529C4" w:rsidRDefault="00D31B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1B28" w:rsidRPr="006529C4" w:rsidRDefault="00D31B28" w:rsidP="00774EC7">
      <w:pPr>
        <w:spacing w:after="0" w:line="240" w:lineRule="auto"/>
        <w:jc w:val="both"/>
        <w:rPr>
          <w:rFonts w:cs="Times New Roman"/>
          <w:szCs w:val="24"/>
        </w:rPr>
      </w:pPr>
    </w:p>
    <w:p w:rsidR="00D31B28" w:rsidRPr="005C2A78" w:rsidRDefault="00D31B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6E170007BD4811ACC833DBD063FEAD"/>
          </w:placeholder>
        </w:sdtPr>
        <w:sdtContent>
          <w:r>
            <w:rPr>
              <w:rFonts w:eastAsia="Times New Roman" w:cs="Times New Roman"/>
              <w:b/>
              <w:szCs w:val="24"/>
              <w:u w:val="single"/>
            </w:rPr>
            <w:t>SECTION BY SECTION ANALYSIS</w:t>
          </w:r>
        </w:sdtContent>
      </w:sdt>
    </w:p>
    <w:p w:rsidR="00D31B28" w:rsidRPr="005C2A78" w:rsidRDefault="00D31B28" w:rsidP="000F1DF9">
      <w:pPr>
        <w:spacing w:after="0" w:line="240" w:lineRule="auto"/>
        <w:jc w:val="both"/>
        <w:rPr>
          <w:rFonts w:eastAsia="Times New Roman" w:cs="Times New Roman"/>
          <w:szCs w:val="24"/>
        </w:rPr>
      </w:pPr>
    </w:p>
    <w:p w:rsidR="00D31B28" w:rsidRDefault="00D31B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419, Government Code, by adding Section 419.910, as follows:</w:t>
      </w:r>
    </w:p>
    <w:p w:rsidR="00D31B28" w:rsidRDefault="00D31B28" w:rsidP="000F1DF9">
      <w:pPr>
        <w:spacing w:after="0" w:line="240" w:lineRule="auto"/>
        <w:jc w:val="both"/>
        <w:rPr>
          <w:rFonts w:eastAsia="Times New Roman" w:cs="Times New Roman"/>
          <w:szCs w:val="24"/>
        </w:rPr>
      </w:pPr>
    </w:p>
    <w:p w:rsidR="00D31B28" w:rsidRDefault="00D31B28" w:rsidP="00713640">
      <w:pPr>
        <w:spacing w:after="0" w:line="240" w:lineRule="auto"/>
        <w:ind w:left="720"/>
        <w:jc w:val="both"/>
        <w:rPr>
          <w:rFonts w:eastAsia="Times New Roman" w:cs="Times New Roman"/>
          <w:szCs w:val="24"/>
        </w:rPr>
      </w:pPr>
      <w:r>
        <w:rPr>
          <w:rFonts w:eastAsia="Times New Roman" w:cs="Times New Roman"/>
          <w:szCs w:val="24"/>
        </w:rPr>
        <w:t>Sec. 419.910. CERTAIN REGULATION PROHIBITED. (a) Defines "state agency" and "volunteer firefighter."</w:t>
      </w:r>
    </w:p>
    <w:p w:rsidR="00D31B28" w:rsidRDefault="00D31B28" w:rsidP="00713640">
      <w:pPr>
        <w:spacing w:after="0" w:line="240" w:lineRule="auto"/>
        <w:ind w:left="720"/>
        <w:jc w:val="both"/>
        <w:rPr>
          <w:rFonts w:eastAsia="Times New Roman" w:cs="Times New Roman"/>
          <w:szCs w:val="24"/>
        </w:rPr>
      </w:pPr>
    </w:p>
    <w:p w:rsidR="00D31B28" w:rsidRPr="005C2A78" w:rsidRDefault="00D31B28" w:rsidP="00713640">
      <w:pPr>
        <w:spacing w:after="0" w:line="240" w:lineRule="auto"/>
        <w:ind w:left="1440"/>
        <w:jc w:val="both"/>
        <w:rPr>
          <w:rFonts w:eastAsia="Times New Roman" w:cs="Times New Roman"/>
          <w:szCs w:val="24"/>
        </w:rPr>
      </w:pPr>
      <w:r>
        <w:rPr>
          <w:rFonts w:eastAsia="Times New Roman" w:cs="Times New Roman"/>
          <w:szCs w:val="24"/>
        </w:rPr>
        <w:t xml:space="preserve">(b) Prohibits a state agency from requiring a volunteer firefight to obtain a license or certification in order to be volunteer firefighter or from requiring a member of an industrial emergency response team (team) to obtain a license or certification in order to be a member of a team. </w:t>
      </w:r>
    </w:p>
    <w:p w:rsidR="00D31B28" w:rsidRPr="005C2A78" w:rsidRDefault="00D31B28" w:rsidP="000F1DF9">
      <w:pPr>
        <w:spacing w:after="0" w:line="240" w:lineRule="auto"/>
        <w:jc w:val="both"/>
        <w:rPr>
          <w:rFonts w:eastAsia="Times New Roman" w:cs="Times New Roman"/>
          <w:szCs w:val="24"/>
        </w:rPr>
      </w:pPr>
    </w:p>
    <w:p w:rsidR="00D31B28" w:rsidRPr="00D31B28" w:rsidRDefault="00D31B28" w:rsidP="00D31B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D31B28" w:rsidRPr="00D31B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C1" w:rsidRDefault="00BE76C1" w:rsidP="000F1DF9">
      <w:pPr>
        <w:spacing w:after="0" w:line="240" w:lineRule="auto"/>
      </w:pPr>
      <w:r>
        <w:separator/>
      </w:r>
    </w:p>
  </w:endnote>
  <w:endnote w:type="continuationSeparator" w:id="0">
    <w:p w:rsidR="00BE76C1" w:rsidRDefault="00BE76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6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1B28">
                <w:rPr>
                  <w:sz w:val="20"/>
                  <w:szCs w:val="20"/>
                </w:rPr>
                <w:t>ZJA, 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1B28">
                <w:rPr>
                  <w:sz w:val="20"/>
                  <w:szCs w:val="20"/>
                </w:rPr>
                <w:t>S.B. 580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1B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6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1B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1B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C1" w:rsidRDefault="00BE76C1" w:rsidP="000F1DF9">
      <w:pPr>
        <w:spacing w:after="0" w:line="240" w:lineRule="auto"/>
      </w:pPr>
      <w:r>
        <w:separator/>
      </w:r>
    </w:p>
  </w:footnote>
  <w:footnote w:type="continuationSeparator" w:id="0">
    <w:p w:rsidR="00BE76C1" w:rsidRDefault="00BE76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E76C1"/>
    <w:rsid w:val="00C04606"/>
    <w:rsid w:val="00C10A08"/>
    <w:rsid w:val="00C43D01"/>
    <w:rsid w:val="00C65088"/>
    <w:rsid w:val="00CC3D4A"/>
    <w:rsid w:val="00D11363"/>
    <w:rsid w:val="00D31B2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1B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1B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551D" w:rsidP="00D655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9CF1B9E66243DFA52CF838A1182197"/>
        <w:category>
          <w:name w:val="General"/>
          <w:gallery w:val="placeholder"/>
        </w:category>
        <w:types>
          <w:type w:val="bbPlcHdr"/>
        </w:types>
        <w:behaviors>
          <w:behavior w:val="content"/>
        </w:behaviors>
        <w:guid w:val="{89BAA0EC-5B50-4837-99AA-C70E29AA5AE4}"/>
      </w:docPartPr>
      <w:docPartBody>
        <w:p w:rsidR="00000000" w:rsidRDefault="007E4091"/>
      </w:docPartBody>
    </w:docPart>
    <w:docPart>
      <w:docPartPr>
        <w:name w:val="F6338ACA27AF4EE68EE86A447844B9AE"/>
        <w:category>
          <w:name w:val="General"/>
          <w:gallery w:val="placeholder"/>
        </w:category>
        <w:types>
          <w:type w:val="bbPlcHdr"/>
        </w:types>
        <w:behaviors>
          <w:behavior w:val="content"/>
        </w:behaviors>
        <w:guid w:val="{D8504716-C2A6-43BE-9B8E-41E9556AD1D0}"/>
      </w:docPartPr>
      <w:docPartBody>
        <w:p w:rsidR="00000000" w:rsidRDefault="007E4091"/>
      </w:docPartBody>
    </w:docPart>
    <w:docPart>
      <w:docPartPr>
        <w:name w:val="83552240319E4FC0876F1F941F425051"/>
        <w:category>
          <w:name w:val="General"/>
          <w:gallery w:val="placeholder"/>
        </w:category>
        <w:types>
          <w:type w:val="bbPlcHdr"/>
        </w:types>
        <w:behaviors>
          <w:behavior w:val="content"/>
        </w:behaviors>
        <w:guid w:val="{138555F4-43CA-4ADA-97D1-2AF548B5372A}"/>
      </w:docPartPr>
      <w:docPartBody>
        <w:p w:rsidR="00000000" w:rsidRDefault="007E4091"/>
      </w:docPartBody>
    </w:docPart>
    <w:docPart>
      <w:docPartPr>
        <w:name w:val="7BB75D9555E1418A96B80D297DA10392"/>
        <w:category>
          <w:name w:val="General"/>
          <w:gallery w:val="placeholder"/>
        </w:category>
        <w:types>
          <w:type w:val="bbPlcHdr"/>
        </w:types>
        <w:behaviors>
          <w:behavior w:val="content"/>
        </w:behaviors>
        <w:guid w:val="{1C98E2BE-E765-4289-8949-BE6945799B32}"/>
      </w:docPartPr>
      <w:docPartBody>
        <w:p w:rsidR="00000000" w:rsidRDefault="007E4091"/>
      </w:docPartBody>
    </w:docPart>
    <w:docPart>
      <w:docPartPr>
        <w:name w:val="14D346DDD66147CCA458DC585281938D"/>
        <w:category>
          <w:name w:val="General"/>
          <w:gallery w:val="placeholder"/>
        </w:category>
        <w:types>
          <w:type w:val="bbPlcHdr"/>
        </w:types>
        <w:behaviors>
          <w:behavior w:val="content"/>
        </w:behaviors>
        <w:guid w:val="{61A3E36F-4131-413A-A255-FEA0E64C98FC}"/>
      </w:docPartPr>
      <w:docPartBody>
        <w:p w:rsidR="00000000" w:rsidRDefault="007E4091"/>
      </w:docPartBody>
    </w:docPart>
    <w:docPart>
      <w:docPartPr>
        <w:name w:val="E5CE9BC2E45E40F6964593B95053F02F"/>
        <w:category>
          <w:name w:val="General"/>
          <w:gallery w:val="placeholder"/>
        </w:category>
        <w:types>
          <w:type w:val="bbPlcHdr"/>
        </w:types>
        <w:behaviors>
          <w:behavior w:val="content"/>
        </w:behaviors>
        <w:guid w:val="{2A1A3DCA-0108-4E7A-AA7F-2EC7381C54C7}"/>
      </w:docPartPr>
      <w:docPartBody>
        <w:p w:rsidR="00000000" w:rsidRDefault="007E4091"/>
      </w:docPartBody>
    </w:docPart>
    <w:docPart>
      <w:docPartPr>
        <w:name w:val="F0A1A3989DE24786A0874638E2BA7EAD"/>
        <w:category>
          <w:name w:val="General"/>
          <w:gallery w:val="placeholder"/>
        </w:category>
        <w:types>
          <w:type w:val="bbPlcHdr"/>
        </w:types>
        <w:behaviors>
          <w:behavior w:val="content"/>
        </w:behaviors>
        <w:guid w:val="{6EA2189E-5BC6-427B-B284-D603F606DE4E}"/>
      </w:docPartPr>
      <w:docPartBody>
        <w:p w:rsidR="00000000" w:rsidRDefault="007E4091"/>
      </w:docPartBody>
    </w:docPart>
    <w:docPart>
      <w:docPartPr>
        <w:name w:val="A21370D357A54104A1BF8555993D1720"/>
        <w:category>
          <w:name w:val="General"/>
          <w:gallery w:val="placeholder"/>
        </w:category>
        <w:types>
          <w:type w:val="bbPlcHdr"/>
        </w:types>
        <w:behaviors>
          <w:behavior w:val="content"/>
        </w:behaviors>
        <w:guid w:val="{97A7AF4A-7E5A-48D4-A326-696DEE4017F5}"/>
      </w:docPartPr>
      <w:docPartBody>
        <w:p w:rsidR="00000000" w:rsidRDefault="007E4091"/>
      </w:docPartBody>
    </w:docPart>
    <w:docPart>
      <w:docPartPr>
        <w:name w:val="700DC523C22B42FDBEC3F6BD6590A044"/>
        <w:category>
          <w:name w:val="General"/>
          <w:gallery w:val="placeholder"/>
        </w:category>
        <w:types>
          <w:type w:val="bbPlcHdr"/>
        </w:types>
        <w:behaviors>
          <w:behavior w:val="content"/>
        </w:behaviors>
        <w:guid w:val="{39C4D609-A2B6-4635-AF43-6EB7EC81D18B}"/>
      </w:docPartPr>
      <w:docPartBody>
        <w:p w:rsidR="00000000" w:rsidRDefault="00D6551D" w:rsidP="00D6551D">
          <w:pPr>
            <w:pStyle w:val="700DC523C22B42FDBEC3F6BD6590A044"/>
          </w:pPr>
          <w:r w:rsidRPr="00A30DD1">
            <w:rPr>
              <w:rStyle w:val="PlaceholderText"/>
            </w:rPr>
            <w:t>Click here to enter a date.</w:t>
          </w:r>
        </w:p>
      </w:docPartBody>
    </w:docPart>
    <w:docPart>
      <w:docPartPr>
        <w:name w:val="F5197502E468492BB1A2FA526144AC1D"/>
        <w:category>
          <w:name w:val="General"/>
          <w:gallery w:val="placeholder"/>
        </w:category>
        <w:types>
          <w:type w:val="bbPlcHdr"/>
        </w:types>
        <w:behaviors>
          <w:behavior w:val="content"/>
        </w:behaviors>
        <w:guid w:val="{201D8FDE-CA75-4D1C-912E-67922A7AA259}"/>
      </w:docPartPr>
      <w:docPartBody>
        <w:p w:rsidR="00000000" w:rsidRDefault="007E4091"/>
      </w:docPartBody>
    </w:docPart>
    <w:docPart>
      <w:docPartPr>
        <w:name w:val="432E1D41E98743D39A2E573277EEBD68"/>
        <w:category>
          <w:name w:val="General"/>
          <w:gallery w:val="placeholder"/>
        </w:category>
        <w:types>
          <w:type w:val="bbPlcHdr"/>
        </w:types>
        <w:behaviors>
          <w:behavior w:val="content"/>
        </w:behaviors>
        <w:guid w:val="{D0BD1259-7B91-4EB6-BB27-7C5A8A913995}"/>
      </w:docPartPr>
      <w:docPartBody>
        <w:p w:rsidR="00000000" w:rsidRDefault="007E4091"/>
      </w:docPartBody>
    </w:docPart>
    <w:docPart>
      <w:docPartPr>
        <w:name w:val="EA6E01FE803843FD8A2D6FDE88EE69AF"/>
        <w:category>
          <w:name w:val="General"/>
          <w:gallery w:val="placeholder"/>
        </w:category>
        <w:types>
          <w:type w:val="bbPlcHdr"/>
        </w:types>
        <w:behaviors>
          <w:behavior w:val="content"/>
        </w:behaviors>
        <w:guid w:val="{54E2C3AD-8F0C-4FBD-9A70-653D60E0A02C}"/>
      </w:docPartPr>
      <w:docPartBody>
        <w:p w:rsidR="00000000" w:rsidRDefault="00D6551D" w:rsidP="00D6551D">
          <w:pPr>
            <w:pStyle w:val="EA6E01FE803843FD8A2D6FDE88EE69AF"/>
          </w:pPr>
          <w:r>
            <w:rPr>
              <w:rFonts w:eastAsia="Times New Roman" w:cs="Times New Roman"/>
              <w:bCs/>
              <w:szCs w:val="24"/>
            </w:rPr>
            <w:t xml:space="preserve"> </w:t>
          </w:r>
        </w:p>
      </w:docPartBody>
    </w:docPart>
    <w:docPart>
      <w:docPartPr>
        <w:name w:val="98316ACEF10B4B54AE03DA8CDA8FAEA4"/>
        <w:category>
          <w:name w:val="General"/>
          <w:gallery w:val="placeholder"/>
        </w:category>
        <w:types>
          <w:type w:val="bbPlcHdr"/>
        </w:types>
        <w:behaviors>
          <w:behavior w:val="content"/>
        </w:behaviors>
        <w:guid w:val="{21DA3D50-5E24-4245-9697-AABFCC363C32}"/>
      </w:docPartPr>
      <w:docPartBody>
        <w:p w:rsidR="00000000" w:rsidRDefault="007E4091"/>
      </w:docPartBody>
    </w:docPart>
    <w:docPart>
      <w:docPartPr>
        <w:name w:val="FB6E170007BD4811ACC833DBD063FEAD"/>
        <w:category>
          <w:name w:val="General"/>
          <w:gallery w:val="placeholder"/>
        </w:category>
        <w:types>
          <w:type w:val="bbPlcHdr"/>
        </w:types>
        <w:behaviors>
          <w:behavior w:val="content"/>
        </w:behaviors>
        <w:guid w:val="{E1767579-18E1-4348-8F03-E1C550FD8FB5}"/>
      </w:docPartPr>
      <w:docPartBody>
        <w:p w:rsidR="00000000" w:rsidRDefault="007E4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4091"/>
    <w:rsid w:val="008C55F7"/>
    <w:rsid w:val="0090598B"/>
    <w:rsid w:val="00984D6C"/>
    <w:rsid w:val="00A54AD6"/>
    <w:rsid w:val="00A57564"/>
    <w:rsid w:val="00B252A4"/>
    <w:rsid w:val="00B5530B"/>
    <w:rsid w:val="00C129E8"/>
    <w:rsid w:val="00C968BA"/>
    <w:rsid w:val="00D63E87"/>
    <w:rsid w:val="00D6551D"/>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51D"/>
    <w:rPr>
      <w:rFonts w:ascii="Times New Roman" w:hAnsi="Times New Roman"/>
      <w:sz w:val="24"/>
    </w:rPr>
  </w:style>
  <w:style w:type="paragraph" w:customStyle="1" w:styleId="487D89B4F8B34DB4967D41FE18F7F88D7">
    <w:name w:val="487D89B4F8B34DB4967D41FE18F7F88D7"/>
    <w:rsid w:val="00D6551D"/>
    <w:rPr>
      <w:rFonts w:ascii="Times New Roman" w:hAnsi="Times New Roman"/>
      <w:sz w:val="24"/>
    </w:rPr>
  </w:style>
  <w:style w:type="paragraph" w:customStyle="1" w:styleId="AE2570ED5D764CD7AF9686706F550F4620">
    <w:name w:val="AE2570ED5D764CD7AF9686706F550F4620"/>
    <w:rsid w:val="00D6551D"/>
    <w:pPr>
      <w:tabs>
        <w:tab w:val="center" w:pos="4680"/>
        <w:tab w:val="right" w:pos="9360"/>
      </w:tabs>
      <w:spacing w:after="0" w:line="240" w:lineRule="auto"/>
    </w:pPr>
    <w:rPr>
      <w:rFonts w:ascii="Times New Roman" w:hAnsi="Times New Roman"/>
      <w:sz w:val="24"/>
    </w:rPr>
  </w:style>
  <w:style w:type="paragraph" w:customStyle="1" w:styleId="700DC523C22B42FDBEC3F6BD6590A044">
    <w:name w:val="700DC523C22B42FDBEC3F6BD6590A044"/>
    <w:rsid w:val="00D6551D"/>
  </w:style>
  <w:style w:type="paragraph" w:customStyle="1" w:styleId="EA6E01FE803843FD8A2D6FDE88EE69AF">
    <w:name w:val="EA6E01FE803843FD8A2D6FDE88EE69AF"/>
    <w:rsid w:val="00D655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51D"/>
    <w:rPr>
      <w:rFonts w:ascii="Times New Roman" w:hAnsi="Times New Roman"/>
      <w:sz w:val="24"/>
    </w:rPr>
  </w:style>
  <w:style w:type="paragraph" w:customStyle="1" w:styleId="487D89B4F8B34DB4967D41FE18F7F88D7">
    <w:name w:val="487D89B4F8B34DB4967D41FE18F7F88D7"/>
    <w:rsid w:val="00D6551D"/>
    <w:rPr>
      <w:rFonts w:ascii="Times New Roman" w:hAnsi="Times New Roman"/>
      <w:sz w:val="24"/>
    </w:rPr>
  </w:style>
  <w:style w:type="paragraph" w:customStyle="1" w:styleId="AE2570ED5D764CD7AF9686706F550F4620">
    <w:name w:val="AE2570ED5D764CD7AF9686706F550F4620"/>
    <w:rsid w:val="00D6551D"/>
    <w:pPr>
      <w:tabs>
        <w:tab w:val="center" w:pos="4680"/>
        <w:tab w:val="right" w:pos="9360"/>
      </w:tabs>
      <w:spacing w:after="0" w:line="240" w:lineRule="auto"/>
    </w:pPr>
    <w:rPr>
      <w:rFonts w:ascii="Times New Roman" w:hAnsi="Times New Roman"/>
      <w:sz w:val="24"/>
    </w:rPr>
  </w:style>
  <w:style w:type="paragraph" w:customStyle="1" w:styleId="700DC523C22B42FDBEC3F6BD6590A044">
    <w:name w:val="700DC523C22B42FDBEC3F6BD6590A044"/>
    <w:rsid w:val="00D6551D"/>
  </w:style>
  <w:style w:type="paragraph" w:customStyle="1" w:styleId="EA6E01FE803843FD8A2D6FDE88EE69AF">
    <w:name w:val="EA6E01FE803843FD8A2D6FDE88EE69AF"/>
    <w:rsid w:val="00D65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6957D8-E692-48DF-AE93-7BEA6A74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5705</TotalTime>
  <Pages>1</Pages>
  <Words>351</Words>
  <Characters>2004</Characters>
  <Application>Microsoft Office Word</Application>
  <DocSecurity>0</DocSecurity>
  <Lines>16</Lines>
  <Paragraphs>4</Paragraphs>
  <ScaleCrop>false</ScaleCrop>
  <Company>Texas Legislative Council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2017-04-01T00:04:00Z</cp:lastPrinted>
  <dcterms:created xsi:type="dcterms:W3CDTF">2015-05-29T14:24:00Z</dcterms:created>
  <dcterms:modified xsi:type="dcterms:W3CDTF">2017-04-01T00:34:00Z</dcterms:modified>
</cp:coreProperties>
</file>

<file path=docProps/custom.xml><?xml version="1.0" encoding="utf-8"?>
<op:Properties xmlns:vt="http://schemas.openxmlformats.org/officeDocument/2006/docPropsVTypes" xmlns:op="http://schemas.openxmlformats.org/officeDocument/2006/custom-properties"/>
</file>