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215" w:rsidRDefault="0085621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9809382DC354B01977E71E6E5AE812B"/>
          </w:placeholder>
        </w:sdtPr>
        <w:sdtContent>
          <w:r w:rsidRPr="005C2A78">
            <w:rPr>
              <w:rFonts w:cs="Times New Roman"/>
              <w:b/>
              <w:szCs w:val="24"/>
              <w:u w:val="single"/>
            </w:rPr>
            <w:t>BILL ANALYSIS</w:t>
          </w:r>
        </w:sdtContent>
      </w:sdt>
    </w:p>
    <w:p w:rsidR="00856215" w:rsidRPr="00585C31" w:rsidRDefault="00856215" w:rsidP="000F1DF9">
      <w:pPr>
        <w:spacing w:after="0" w:line="240" w:lineRule="auto"/>
        <w:rPr>
          <w:rFonts w:cs="Times New Roman"/>
          <w:szCs w:val="24"/>
        </w:rPr>
      </w:pPr>
    </w:p>
    <w:p w:rsidR="00856215" w:rsidRPr="00585C31" w:rsidRDefault="0085621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6215" w:rsidTr="000F1DF9">
        <w:tc>
          <w:tcPr>
            <w:tcW w:w="2718" w:type="dxa"/>
          </w:tcPr>
          <w:p w:rsidR="00856215" w:rsidRPr="005C2A78" w:rsidRDefault="00856215" w:rsidP="006D756B">
            <w:pPr>
              <w:rPr>
                <w:rFonts w:cs="Times New Roman"/>
                <w:szCs w:val="24"/>
              </w:rPr>
            </w:pPr>
            <w:sdt>
              <w:sdtPr>
                <w:rPr>
                  <w:rFonts w:cs="Times New Roman"/>
                  <w:szCs w:val="24"/>
                </w:rPr>
                <w:alias w:val="Agency Title"/>
                <w:tag w:val="AgencyTitleContentControl"/>
                <w:id w:val="1920747753"/>
                <w:lock w:val="sdtContentLocked"/>
                <w:placeholder>
                  <w:docPart w:val="02BCAF5B482446EE9F2FBA089420C989"/>
                </w:placeholder>
              </w:sdtPr>
              <w:sdtEndPr>
                <w:rPr>
                  <w:rFonts w:cstheme="minorBidi"/>
                  <w:szCs w:val="22"/>
                </w:rPr>
              </w:sdtEndPr>
              <w:sdtContent>
                <w:r>
                  <w:rPr>
                    <w:rFonts w:cs="Times New Roman"/>
                    <w:szCs w:val="24"/>
                  </w:rPr>
                  <w:t>Senate Research Center</w:t>
                </w:r>
              </w:sdtContent>
            </w:sdt>
          </w:p>
        </w:tc>
        <w:tc>
          <w:tcPr>
            <w:tcW w:w="6858" w:type="dxa"/>
          </w:tcPr>
          <w:p w:rsidR="00856215" w:rsidRPr="00FF6471" w:rsidRDefault="00856215" w:rsidP="000F1DF9">
            <w:pPr>
              <w:jc w:val="right"/>
              <w:rPr>
                <w:rFonts w:cs="Times New Roman"/>
                <w:szCs w:val="24"/>
              </w:rPr>
            </w:pPr>
            <w:sdt>
              <w:sdtPr>
                <w:rPr>
                  <w:rFonts w:cs="Times New Roman"/>
                  <w:szCs w:val="24"/>
                </w:rPr>
                <w:alias w:val="Bill Number"/>
                <w:tag w:val="BillNumberOne"/>
                <w:id w:val="-410784069"/>
                <w:lock w:val="sdtContentLocked"/>
                <w:placeholder>
                  <w:docPart w:val="CDD734BF1F5245019A1447B070E5B23E"/>
                </w:placeholder>
              </w:sdtPr>
              <w:sdtContent>
                <w:r>
                  <w:rPr>
                    <w:rFonts w:cs="Times New Roman"/>
                    <w:szCs w:val="24"/>
                  </w:rPr>
                  <w:t>S.B. 589</w:t>
                </w:r>
              </w:sdtContent>
            </w:sdt>
          </w:p>
        </w:tc>
      </w:tr>
      <w:tr w:rsidR="00856215" w:rsidTr="000F1DF9">
        <w:sdt>
          <w:sdtPr>
            <w:rPr>
              <w:rFonts w:cs="Times New Roman"/>
              <w:szCs w:val="24"/>
            </w:rPr>
            <w:alias w:val="TLCNumber"/>
            <w:tag w:val="TLCNumber"/>
            <w:id w:val="-542600604"/>
            <w:lock w:val="sdtLocked"/>
            <w:placeholder>
              <w:docPart w:val="09D662B1C1EF4EAAAD2E5F9A9B744E82"/>
            </w:placeholder>
            <w:showingPlcHdr/>
          </w:sdtPr>
          <w:sdtContent>
            <w:tc>
              <w:tcPr>
                <w:tcW w:w="2718" w:type="dxa"/>
              </w:tcPr>
              <w:p w:rsidR="00856215" w:rsidRPr="000F1DF9" w:rsidRDefault="00856215" w:rsidP="002E62AC">
                <w:pPr>
                  <w:rPr>
                    <w:rFonts w:cs="Times New Roman"/>
                    <w:szCs w:val="24"/>
                  </w:rPr>
                </w:pPr>
              </w:p>
            </w:tc>
          </w:sdtContent>
        </w:sdt>
        <w:tc>
          <w:tcPr>
            <w:tcW w:w="6858" w:type="dxa"/>
          </w:tcPr>
          <w:p w:rsidR="00856215" w:rsidRPr="005C2A78" w:rsidRDefault="00856215" w:rsidP="006D756B">
            <w:pPr>
              <w:jc w:val="right"/>
              <w:rPr>
                <w:rFonts w:cs="Times New Roman"/>
                <w:szCs w:val="24"/>
              </w:rPr>
            </w:pPr>
            <w:sdt>
              <w:sdtPr>
                <w:rPr>
                  <w:rFonts w:cs="Times New Roman"/>
                  <w:szCs w:val="24"/>
                </w:rPr>
                <w:alias w:val="Author Label"/>
                <w:tag w:val="By"/>
                <w:id w:val="72399597"/>
                <w:lock w:val="sdtLocked"/>
                <w:placeholder>
                  <w:docPart w:val="1E423B8ED0A74EB6B25B5D50D91723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A9518D647314F869F5BBFFD2E49D1D8"/>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8851EE1A26A441C88A479E90D52E1892"/>
                </w:placeholder>
                <w:showingPlcHdr/>
              </w:sdtPr>
              <w:sdtContent/>
            </w:sdt>
          </w:p>
        </w:tc>
      </w:tr>
      <w:tr w:rsidR="00856215" w:rsidTr="000F1DF9">
        <w:tc>
          <w:tcPr>
            <w:tcW w:w="2718" w:type="dxa"/>
          </w:tcPr>
          <w:p w:rsidR="00856215" w:rsidRPr="00BC7495" w:rsidRDefault="00856215" w:rsidP="000F1DF9">
            <w:pPr>
              <w:rPr>
                <w:rFonts w:cs="Times New Roman"/>
                <w:szCs w:val="24"/>
              </w:rPr>
            </w:pPr>
          </w:p>
        </w:tc>
        <w:sdt>
          <w:sdtPr>
            <w:rPr>
              <w:rFonts w:cs="Times New Roman"/>
              <w:szCs w:val="24"/>
            </w:rPr>
            <w:alias w:val="Committee"/>
            <w:tag w:val="Committee"/>
            <w:id w:val="1914272295"/>
            <w:lock w:val="sdtContentLocked"/>
            <w:placeholder>
              <w:docPart w:val="1E1ACE1C749B44F79020948DB7FC8B43"/>
            </w:placeholder>
          </w:sdtPr>
          <w:sdtContent>
            <w:tc>
              <w:tcPr>
                <w:tcW w:w="6858" w:type="dxa"/>
              </w:tcPr>
              <w:p w:rsidR="00856215" w:rsidRPr="00FF6471" w:rsidRDefault="00856215" w:rsidP="000F1DF9">
                <w:pPr>
                  <w:jc w:val="right"/>
                  <w:rPr>
                    <w:rFonts w:cs="Times New Roman"/>
                    <w:szCs w:val="24"/>
                  </w:rPr>
                </w:pPr>
                <w:r>
                  <w:rPr>
                    <w:rFonts w:cs="Times New Roman"/>
                    <w:szCs w:val="24"/>
                  </w:rPr>
                  <w:t>Business &amp; Commerce</w:t>
                </w:r>
              </w:p>
            </w:tc>
          </w:sdtContent>
        </w:sdt>
      </w:tr>
      <w:tr w:rsidR="00856215" w:rsidTr="000F1DF9">
        <w:tc>
          <w:tcPr>
            <w:tcW w:w="2718" w:type="dxa"/>
          </w:tcPr>
          <w:p w:rsidR="00856215" w:rsidRPr="00BC7495" w:rsidRDefault="00856215" w:rsidP="000F1DF9">
            <w:pPr>
              <w:rPr>
                <w:rFonts w:cs="Times New Roman"/>
                <w:szCs w:val="24"/>
              </w:rPr>
            </w:pPr>
          </w:p>
        </w:tc>
        <w:sdt>
          <w:sdtPr>
            <w:rPr>
              <w:rFonts w:cs="Times New Roman"/>
              <w:szCs w:val="24"/>
            </w:rPr>
            <w:alias w:val="Date"/>
            <w:tag w:val="DateContentControl"/>
            <w:id w:val="1178081906"/>
            <w:lock w:val="sdtLocked"/>
            <w:placeholder>
              <w:docPart w:val="67D8A182A6A54DCB89D4D495D957E865"/>
            </w:placeholder>
            <w:date w:fullDate="2017-06-12T00:00:00Z">
              <w:dateFormat w:val="M/d/yyyy"/>
              <w:lid w:val="en-US"/>
              <w:storeMappedDataAs w:val="dateTime"/>
              <w:calendar w:val="gregorian"/>
            </w:date>
          </w:sdtPr>
          <w:sdtContent>
            <w:tc>
              <w:tcPr>
                <w:tcW w:w="6858" w:type="dxa"/>
              </w:tcPr>
              <w:p w:rsidR="00856215" w:rsidRPr="00FF6471" w:rsidRDefault="00856215" w:rsidP="000F1DF9">
                <w:pPr>
                  <w:jc w:val="right"/>
                  <w:rPr>
                    <w:rFonts w:cs="Times New Roman"/>
                    <w:szCs w:val="24"/>
                  </w:rPr>
                </w:pPr>
                <w:r>
                  <w:rPr>
                    <w:rFonts w:cs="Times New Roman"/>
                    <w:szCs w:val="24"/>
                  </w:rPr>
                  <w:t>6/12/2017</w:t>
                </w:r>
              </w:p>
            </w:tc>
          </w:sdtContent>
        </w:sdt>
      </w:tr>
      <w:tr w:rsidR="00856215" w:rsidTr="000F1DF9">
        <w:tc>
          <w:tcPr>
            <w:tcW w:w="2718" w:type="dxa"/>
          </w:tcPr>
          <w:p w:rsidR="00856215" w:rsidRPr="00BC7495" w:rsidRDefault="00856215" w:rsidP="000F1DF9">
            <w:pPr>
              <w:rPr>
                <w:rFonts w:cs="Times New Roman"/>
                <w:szCs w:val="24"/>
              </w:rPr>
            </w:pPr>
          </w:p>
        </w:tc>
        <w:sdt>
          <w:sdtPr>
            <w:rPr>
              <w:rFonts w:cs="Times New Roman"/>
              <w:szCs w:val="24"/>
            </w:rPr>
            <w:alias w:val="BA Version"/>
            <w:tag w:val="BAVersion"/>
            <w:id w:val="-1685590809"/>
            <w:lock w:val="sdtContentLocked"/>
            <w:placeholder>
              <w:docPart w:val="642528E59D344417AE74DDAD22708F85"/>
            </w:placeholder>
          </w:sdtPr>
          <w:sdtContent>
            <w:tc>
              <w:tcPr>
                <w:tcW w:w="6858" w:type="dxa"/>
              </w:tcPr>
              <w:p w:rsidR="00856215" w:rsidRPr="00FF6471" w:rsidRDefault="00856215" w:rsidP="000F1DF9">
                <w:pPr>
                  <w:jc w:val="right"/>
                  <w:rPr>
                    <w:rFonts w:cs="Times New Roman"/>
                    <w:szCs w:val="24"/>
                  </w:rPr>
                </w:pPr>
                <w:r>
                  <w:rPr>
                    <w:rFonts w:cs="Times New Roman"/>
                    <w:szCs w:val="24"/>
                  </w:rPr>
                  <w:t>Enrolled</w:t>
                </w:r>
              </w:p>
            </w:tc>
          </w:sdtContent>
        </w:sdt>
      </w:tr>
    </w:tbl>
    <w:p w:rsidR="00856215" w:rsidRPr="00FF6471" w:rsidRDefault="00856215" w:rsidP="000F1DF9">
      <w:pPr>
        <w:spacing w:after="0" w:line="240" w:lineRule="auto"/>
        <w:rPr>
          <w:rFonts w:cs="Times New Roman"/>
          <w:szCs w:val="24"/>
        </w:rPr>
      </w:pPr>
    </w:p>
    <w:p w:rsidR="00856215" w:rsidRPr="00FF6471" w:rsidRDefault="00856215" w:rsidP="000F1DF9">
      <w:pPr>
        <w:spacing w:after="0" w:line="240" w:lineRule="auto"/>
        <w:rPr>
          <w:rFonts w:cs="Times New Roman"/>
          <w:szCs w:val="24"/>
        </w:rPr>
      </w:pPr>
    </w:p>
    <w:p w:rsidR="00856215" w:rsidRPr="00FF6471" w:rsidRDefault="0085621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0F99EBA4B1B46059C706359F273998F"/>
        </w:placeholder>
      </w:sdtPr>
      <w:sdtContent>
        <w:p w:rsidR="00856215" w:rsidRDefault="0085621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B26838E5F4471885C2F5B57666EBAF"/>
        </w:placeholder>
      </w:sdtPr>
      <w:sdtContent>
        <w:p w:rsidR="00856215" w:rsidRDefault="00856215" w:rsidP="00637E30">
          <w:pPr>
            <w:pStyle w:val="NormalWeb"/>
            <w:spacing w:before="0" w:beforeAutospacing="0" w:after="0" w:afterAutospacing="0"/>
            <w:jc w:val="both"/>
            <w:divId w:val="2023898936"/>
            <w:rPr>
              <w:rFonts w:eastAsia="Times New Roman" w:cstheme="minorBidi"/>
              <w:bCs/>
              <w:szCs w:val="22"/>
            </w:rPr>
          </w:pPr>
        </w:p>
        <w:p w:rsidR="00856215" w:rsidRPr="00637E30" w:rsidRDefault="00856215" w:rsidP="00637E30">
          <w:pPr>
            <w:pStyle w:val="NormalWeb"/>
            <w:spacing w:before="0" w:beforeAutospacing="0" w:after="0" w:afterAutospacing="0"/>
            <w:jc w:val="both"/>
            <w:divId w:val="2023898936"/>
          </w:pPr>
          <w:r w:rsidRPr="00637E30">
            <w:t>The clinical practice of applied behavior analysis (ABA) requires extensive training and ongoing professional development as it incorporates knowledge drawn from the scientific literature and utilizes scientific methods. ABA comprises many evidence-based techniques or procedures that are effective for building useful skills and reducing problematic behaviors. ABA involves the design, implementation, and evaluation of instructional and environmental modifications to improve socially significant behavior to a meaningful degree. Behavior analysts must be highly skilled since they primarily treat diverse and vulnerable populations and their treatments target severe and complex behavior disorders. Treatments employed by behavior analysts require systematic evaluation between behavior and environmental events, an approach called functional assessment. A misapplication of functional assessment often leads to worsening of behavior disorders, such as aggression and self-injury.</w:t>
          </w:r>
        </w:p>
        <w:p w:rsidR="00856215" w:rsidRPr="00637E30" w:rsidRDefault="00856215" w:rsidP="00637E30">
          <w:pPr>
            <w:pStyle w:val="NormalWeb"/>
            <w:spacing w:before="0" w:beforeAutospacing="0" w:after="0" w:afterAutospacing="0"/>
            <w:jc w:val="both"/>
            <w:divId w:val="2023898936"/>
          </w:pPr>
          <w:r w:rsidRPr="00637E30">
            <w:t> </w:t>
          </w:r>
        </w:p>
        <w:p w:rsidR="00856215" w:rsidRPr="00637E30" w:rsidRDefault="00856215" w:rsidP="00637E30">
          <w:pPr>
            <w:pStyle w:val="NormalWeb"/>
            <w:spacing w:before="0" w:beforeAutospacing="0" w:after="0" w:afterAutospacing="0"/>
            <w:jc w:val="both"/>
            <w:divId w:val="2023898936"/>
          </w:pPr>
          <w:r w:rsidRPr="00637E30">
            <w:t>Currently, there is no regulatory entity in Texas for practitioners of ABA. Since no mechanism exists to protect consumers, employers, and state agencies from individuals who are not adequately trained, or whose practice is not consistent with the profession's ethical and disciplinary standards, the unregulated practice of ABA may thus significantly harm or endanger the public health, safety, and welfare. Under the status quo, citizens who are harmed by unregulated practitioners have little or no protection or legal recourse.</w:t>
          </w:r>
        </w:p>
        <w:p w:rsidR="00856215" w:rsidRPr="00637E30" w:rsidRDefault="00856215" w:rsidP="00637E30">
          <w:pPr>
            <w:pStyle w:val="NormalWeb"/>
            <w:spacing w:before="0" w:beforeAutospacing="0" w:after="0" w:afterAutospacing="0"/>
            <w:jc w:val="both"/>
            <w:divId w:val="2023898936"/>
          </w:pPr>
          <w:r w:rsidRPr="00637E30">
            <w:t> </w:t>
          </w:r>
        </w:p>
        <w:p w:rsidR="00856215" w:rsidRPr="00637E30" w:rsidRDefault="00856215" w:rsidP="00637E30">
          <w:pPr>
            <w:pStyle w:val="NormalWeb"/>
            <w:spacing w:before="0" w:beforeAutospacing="0" w:after="0" w:afterAutospacing="0"/>
            <w:jc w:val="both"/>
            <w:divId w:val="2023898936"/>
          </w:pPr>
          <w:r w:rsidRPr="00637E30">
            <w:t>S.B. 589 intends to establish a regulatory framework under the licensing and regulation of the practice of ABA in order to protect consumers and practitioners of these services. (Original Author's / Sponsor's Statement of Intent)</w:t>
          </w:r>
        </w:p>
        <w:p w:rsidR="00856215" w:rsidRPr="00D70925" w:rsidRDefault="00856215" w:rsidP="00637E30">
          <w:pPr>
            <w:spacing w:after="0" w:line="240" w:lineRule="auto"/>
            <w:jc w:val="both"/>
            <w:rPr>
              <w:rFonts w:eastAsia="Times New Roman" w:cs="Times New Roman"/>
              <w:bCs/>
              <w:szCs w:val="24"/>
            </w:rPr>
          </w:pPr>
        </w:p>
      </w:sdtContent>
    </w:sdt>
    <w:p w:rsidR="00856215" w:rsidRDefault="0085621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589 </w:t>
      </w:r>
      <w:bookmarkStart w:id="1" w:name="AmendsCurrentLaw"/>
      <w:bookmarkEnd w:id="1"/>
      <w:r>
        <w:rPr>
          <w:rFonts w:cs="Times New Roman"/>
          <w:szCs w:val="24"/>
        </w:rPr>
        <w:t>amends current law relating to the licensing and regulation of behavior analysts and assistant behavior analysts, requires an occupational license, and imposes fees.</w:t>
      </w:r>
    </w:p>
    <w:p w:rsidR="00856215" w:rsidRPr="00456E2D" w:rsidRDefault="00856215" w:rsidP="000F1DF9">
      <w:pPr>
        <w:spacing w:after="0" w:line="240" w:lineRule="auto"/>
        <w:jc w:val="both"/>
        <w:rPr>
          <w:rFonts w:eastAsia="Times New Roman" w:cs="Times New Roman"/>
          <w:szCs w:val="24"/>
        </w:rPr>
      </w:pPr>
    </w:p>
    <w:p w:rsidR="00856215" w:rsidRPr="005C2A78" w:rsidRDefault="0085621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6B5D46F97424612945C87B70172AC21"/>
          </w:placeholder>
        </w:sdtPr>
        <w:sdtContent>
          <w:r>
            <w:rPr>
              <w:rFonts w:eastAsia="Times New Roman" w:cs="Times New Roman"/>
              <w:b/>
              <w:szCs w:val="24"/>
              <w:u w:val="single"/>
            </w:rPr>
            <w:t>RULEMAKING AUTHORITY</w:t>
          </w:r>
        </w:sdtContent>
      </w:sdt>
    </w:p>
    <w:p w:rsidR="00856215" w:rsidRPr="006529C4" w:rsidRDefault="00856215" w:rsidP="00774EC7">
      <w:pPr>
        <w:spacing w:after="0" w:line="240" w:lineRule="auto"/>
        <w:jc w:val="both"/>
        <w:rPr>
          <w:rFonts w:cs="Times New Roman"/>
          <w:szCs w:val="24"/>
        </w:rPr>
      </w:pPr>
    </w:p>
    <w:p w:rsidR="00856215" w:rsidRPr="006529C4" w:rsidRDefault="00856215" w:rsidP="00774EC7">
      <w:pPr>
        <w:spacing w:after="0" w:line="240" w:lineRule="auto"/>
        <w:jc w:val="both"/>
        <w:rPr>
          <w:rFonts w:cs="Times New Roman"/>
          <w:szCs w:val="24"/>
        </w:rPr>
      </w:pPr>
      <w:r>
        <w:rPr>
          <w:rFonts w:cs="Times New Roman"/>
          <w:szCs w:val="24"/>
        </w:rPr>
        <w:t xml:space="preserve">Rulemaking authority is expressly granted to the Texas Commission of Licensing and Regulation in SECTION 2 (Sections </w:t>
      </w:r>
      <w:r>
        <w:rPr>
          <w:rFonts w:eastAsia="Times New Roman" w:cs="Times New Roman"/>
          <w:szCs w:val="24"/>
        </w:rPr>
        <w:t xml:space="preserve">506.151, 506.152, 506.154, and 506.257, Occupations Code) </w:t>
      </w:r>
      <w:r>
        <w:rPr>
          <w:rFonts w:cs="Times New Roman"/>
          <w:szCs w:val="24"/>
        </w:rPr>
        <w:t>of this bill.</w:t>
      </w:r>
    </w:p>
    <w:p w:rsidR="00856215" w:rsidRPr="006529C4" w:rsidRDefault="00856215" w:rsidP="00774EC7">
      <w:pPr>
        <w:spacing w:after="0" w:line="240" w:lineRule="auto"/>
        <w:jc w:val="both"/>
        <w:rPr>
          <w:rFonts w:cs="Times New Roman"/>
          <w:szCs w:val="24"/>
        </w:rPr>
      </w:pPr>
    </w:p>
    <w:p w:rsidR="00856215" w:rsidRPr="005C2A78" w:rsidRDefault="0085621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A64130A2FA4F3B8BE468ED29253414"/>
          </w:placeholder>
        </w:sdtPr>
        <w:sdtContent>
          <w:r>
            <w:rPr>
              <w:rFonts w:eastAsia="Times New Roman" w:cs="Times New Roman"/>
              <w:b/>
              <w:szCs w:val="24"/>
              <w:u w:val="single"/>
            </w:rPr>
            <w:t>SECTION BY SECTION ANALYSIS</w:t>
          </w:r>
        </w:sdtContent>
      </w:sdt>
    </w:p>
    <w:p w:rsidR="00856215" w:rsidRPr="005C2A78" w:rsidRDefault="00856215" w:rsidP="000F1DF9">
      <w:pPr>
        <w:spacing w:after="0" w:line="240" w:lineRule="auto"/>
        <w:jc w:val="both"/>
        <w:rPr>
          <w:rFonts w:eastAsia="Times New Roman" w:cs="Times New Roman"/>
          <w:szCs w:val="24"/>
        </w:rPr>
      </w:pPr>
    </w:p>
    <w:p w:rsidR="00856215" w:rsidRDefault="00856215" w:rsidP="000F1DF9">
      <w:pPr>
        <w:spacing w:after="0" w:line="240" w:lineRule="auto"/>
        <w:jc w:val="both"/>
        <w:rPr>
          <w:rFonts w:eastAsia="Times New Roman" w:cs="Times New Roman"/>
          <w:szCs w:val="24"/>
        </w:rPr>
      </w:pPr>
      <w:r>
        <w:rPr>
          <w:rFonts w:eastAsia="Times New Roman" w:cs="Times New Roman"/>
          <w:szCs w:val="24"/>
        </w:rPr>
        <w:t>SECTION 1. Amends Section 51.2031(a), Occupations Code, to provide that this section (Rules Regarding Health-Related Programs; Provision of Information) applies only to the regulation of certain professions, including behavior analysts, by the Texas Department of Licensing and Regulation (TDLR).</w:t>
      </w:r>
    </w:p>
    <w:p w:rsidR="00856215" w:rsidRDefault="00856215" w:rsidP="000F1DF9">
      <w:pPr>
        <w:spacing w:after="0" w:line="240" w:lineRule="auto"/>
        <w:jc w:val="both"/>
        <w:rPr>
          <w:rFonts w:eastAsia="Times New Roman" w:cs="Times New Roman"/>
          <w:szCs w:val="24"/>
        </w:rPr>
      </w:pPr>
    </w:p>
    <w:p w:rsidR="00856215" w:rsidRDefault="00856215"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Subtitle I, Title 3, Occupations Code, by adding Chapter 506, as follows:</w:t>
      </w:r>
    </w:p>
    <w:p w:rsidR="00856215" w:rsidRDefault="00856215" w:rsidP="000F1DF9">
      <w:pPr>
        <w:spacing w:after="0" w:line="240" w:lineRule="auto"/>
        <w:jc w:val="both"/>
        <w:rPr>
          <w:rFonts w:eastAsia="Times New Roman" w:cs="Times New Roman"/>
          <w:szCs w:val="24"/>
        </w:rPr>
      </w:pPr>
    </w:p>
    <w:p w:rsidR="00856215" w:rsidRDefault="00856215" w:rsidP="00456E2D">
      <w:pPr>
        <w:spacing w:after="0" w:line="240" w:lineRule="auto"/>
        <w:jc w:val="center"/>
        <w:rPr>
          <w:rFonts w:eastAsia="Times New Roman" w:cs="Times New Roman"/>
          <w:szCs w:val="24"/>
        </w:rPr>
      </w:pPr>
      <w:r>
        <w:rPr>
          <w:rFonts w:eastAsia="Times New Roman" w:cs="Times New Roman"/>
          <w:szCs w:val="24"/>
        </w:rPr>
        <w:t>CHAPTER 506. BEHAVIOR ANALYSTS</w:t>
      </w:r>
    </w:p>
    <w:p w:rsidR="00856215" w:rsidRDefault="00856215" w:rsidP="00456E2D">
      <w:pPr>
        <w:spacing w:after="0" w:line="240" w:lineRule="auto"/>
        <w:jc w:val="center"/>
        <w:rPr>
          <w:rFonts w:eastAsia="Times New Roman" w:cs="Times New Roman"/>
          <w:szCs w:val="24"/>
        </w:rPr>
      </w:pPr>
    </w:p>
    <w:p w:rsidR="00856215" w:rsidRDefault="00856215" w:rsidP="00456E2D">
      <w:pPr>
        <w:spacing w:after="0" w:line="240" w:lineRule="auto"/>
        <w:jc w:val="center"/>
        <w:rPr>
          <w:rFonts w:eastAsia="Times New Roman" w:cs="Times New Roman"/>
          <w:szCs w:val="24"/>
        </w:rPr>
      </w:pPr>
      <w:r>
        <w:rPr>
          <w:rFonts w:eastAsia="Times New Roman" w:cs="Times New Roman"/>
          <w:szCs w:val="24"/>
        </w:rPr>
        <w:t>SUBCHAPTER A. GENERAL PROVISIONS</w:t>
      </w:r>
    </w:p>
    <w:p w:rsidR="00856215" w:rsidRPr="005C2A78" w:rsidRDefault="00856215" w:rsidP="00456E2D">
      <w:pPr>
        <w:spacing w:after="0" w:line="240" w:lineRule="auto"/>
        <w:jc w:val="center"/>
        <w:rPr>
          <w:rFonts w:eastAsia="Times New Roman" w:cs="Times New Roman"/>
          <w:szCs w:val="24"/>
        </w:rPr>
      </w:pPr>
    </w:p>
    <w:p w:rsidR="00856215" w:rsidRDefault="00856215" w:rsidP="00456E2D">
      <w:pPr>
        <w:spacing w:after="0" w:line="240" w:lineRule="auto"/>
        <w:ind w:left="720"/>
        <w:jc w:val="both"/>
        <w:rPr>
          <w:rFonts w:eastAsia="Times New Roman" w:cs="Times New Roman"/>
          <w:szCs w:val="24"/>
        </w:rPr>
      </w:pPr>
      <w:r>
        <w:rPr>
          <w:rFonts w:eastAsia="Times New Roman" w:cs="Times New Roman"/>
          <w:szCs w:val="24"/>
        </w:rPr>
        <w:t xml:space="preserve">Sec. 506.001. SHORT TITLE. Authorizes this chapter to be cited as the Behavior Analyst Licensing Act. </w:t>
      </w:r>
    </w:p>
    <w:p w:rsidR="00856215" w:rsidRDefault="00856215" w:rsidP="00456E2D">
      <w:pPr>
        <w:spacing w:after="0" w:line="240" w:lineRule="auto"/>
        <w:ind w:left="720"/>
        <w:jc w:val="both"/>
        <w:rPr>
          <w:rFonts w:eastAsia="Times New Roman" w:cs="Times New Roman"/>
          <w:szCs w:val="24"/>
        </w:rPr>
      </w:pPr>
    </w:p>
    <w:p w:rsidR="00856215" w:rsidRDefault="00856215" w:rsidP="00456E2D">
      <w:pPr>
        <w:spacing w:after="0" w:line="240" w:lineRule="auto"/>
        <w:ind w:left="720"/>
        <w:jc w:val="both"/>
        <w:rPr>
          <w:rFonts w:eastAsia="Times New Roman" w:cs="Times New Roman"/>
          <w:szCs w:val="24"/>
        </w:rPr>
      </w:pPr>
      <w:r>
        <w:rPr>
          <w:rFonts w:eastAsia="Times New Roman" w:cs="Times New Roman"/>
          <w:szCs w:val="24"/>
        </w:rPr>
        <w:t>Sec. 506.002. DEFINITIONS. Defines "advisory board," "certifying entity," "commission," "department," "executive director," "license holder," "licensed assistant behavior analyst," "licensed behavior analyst," and "physician."</w:t>
      </w:r>
    </w:p>
    <w:p w:rsidR="00856215" w:rsidRDefault="00856215" w:rsidP="00456E2D">
      <w:pPr>
        <w:spacing w:after="0" w:line="240" w:lineRule="auto"/>
        <w:ind w:left="720"/>
        <w:jc w:val="both"/>
        <w:rPr>
          <w:rFonts w:eastAsia="Times New Roman" w:cs="Times New Roman"/>
          <w:szCs w:val="24"/>
        </w:rPr>
      </w:pPr>
    </w:p>
    <w:p w:rsidR="00856215" w:rsidRDefault="00856215" w:rsidP="00456E2D">
      <w:pPr>
        <w:spacing w:after="0" w:line="240" w:lineRule="auto"/>
        <w:ind w:left="720"/>
        <w:jc w:val="both"/>
        <w:rPr>
          <w:rFonts w:eastAsia="Times New Roman" w:cs="Times New Roman"/>
          <w:szCs w:val="24"/>
        </w:rPr>
      </w:pPr>
      <w:r>
        <w:rPr>
          <w:rFonts w:eastAsia="Times New Roman" w:cs="Times New Roman"/>
          <w:szCs w:val="24"/>
        </w:rPr>
        <w:t>Sec. 506.003. PRACTICE OF APPLIED BEHAVIOR ANALYSIS. (a) Provides that t</w:t>
      </w:r>
      <w:r w:rsidRPr="00456E2D">
        <w:rPr>
          <w:rFonts w:eastAsia="Times New Roman" w:cs="Times New Roman"/>
          <w:szCs w:val="24"/>
        </w:rPr>
        <w:t xml:space="preserve">he practice of applied behavior analysis </w:t>
      </w:r>
      <w:r>
        <w:rPr>
          <w:rFonts w:eastAsia="Times New Roman" w:cs="Times New Roman"/>
          <w:szCs w:val="24"/>
        </w:rPr>
        <w:t xml:space="preserve">(ABA) </w:t>
      </w:r>
      <w:r w:rsidRPr="00456E2D">
        <w:rPr>
          <w:rFonts w:eastAsia="Times New Roman" w:cs="Times New Roman"/>
          <w:szCs w:val="24"/>
        </w:rPr>
        <w:t>is the design, implementation, and evaluation of instructional and environmental modifications to produce socially significant improvements in human behavior.</w:t>
      </w:r>
    </w:p>
    <w:p w:rsidR="00856215" w:rsidRDefault="00856215" w:rsidP="00456E2D">
      <w:pPr>
        <w:spacing w:after="0" w:line="240" w:lineRule="auto"/>
        <w:ind w:left="720"/>
        <w:jc w:val="both"/>
        <w:rPr>
          <w:rFonts w:eastAsia="Times New Roman" w:cs="Times New Roman"/>
          <w:szCs w:val="24"/>
        </w:rPr>
      </w:pPr>
    </w:p>
    <w:p w:rsidR="00856215" w:rsidRDefault="00856215" w:rsidP="00456E2D">
      <w:pPr>
        <w:spacing w:after="0" w:line="240" w:lineRule="auto"/>
        <w:ind w:left="1440"/>
        <w:jc w:val="both"/>
        <w:rPr>
          <w:rFonts w:eastAsia="Times New Roman" w:cs="Times New Roman"/>
          <w:szCs w:val="24"/>
        </w:rPr>
      </w:pPr>
      <w:r>
        <w:rPr>
          <w:rFonts w:eastAsia="Times New Roman" w:cs="Times New Roman"/>
          <w:szCs w:val="24"/>
        </w:rPr>
        <w:t>(b) Provides that t</w:t>
      </w:r>
      <w:r w:rsidRPr="00456E2D">
        <w:rPr>
          <w:rFonts w:eastAsia="Times New Roman" w:cs="Times New Roman"/>
          <w:szCs w:val="24"/>
        </w:rPr>
        <w:t xml:space="preserve">he practice of </w:t>
      </w:r>
      <w:r>
        <w:rPr>
          <w:rFonts w:eastAsia="Times New Roman" w:cs="Times New Roman"/>
          <w:szCs w:val="24"/>
        </w:rPr>
        <w:t>ABA</w:t>
      </w:r>
      <w:r w:rsidRPr="00456E2D">
        <w:rPr>
          <w:rFonts w:eastAsia="Times New Roman" w:cs="Times New Roman"/>
          <w:szCs w:val="24"/>
        </w:rPr>
        <w:t xml:space="preserve"> includes the empirical identification of functional relations between behavior and environmental factors, known as functional assessment or functional analysis.</w:t>
      </w:r>
    </w:p>
    <w:p w:rsidR="00856215" w:rsidRDefault="00856215" w:rsidP="00456E2D">
      <w:pPr>
        <w:spacing w:after="0" w:line="240" w:lineRule="auto"/>
        <w:ind w:left="1440"/>
        <w:jc w:val="both"/>
        <w:rPr>
          <w:rFonts w:eastAsia="Times New Roman" w:cs="Times New Roman"/>
          <w:szCs w:val="24"/>
        </w:rPr>
      </w:pPr>
    </w:p>
    <w:p w:rsidR="00856215" w:rsidRDefault="00856215" w:rsidP="00456E2D">
      <w:pPr>
        <w:spacing w:after="0" w:line="240" w:lineRule="auto"/>
        <w:ind w:left="1440"/>
        <w:jc w:val="both"/>
        <w:rPr>
          <w:rFonts w:eastAsia="Times New Roman" w:cs="Times New Roman"/>
          <w:szCs w:val="24"/>
        </w:rPr>
      </w:pPr>
      <w:r>
        <w:rPr>
          <w:rFonts w:eastAsia="Times New Roman" w:cs="Times New Roman"/>
          <w:szCs w:val="24"/>
        </w:rPr>
        <w:t>(c) Provides that ABA</w:t>
      </w:r>
      <w:r w:rsidRPr="00456E2D">
        <w:rPr>
          <w:rFonts w:eastAsia="Times New Roman" w:cs="Times New Roman"/>
          <w:szCs w:val="24"/>
        </w:rPr>
        <w:t xml:space="preserve"> interventions</w:t>
      </w:r>
      <w:r>
        <w:rPr>
          <w:rFonts w:eastAsia="Times New Roman" w:cs="Times New Roman"/>
          <w:szCs w:val="24"/>
        </w:rPr>
        <w:t xml:space="preserve"> </w:t>
      </w:r>
      <w:r w:rsidRPr="00456E2D">
        <w:rPr>
          <w:rFonts w:eastAsia="Times New Roman" w:cs="Times New Roman"/>
          <w:szCs w:val="24"/>
        </w:rPr>
        <w:t>are based on scientific research and the direct observation and measurem</w:t>
      </w:r>
      <w:r>
        <w:rPr>
          <w:rFonts w:eastAsia="Times New Roman" w:cs="Times New Roman"/>
          <w:szCs w:val="24"/>
        </w:rPr>
        <w:t>ent of behavior and environment</w:t>
      </w:r>
      <w:r w:rsidRPr="00456E2D">
        <w:rPr>
          <w:rFonts w:eastAsia="Times New Roman" w:cs="Times New Roman"/>
          <w:szCs w:val="24"/>
        </w:rPr>
        <w:t xml:space="preserve"> and</w:t>
      </w:r>
      <w:r>
        <w:rPr>
          <w:rFonts w:eastAsia="Times New Roman" w:cs="Times New Roman"/>
          <w:szCs w:val="24"/>
        </w:rPr>
        <w:t xml:space="preserve"> </w:t>
      </w:r>
      <w:r w:rsidRPr="00456E2D">
        <w:rPr>
          <w:rFonts w:eastAsia="Times New Roman" w:cs="Times New Roman"/>
          <w:szCs w:val="24"/>
        </w:rPr>
        <w:t>use contextual factors, motivating operations, antecedent stimuli, positive reinforcement, and other procedures to help individuals develop new behaviors, increase or decrease existing behaviors, and elicit or evoke behaviors under specific environmental conditions.</w:t>
      </w:r>
    </w:p>
    <w:p w:rsidR="00856215" w:rsidRDefault="00856215" w:rsidP="00456E2D">
      <w:pPr>
        <w:spacing w:after="0" w:line="240" w:lineRule="auto"/>
        <w:ind w:left="1440"/>
        <w:jc w:val="both"/>
        <w:rPr>
          <w:rFonts w:eastAsia="Times New Roman" w:cs="Times New Roman"/>
          <w:szCs w:val="24"/>
        </w:rPr>
      </w:pPr>
    </w:p>
    <w:p w:rsidR="00856215" w:rsidRDefault="00856215" w:rsidP="00456E2D">
      <w:pPr>
        <w:spacing w:after="0" w:line="240" w:lineRule="auto"/>
        <w:ind w:left="1440"/>
        <w:jc w:val="both"/>
        <w:rPr>
          <w:rFonts w:eastAsia="Times New Roman" w:cs="Times New Roman"/>
          <w:szCs w:val="24"/>
        </w:rPr>
      </w:pPr>
      <w:r>
        <w:rPr>
          <w:rFonts w:eastAsia="Times New Roman" w:cs="Times New Roman"/>
          <w:szCs w:val="24"/>
        </w:rPr>
        <w:t xml:space="preserve">(d) Provides that the practice of ABA does not include </w:t>
      </w:r>
      <w:r w:rsidRPr="00456E2D">
        <w:rPr>
          <w:rFonts w:eastAsia="Times New Roman" w:cs="Times New Roman"/>
          <w:szCs w:val="24"/>
        </w:rPr>
        <w:t>psychological testing, psychotherapy, cognitive therapy, psychoanalysis, hypnotherapy, or counseling as treatment modalities</w:t>
      </w:r>
      <w:r>
        <w:rPr>
          <w:rFonts w:eastAsia="Times New Roman" w:cs="Times New Roman"/>
          <w:szCs w:val="24"/>
        </w:rPr>
        <w:t xml:space="preserve">, or the diagnosis of disorders. </w:t>
      </w:r>
    </w:p>
    <w:p w:rsidR="00856215" w:rsidRDefault="00856215" w:rsidP="00456E2D">
      <w:pPr>
        <w:spacing w:after="0" w:line="240" w:lineRule="auto"/>
        <w:ind w:left="1440"/>
        <w:jc w:val="both"/>
        <w:rPr>
          <w:rFonts w:eastAsia="Times New Roman" w:cs="Times New Roman"/>
          <w:szCs w:val="24"/>
        </w:rPr>
      </w:pPr>
    </w:p>
    <w:p w:rsidR="00856215" w:rsidRPr="00456E2D" w:rsidRDefault="00856215" w:rsidP="005B3F19">
      <w:pPr>
        <w:spacing w:after="0" w:line="240" w:lineRule="auto"/>
        <w:jc w:val="center"/>
        <w:rPr>
          <w:rFonts w:eastAsia="Times New Roman" w:cs="Times New Roman"/>
          <w:szCs w:val="24"/>
        </w:rPr>
      </w:pPr>
      <w:r>
        <w:rPr>
          <w:rFonts w:eastAsia="Times New Roman" w:cs="Times New Roman"/>
          <w:szCs w:val="24"/>
        </w:rPr>
        <w:t>SUBCHAPTER B. APPLICATION OF CHAPTER; USE OF TITLE</w:t>
      </w:r>
    </w:p>
    <w:p w:rsidR="00856215" w:rsidRDefault="00856215" w:rsidP="00456E2D">
      <w:pPr>
        <w:spacing w:after="0" w:line="240" w:lineRule="auto"/>
        <w:ind w:left="1440"/>
        <w:jc w:val="both"/>
        <w:rPr>
          <w:rFonts w:eastAsia="Times New Roman" w:cs="Times New Roman"/>
          <w:szCs w:val="24"/>
        </w:rPr>
      </w:pPr>
    </w:p>
    <w:p w:rsidR="00856215" w:rsidRDefault="00856215" w:rsidP="00456E2D">
      <w:pPr>
        <w:spacing w:after="0" w:line="240" w:lineRule="auto"/>
        <w:ind w:left="720"/>
        <w:jc w:val="both"/>
        <w:rPr>
          <w:rFonts w:eastAsia="Times New Roman" w:cs="Times New Roman"/>
          <w:szCs w:val="24"/>
        </w:rPr>
      </w:pPr>
      <w:r>
        <w:rPr>
          <w:rFonts w:eastAsia="Times New Roman" w:cs="Times New Roman"/>
          <w:szCs w:val="24"/>
        </w:rPr>
        <w:t>Sec. 506.051. LICENSED PSYCHOLOGISTS. Provides that t</w:t>
      </w:r>
      <w:r w:rsidRPr="00456E2D">
        <w:rPr>
          <w:rFonts w:eastAsia="Times New Roman" w:cs="Times New Roman"/>
          <w:szCs w:val="24"/>
        </w:rPr>
        <w:t xml:space="preserve">his chapter does not apply to a person licensed to practice psychology in this state if the </w:t>
      </w:r>
      <w:r>
        <w:rPr>
          <w:rFonts w:eastAsia="Times New Roman" w:cs="Times New Roman"/>
          <w:szCs w:val="24"/>
        </w:rPr>
        <w:t>ABA</w:t>
      </w:r>
      <w:r w:rsidRPr="00456E2D">
        <w:rPr>
          <w:rFonts w:eastAsia="Times New Roman" w:cs="Times New Roman"/>
          <w:szCs w:val="24"/>
        </w:rPr>
        <w:t xml:space="preserve"> services provided are within the scope of the licensed psychologist's education, training, and competence.</w:t>
      </w:r>
    </w:p>
    <w:p w:rsidR="00856215" w:rsidRDefault="00856215" w:rsidP="00456E2D">
      <w:pPr>
        <w:spacing w:after="0" w:line="240" w:lineRule="auto"/>
        <w:ind w:left="720"/>
        <w:jc w:val="both"/>
        <w:rPr>
          <w:rFonts w:eastAsia="Times New Roman" w:cs="Times New Roman"/>
          <w:szCs w:val="24"/>
        </w:rPr>
      </w:pPr>
    </w:p>
    <w:p w:rsidR="00856215" w:rsidRDefault="00856215" w:rsidP="00456E2D">
      <w:pPr>
        <w:spacing w:after="0" w:line="240" w:lineRule="auto"/>
        <w:ind w:left="720"/>
        <w:jc w:val="both"/>
        <w:rPr>
          <w:rFonts w:eastAsia="Times New Roman" w:cs="Times New Roman"/>
          <w:szCs w:val="24"/>
        </w:rPr>
      </w:pPr>
      <w:r>
        <w:rPr>
          <w:rFonts w:eastAsia="Times New Roman" w:cs="Times New Roman"/>
          <w:szCs w:val="24"/>
        </w:rPr>
        <w:t>Sec. 506.052. OTHER LICENSED PROFESSIONALS. Provides that t</w:t>
      </w:r>
      <w:r w:rsidRPr="00456E2D">
        <w:rPr>
          <w:rFonts w:eastAsia="Times New Roman" w:cs="Times New Roman"/>
          <w:szCs w:val="24"/>
        </w:rPr>
        <w:t xml:space="preserve">his chapter does not apply to a person licensed to practice another profession in this state if the </w:t>
      </w:r>
      <w:r>
        <w:rPr>
          <w:rFonts w:eastAsia="Times New Roman" w:cs="Times New Roman"/>
          <w:szCs w:val="24"/>
        </w:rPr>
        <w:t>ABA</w:t>
      </w:r>
      <w:r w:rsidRPr="00456E2D">
        <w:rPr>
          <w:rFonts w:eastAsia="Times New Roman" w:cs="Times New Roman"/>
          <w:szCs w:val="24"/>
        </w:rPr>
        <w:t xml:space="preserve"> services provided are within</w:t>
      </w:r>
      <w:r>
        <w:rPr>
          <w:rFonts w:eastAsia="Times New Roman" w:cs="Times New Roman"/>
          <w:szCs w:val="24"/>
        </w:rPr>
        <w:t xml:space="preserve"> a certain scope. </w:t>
      </w:r>
    </w:p>
    <w:p w:rsidR="00856215" w:rsidRDefault="00856215" w:rsidP="00456E2D">
      <w:pPr>
        <w:spacing w:after="0" w:line="240" w:lineRule="auto"/>
        <w:ind w:left="720"/>
        <w:jc w:val="both"/>
        <w:rPr>
          <w:rFonts w:eastAsia="Times New Roman" w:cs="Times New Roman"/>
          <w:szCs w:val="24"/>
        </w:rPr>
      </w:pPr>
    </w:p>
    <w:p w:rsidR="00856215" w:rsidRDefault="00856215" w:rsidP="00456E2D">
      <w:pPr>
        <w:spacing w:after="0" w:line="240" w:lineRule="auto"/>
        <w:ind w:left="720"/>
        <w:jc w:val="both"/>
        <w:rPr>
          <w:rFonts w:eastAsia="Times New Roman" w:cs="Times New Roman"/>
          <w:szCs w:val="24"/>
        </w:rPr>
      </w:pPr>
      <w:r>
        <w:rPr>
          <w:rFonts w:eastAsia="Times New Roman" w:cs="Times New Roman"/>
          <w:szCs w:val="24"/>
        </w:rPr>
        <w:t>Sec. 506.053. FAMILY MEMBERS AND GUARDIANS. Provides that t</w:t>
      </w:r>
      <w:r w:rsidRPr="00456E2D">
        <w:rPr>
          <w:rFonts w:eastAsia="Times New Roman" w:cs="Times New Roman"/>
          <w:szCs w:val="24"/>
        </w:rPr>
        <w:t xml:space="preserve">his chapter does not apply to a family member or guardian of a recipient of </w:t>
      </w:r>
      <w:r>
        <w:rPr>
          <w:rFonts w:eastAsia="Times New Roman" w:cs="Times New Roman"/>
          <w:szCs w:val="24"/>
        </w:rPr>
        <w:t>ABA</w:t>
      </w:r>
      <w:r w:rsidRPr="00456E2D">
        <w:rPr>
          <w:rFonts w:eastAsia="Times New Roman" w:cs="Times New Roman"/>
          <w:szCs w:val="24"/>
        </w:rPr>
        <w:t xml:space="preserve"> services who is implementing a behavior analysis treatment plan for the recipient under the extended authority and direction of a licensed behavior analyst or licensed assistant behavior analyst.</w:t>
      </w:r>
    </w:p>
    <w:p w:rsidR="00856215" w:rsidRDefault="00856215" w:rsidP="00456E2D">
      <w:pPr>
        <w:spacing w:after="0" w:line="240" w:lineRule="auto"/>
        <w:ind w:left="720"/>
        <w:jc w:val="both"/>
        <w:rPr>
          <w:rFonts w:eastAsia="Times New Roman" w:cs="Times New Roman"/>
          <w:szCs w:val="24"/>
        </w:rPr>
      </w:pPr>
    </w:p>
    <w:p w:rsidR="00856215" w:rsidRDefault="00856215" w:rsidP="00456E2D">
      <w:pPr>
        <w:spacing w:after="0" w:line="240" w:lineRule="auto"/>
        <w:ind w:left="720"/>
        <w:jc w:val="both"/>
        <w:rPr>
          <w:rFonts w:eastAsia="Times New Roman" w:cs="Times New Roman"/>
          <w:szCs w:val="24"/>
        </w:rPr>
      </w:pPr>
      <w:r>
        <w:rPr>
          <w:rFonts w:eastAsia="Times New Roman" w:cs="Times New Roman"/>
          <w:szCs w:val="24"/>
        </w:rPr>
        <w:t>Sec. 506.054. PARAPROFESSIONALS. Provides that t</w:t>
      </w:r>
      <w:r w:rsidRPr="00456E2D">
        <w:rPr>
          <w:rFonts w:eastAsia="Times New Roman" w:cs="Times New Roman"/>
          <w:szCs w:val="24"/>
        </w:rPr>
        <w:t xml:space="preserve">his chapter does not apply to a paraprofessional technician who delivers </w:t>
      </w:r>
      <w:r>
        <w:rPr>
          <w:rFonts w:eastAsia="Times New Roman" w:cs="Times New Roman"/>
          <w:szCs w:val="24"/>
        </w:rPr>
        <w:t>ABA</w:t>
      </w:r>
      <w:r w:rsidRPr="00456E2D">
        <w:rPr>
          <w:rFonts w:eastAsia="Times New Roman" w:cs="Times New Roman"/>
          <w:szCs w:val="24"/>
        </w:rPr>
        <w:t xml:space="preserve"> services if</w:t>
      </w:r>
      <w:r>
        <w:rPr>
          <w:rFonts w:eastAsia="Times New Roman" w:cs="Times New Roman"/>
          <w:szCs w:val="24"/>
        </w:rPr>
        <w:t xml:space="preserve"> certain conditions are met.</w:t>
      </w:r>
    </w:p>
    <w:p w:rsidR="00856215" w:rsidRDefault="00856215" w:rsidP="00456E2D">
      <w:pPr>
        <w:spacing w:after="0" w:line="240" w:lineRule="auto"/>
        <w:ind w:left="720"/>
        <w:jc w:val="both"/>
        <w:rPr>
          <w:rFonts w:eastAsia="Times New Roman" w:cs="Times New Roman"/>
          <w:szCs w:val="24"/>
        </w:rPr>
      </w:pPr>
    </w:p>
    <w:p w:rsidR="00856215" w:rsidRDefault="00856215" w:rsidP="00456E2D">
      <w:pPr>
        <w:spacing w:after="0" w:line="240" w:lineRule="auto"/>
        <w:ind w:left="720"/>
        <w:jc w:val="both"/>
        <w:rPr>
          <w:rFonts w:eastAsia="Times New Roman" w:cs="Times New Roman"/>
          <w:szCs w:val="24"/>
        </w:rPr>
      </w:pPr>
      <w:r w:rsidRPr="00456E2D">
        <w:rPr>
          <w:rFonts w:eastAsia="Times New Roman" w:cs="Times New Roman"/>
          <w:szCs w:val="24"/>
        </w:rPr>
        <w:t>Sec. 506.055.  S</w:t>
      </w:r>
      <w:r>
        <w:rPr>
          <w:rFonts w:eastAsia="Times New Roman" w:cs="Times New Roman"/>
          <w:szCs w:val="24"/>
        </w:rPr>
        <w:t>TUDENTS, INTERNS, AND FELLOWS. Provides that t</w:t>
      </w:r>
      <w:r w:rsidRPr="00456E2D">
        <w:rPr>
          <w:rFonts w:eastAsia="Times New Roman" w:cs="Times New Roman"/>
          <w:szCs w:val="24"/>
        </w:rPr>
        <w:t xml:space="preserve">his chapter does not apply to an </w:t>
      </w:r>
      <w:r>
        <w:rPr>
          <w:rFonts w:eastAsia="Times New Roman" w:cs="Times New Roman"/>
          <w:szCs w:val="24"/>
        </w:rPr>
        <w:t>ABA</w:t>
      </w:r>
      <w:r w:rsidRPr="00456E2D">
        <w:rPr>
          <w:rFonts w:eastAsia="Times New Roman" w:cs="Times New Roman"/>
          <w:szCs w:val="24"/>
        </w:rPr>
        <w:t xml:space="preserve"> activity or service of a college or university student, intern, or fellow i</w:t>
      </w:r>
      <w:r>
        <w:rPr>
          <w:rFonts w:eastAsia="Times New Roman" w:cs="Times New Roman"/>
          <w:szCs w:val="24"/>
        </w:rPr>
        <w:t xml:space="preserve">f certain conditions are met. </w:t>
      </w:r>
    </w:p>
    <w:p w:rsidR="00856215" w:rsidRDefault="00856215" w:rsidP="00456E2D">
      <w:pPr>
        <w:spacing w:after="0" w:line="240" w:lineRule="auto"/>
        <w:ind w:left="720"/>
        <w:jc w:val="both"/>
        <w:rPr>
          <w:rFonts w:eastAsia="Times New Roman" w:cs="Times New Roman"/>
          <w:szCs w:val="24"/>
        </w:rPr>
      </w:pPr>
    </w:p>
    <w:p w:rsidR="00856215" w:rsidRDefault="00856215" w:rsidP="00456E2D">
      <w:pPr>
        <w:spacing w:after="0" w:line="240" w:lineRule="auto"/>
        <w:ind w:left="720"/>
        <w:jc w:val="both"/>
        <w:rPr>
          <w:rFonts w:eastAsia="Times New Roman" w:cs="Times New Roman"/>
          <w:szCs w:val="24"/>
        </w:rPr>
      </w:pPr>
      <w:r w:rsidRPr="00456E2D">
        <w:rPr>
          <w:rFonts w:eastAsia="Times New Roman" w:cs="Times New Roman"/>
          <w:szCs w:val="24"/>
        </w:rPr>
        <w:t>Sec. 506.056.  SUPERVISED EXPERI</w:t>
      </w:r>
      <w:r>
        <w:rPr>
          <w:rFonts w:eastAsia="Times New Roman" w:cs="Times New Roman"/>
          <w:szCs w:val="24"/>
        </w:rPr>
        <w:t>ENCE. Provides that t</w:t>
      </w:r>
      <w:r w:rsidRPr="00456E2D">
        <w:rPr>
          <w:rFonts w:eastAsia="Times New Roman" w:cs="Times New Roman"/>
          <w:szCs w:val="24"/>
        </w:rPr>
        <w:t xml:space="preserve">his chapter does not apply to an unlicensed person pursuing supervised experience in </w:t>
      </w:r>
      <w:r>
        <w:rPr>
          <w:rFonts w:eastAsia="Times New Roman" w:cs="Times New Roman"/>
          <w:szCs w:val="24"/>
        </w:rPr>
        <w:t>ABA</w:t>
      </w:r>
      <w:r w:rsidRPr="00456E2D">
        <w:rPr>
          <w:rFonts w:eastAsia="Times New Roman" w:cs="Times New Roman"/>
          <w:szCs w:val="24"/>
        </w:rPr>
        <w:t xml:space="preserve"> if the supervised experience is consistent with the requirements of the certifying entity and </w:t>
      </w:r>
      <w:r>
        <w:rPr>
          <w:rFonts w:eastAsia="Times New Roman" w:cs="Times New Roman"/>
          <w:szCs w:val="24"/>
        </w:rPr>
        <w:t xml:space="preserve">the Texas Commission of Licensing and Regulation (TCLR) </w:t>
      </w:r>
      <w:r w:rsidRPr="00456E2D">
        <w:rPr>
          <w:rFonts w:eastAsia="Times New Roman" w:cs="Times New Roman"/>
          <w:szCs w:val="24"/>
        </w:rPr>
        <w:t>rules.</w:t>
      </w:r>
    </w:p>
    <w:p w:rsidR="00856215" w:rsidRDefault="00856215" w:rsidP="00456E2D">
      <w:pPr>
        <w:spacing w:after="0" w:line="240" w:lineRule="auto"/>
        <w:ind w:left="720"/>
        <w:jc w:val="both"/>
        <w:rPr>
          <w:rFonts w:eastAsia="Times New Roman" w:cs="Times New Roman"/>
          <w:szCs w:val="24"/>
        </w:rPr>
      </w:pPr>
    </w:p>
    <w:p w:rsidR="00856215" w:rsidRDefault="00856215" w:rsidP="00456E2D">
      <w:pPr>
        <w:spacing w:after="0" w:line="240" w:lineRule="auto"/>
        <w:ind w:left="720"/>
        <w:jc w:val="both"/>
        <w:rPr>
          <w:rFonts w:eastAsia="Times New Roman" w:cs="Times New Roman"/>
          <w:szCs w:val="24"/>
        </w:rPr>
      </w:pPr>
      <w:r w:rsidRPr="00456E2D">
        <w:rPr>
          <w:rFonts w:eastAsia="Times New Roman" w:cs="Times New Roman"/>
          <w:szCs w:val="24"/>
        </w:rPr>
        <w:t>Sec. 506.057.  TEMPORARY SERVICES OF BEHAVIOR AN</w:t>
      </w:r>
      <w:r>
        <w:rPr>
          <w:rFonts w:eastAsia="Times New Roman" w:cs="Times New Roman"/>
          <w:szCs w:val="24"/>
        </w:rPr>
        <w:t>ALYST FROM ANOTHER STATE.  (a) Provides that t</w:t>
      </w:r>
      <w:r w:rsidRPr="00456E2D">
        <w:rPr>
          <w:rFonts w:eastAsia="Times New Roman" w:cs="Times New Roman"/>
          <w:szCs w:val="24"/>
        </w:rPr>
        <w:t>his chapter does not apply to a behavior analyst licensed in another jurisdiction or certified by the certifying entity if the activities and services conducted in this state</w:t>
      </w:r>
      <w:r>
        <w:rPr>
          <w:rFonts w:eastAsia="Times New Roman" w:cs="Times New Roman"/>
          <w:szCs w:val="24"/>
        </w:rPr>
        <w:t xml:space="preserve"> meet certain requirements. </w:t>
      </w:r>
    </w:p>
    <w:p w:rsidR="00856215" w:rsidRDefault="00856215" w:rsidP="00456E2D">
      <w:pPr>
        <w:spacing w:after="0" w:line="240" w:lineRule="auto"/>
        <w:ind w:left="720"/>
        <w:jc w:val="both"/>
        <w:rPr>
          <w:rFonts w:eastAsia="Times New Roman" w:cs="Times New Roman"/>
          <w:szCs w:val="24"/>
        </w:rPr>
      </w:pPr>
    </w:p>
    <w:p w:rsidR="00856215" w:rsidRDefault="00856215" w:rsidP="00456E2D">
      <w:pPr>
        <w:spacing w:after="0" w:line="240" w:lineRule="auto"/>
        <w:ind w:left="1440"/>
        <w:jc w:val="both"/>
        <w:rPr>
          <w:rFonts w:eastAsia="Times New Roman" w:cs="Times New Roman"/>
          <w:szCs w:val="24"/>
        </w:rPr>
      </w:pPr>
      <w:r>
        <w:rPr>
          <w:rFonts w:eastAsia="Times New Roman" w:cs="Times New Roman"/>
          <w:szCs w:val="24"/>
        </w:rPr>
        <w:t xml:space="preserve">(b) Requires a behavior analyst described by Subsection (a) to inform the recipient of ABA services, or a parent or guardian of the recipient if the recipient is under 18 years of age, of certain information. </w:t>
      </w:r>
    </w:p>
    <w:p w:rsidR="00856215" w:rsidRDefault="00856215" w:rsidP="00456E2D">
      <w:pPr>
        <w:spacing w:after="0" w:line="240" w:lineRule="auto"/>
        <w:ind w:left="1440"/>
        <w:jc w:val="both"/>
        <w:rPr>
          <w:rFonts w:eastAsia="Times New Roman" w:cs="Times New Roman"/>
          <w:szCs w:val="24"/>
        </w:rPr>
      </w:pPr>
    </w:p>
    <w:p w:rsidR="00856215" w:rsidRDefault="00856215" w:rsidP="00456E2D">
      <w:pPr>
        <w:spacing w:after="0" w:line="240" w:lineRule="auto"/>
        <w:ind w:left="720"/>
        <w:jc w:val="both"/>
        <w:rPr>
          <w:rFonts w:eastAsia="Times New Roman" w:cs="Times New Roman"/>
          <w:szCs w:val="24"/>
        </w:rPr>
      </w:pPr>
      <w:r w:rsidRPr="00456E2D">
        <w:rPr>
          <w:rFonts w:eastAsia="Times New Roman" w:cs="Times New Roman"/>
          <w:szCs w:val="24"/>
        </w:rPr>
        <w:t>Sec. 506.058.  TEACHER OR EM</w:t>
      </w:r>
      <w:r>
        <w:rPr>
          <w:rFonts w:eastAsia="Times New Roman" w:cs="Times New Roman"/>
          <w:szCs w:val="24"/>
        </w:rPr>
        <w:t>PLOYEE OF SCHOOL DISTRICT. (a) Provides that t</w:t>
      </w:r>
      <w:r w:rsidRPr="00456E2D">
        <w:rPr>
          <w:rFonts w:eastAsia="Times New Roman" w:cs="Times New Roman"/>
          <w:szCs w:val="24"/>
        </w:rPr>
        <w:t xml:space="preserve">his chapter does not apply to a teacher or employee of a private or public school who provides </w:t>
      </w:r>
      <w:r>
        <w:rPr>
          <w:rFonts w:eastAsia="Times New Roman" w:cs="Times New Roman"/>
          <w:szCs w:val="24"/>
        </w:rPr>
        <w:t>ABA</w:t>
      </w:r>
      <w:r w:rsidRPr="00456E2D">
        <w:rPr>
          <w:rFonts w:eastAsia="Times New Roman" w:cs="Times New Roman"/>
          <w:szCs w:val="24"/>
        </w:rPr>
        <w:t xml:space="preserve"> services if the teacher or employee is performing duties within the scope of the teacher's or employee's employment.</w:t>
      </w:r>
    </w:p>
    <w:p w:rsidR="00856215" w:rsidRDefault="00856215" w:rsidP="00456E2D">
      <w:pPr>
        <w:spacing w:after="0" w:line="240" w:lineRule="auto"/>
        <w:ind w:left="720"/>
        <w:jc w:val="both"/>
        <w:rPr>
          <w:rFonts w:eastAsia="Times New Roman" w:cs="Times New Roman"/>
          <w:szCs w:val="24"/>
        </w:rPr>
      </w:pPr>
    </w:p>
    <w:p w:rsidR="00856215" w:rsidRDefault="00856215" w:rsidP="00456E2D">
      <w:pPr>
        <w:spacing w:after="0" w:line="240" w:lineRule="auto"/>
        <w:ind w:left="1440"/>
        <w:jc w:val="both"/>
        <w:rPr>
          <w:rFonts w:eastAsia="Times New Roman" w:cs="Times New Roman"/>
          <w:szCs w:val="24"/>
        </w:rPr>
      </w:pPr>
      <w:r>
        <w:rPr>
          <w:rFonts w:eastAsia="Times New Roman" w:cs="Times New Roman"/>
          <w:szCs w:val="24"/>
        </w:rPr>
        <w:t xml:space="preserve">(b) Prohibits a person described by Subsection (a) from taking certain actions. </w:t>
      </w:r>
    </w:p>
    <w:p w:rsidR="00856215" w:rsidRDefault="00856215" w:rsidP="00456E2D">
      <w:pPr>
        <w:spacing w:after="0" w:line="240" w:lineRule="auto"/>
        <w:ind w:left="1440"/>
        <w:jc w:val="both"/>
        <w:rPr>
          <w:rFonts w:eastAsia="Times New Roman" w:cs="Times New Roman"/>
          <w:szCs w:val="24"/>
        </w:rPr>
      </w:pPr>
    </w:p>
    <w:p w:rsidR="00856215" w:rsidRDefault="00856215" w:rsidP="00456E2D">
      <w:pPr>
        <w:spacing w:after="0" w:line="240" w:lineRule="auto"/>
        <w:ind w:left="720"/>
        <w:jc w:val="both"/>
        <w:rPr>
          <w:rFonts w:eastAsia="Times New Roman" w:cs="Times New Roman"/>
          <w:szCs w:val="24"/>
        </w:rPr>
      </w:pPr>
      <w:r w:rsidRPr="00456E2D">
        <w:rPr>
          <w:rFonts w:eastAsia="Times New Roman" w:cs="Times New Roman"/>
          <w:szCs w:val="24"/>
        </w:rPr>
        <w:t>Sec.</w:t>
      </w:r>
      <w:r>
        <w:rPr>
          <w:rFonts w:eastAsia="Times New Roman" w:cs="Times New Roman"/>
          <w:szCs w:val="24"/>
        </w:rPr>
        <w:t xml:space="preserve"> 506.059. PERSONS WHO DO NOT PROVIDE DIRECT SERVICES." (a) Provides that t</w:t>
      </w:r>
      <w:r w:rsidRPr="00456E2D">
        <w:rPr>
          <w:rFonts w:eastAsia="Times New Roman" w:cs="Times New Roman"/>
          <w:szCs w:val="24"/>
        </w:rPr>
        <w:t>his chapter does not apply to a pe</w:t>
      </w:r>
      <w:r>
        <w:rPr>
          <w:rFonts w:eastAsia="Times New Roman" w:cs="Times New Roman"/>
          <w:szCs w:val="24"/>
        </w:rPr>
        <w:t>rson who:</w:t>
      </w:r>
    </w:p>
    <w:p w:rsidR="00856215" w:rsidRDefault="00856215" w:rsidP="00456E2D">
      <w:pPr>
        <w:spacing w:after="0" w:line="240" w:lineRule="auto"/>
        <w:ind w:left="720"/>
        <w:jc w:val="both"/>
        <w:rPr>
          <w:rFonts w:eastAsia="Times New Roman" w:cs="Times New Roman"/>
          <w:szCs w:val="24"/>
        </w:rPr>
      </w:pPr>
    </w:p>
    <w:p w:rsidR="00856215" w:rsidRDefault="00856215" w:rsidP="00637E30">
      <w:pPr>
        <w:spacing w:after="0" w:line="240" w:lineRule="auto"/>
        <w:ind w:left="2160"/>
        <w:jc w:val="both"/>
      </w:pPr>
      <w:r>
        <w:rPr>
          <w:rFonts w:eastAsia="Times New Roman" w:cs="Times New Roman"/>
          <w:szCs w:val="24"/>
        </w:rPr>
        <w:t xml:space="preserve">(1) </w:t>
      </w:r>
      <w:r w:rsidRPr="00637E30">
        <w:t>is a behavior analyst who practices with nonhumans, including an applied animal behaviorist or an animal trainer;</w:t>
      </w:r>
    </w:p>
    <w:p w:rsidR="00856215" w:rsidRDefault="00856215" w:rsidP="00637E30">
      <w:pPr>
        <w:spacing w:after="0" w:line="240" w:lineRule="auto"/>
        <w:ind w:left="2160"/>
        <w:jc w:val="both"/>
      </w:pPr>
    </w:p>
    <w:p w:rsidR="00856215" w:rsidRDefault="00856215" w:rsidP="00637E30">
      <w:pPr>
        <w:spacing w:after="0" w:line="240" w:lineRule="auto"/>
        <w:ind w:left="2160"/>
        <w:jc w:val="both"/>
      </w:pPr>
      <w:r>
        <w:t xml:space="preserve">(2) </w:t>
      </w:r>
      <w:r w:rsidRPr="00637E30">
        <w:t xml:space="preserve">teaches behavior analysis or conducts behavior analytic research if the teaching or research activities do not involve the delivery or supervision of </w:t>
      </w:r>
      <w:r>
        <w:t xml:space="preserve">ABA </w:t>
      </w:r>
      <w:r w:rsidRPr="00637E30">
        <w:t>services; or</w:t>
      </w:r>
    </w:p>
    <w:p w:rsidR="00856215" w:rsidRDefault="00856215" w:rsidP="00637E30">
      <w:pPr>
        <w:spacing w:after="0" w:line="240" w:lineRule="auto"/>
        <w:ind w:left="2160"/>
        <w:jc w:val="both"/>
      </w:pPr>
    </w:p>
    <w:p w:rsidR="00856215" w:rsidRPr="00637E30" w:rsidRDefault="00856215" w:rsidP="00637E30">
      <w:pPr>
        <w:spacing w:after="0" w:line="240" w:lineRule="auto"/>
        <w:ind w:left="2160"/>
        <w:jc w:val="both"/>
        <w:rPr>
          <w:rFonts w:eastAsia="Times New Roman" w:cs="Times New Roman"/>
          <w:szCs w:val="24"/>
        </w:rPr>
      </w:pPr>
      <w:r>
        <w:t xml:space="preserve">(3) </w:t>
      </w:r>
      <w:r w:rsidRPr="00637E30">
        <w:t xml:space="preserve">is a professional who provides general </w:t>
      </w:r>
      <w:r>
        <w:t xml:space="preserve">ABA </w:t>
      </w:r>
      <w:r w:rsidRPr="00637E30">
        <w:t xml:space="preserve">services to </w:t>
      </w:r>
      <w:r>
        <w:t xml:space="preserve">organizations if those services </w:t>
      </w:r>
      <w:r w:rsidRPr="00637E30">
        <w:t xml:space="preserve">are for </w:t>
      </w:r>
      <w:r>
        <w:t>the benefit of the organization</w:t>
      </w:r>
      <w:r w:rsidRPr="00637E30">
        <w:t xml:space="preserve"> and</w:t>
      </w:r>
      <w:r>
        <w:t xml:space="preserve"> </w:t>
      </w:r>
      <w:r w:rsidRPr="00637E30">
        <w:t>do not involve direct services to individuals.</w:t>
      </w:r>
    </w:p>
    <w:p w:rsidR="00856215" w:rsidRDefault="00856215" w:rsidP="00456E2D">
      <w:pPr>
        <w:spacing w:after="0" w:line="240" w:lineRule="auto"/>
        <w:ind w:left="720"/>
        <w:jc w:val="both"/>
        <w:rPr>
          <w:rFonts w:eastAsia="Times New Roman" w:cs="Times New Roman"/>
          <w:szCs w:val="24"/>
        </w:rPr>
      </w:pPr>
    </w:p>
    <w:p w:rsidR="00856215" w:rsidRDefault="00856215" w:rsidP="00456E2D">
      <w:pPr>
        <w:spacing w:after="0" w:line="240" w:lineRule="auto"/>
        <w:ind w:left="1440"/>
        <w:jc w:val="both"/>
        <w:rPr>
          <w:rFonts w:eastAsia="Times New Roman" w:cs="Times New Roman"/>
          <w:szCs w:val="24"/>
        </w:rPr>
      </w:pPr>
      <w:r>
        <w:rPr>
          <w:rFonts w:eastAsia="Times New Roman" w:cs="Times New Roman"/>
          <w:szCs w:val="24"/>
        </w:rPr>
        <w:t xml:space="preserve">(b) Authorizes a person described by Subsection (a) to use the title "behavior analyst." </w:t>
      </w:r>
    </w:p>
    <w:p w:rsidR="00856215" w:rsidRDefault="00856215" w:rsidP="00456E2D">
      <w:pPr>
        <w:spacing w:after="0" w:line="240" w:lineRule="auto"/>
        <w:ind w:left="1440"/>
        <w:jc w:val="both"/>
        <w:rPr>
          <w:rFonts w:eastAsia="Times New Roman" w:cs="Times New Roman"/>
          <w:szCs w:val="24"/>
        </w:rPr>
      </w:pPr>
    </w:p>
    <w:p w:rsidR="00856215" w:rsidRDefault="00856215" w:rsidP="00456E2D">
      <w:pPr>
        <w:spacing w:after="0" w:line="240" w:lineRule="auto"/>
        <w:ind w:left="720"/>
        <w:jc w:val="center"/>
        <w:rPr>
          <w:rFonts w:eastAsia="Times New Roman" w:cs="Times New Roman"/>
          <w:szCs w:val="24"/>
        </w:rPr>
      </w:pPr>
      <w:r>
        <w:rPr>
          <w:rFonts w:eastAsia="Times New Roman" w:cs="Times New Roman"/>
          <w:szCs w:val="24"/>
        </w:rPr>
        <w:t>SUBCHAPTER C. BEHAVIOR ANALYST ADVISORY BOARD</w:t>
      </w:r>
    </w:p>
    <w:p w:rsidR="00856215" w:rsidRPr="005C2A78" w:rsidRDefault="00856215" w:rsidP="000F1DF9">
      <w:pPr>
        <w:spacing w:after="0" w:line="240" w:lineRule="auto"/>
        <w:jc w:val="both"/>
        <w:rPr>
          <w:rFonts w:eastAsia="Times New Roman" w:cs="Times New Roman"/>
          <w:szCs w:val="24"/>
        </w:rPr>
      </w:pPr>
    </w:p>
    <w:p w:rsidR="00856215" w:rsidRDefault="00856215" w:rsidP="00456E2D">
      <w:pPr>
        <w:spacing w:after="0" w:line="240" w:lineRule="auto"/>
        <w:ind w:left="720"/>
        <w:jc w:val="both"/>
        <w:rPr>
          <w:rFonts w:eastAsia="Times New Roman" w:cs="Times New Roman"/>
          <w:szCs w:val="24"/>
        </w:rPr>
      </w:pPr>
      <w:r>
        <w:rPr>
          <w:rFonts w:eastAsia="Times New Roman" w:cs="Times New Roman"/>
          <w:szCs w:val="24"/>
        </w:rPr>
        <w:t xml:space="preserve">Sec. 506.101. ADVISORY BOARD MEMBERSHIP. (a) Provides that the Behavior Analyst Advisory Board (BAAB) </w:t>
      </w:r>
      <w:r w:rsidRPr="00456E2D">
        <w:rPr>
          <w:rFonts w:eastAsia="Times New Roman" w:cs="Times New Roman"/>
          <w:szCs w:val="24"/>
        </w:rPr>
        <w:t>is composed of nine</w:t>
      </w:r>
      <w:r>
        <w:rPr>
          <w:rFonts w:eastAsia="Times New Roman" w:cs="Times New Roman"/>
          <w:szCs w:val="24"/>
        </w:rPr>
        <w:t xml:space="preserve"> </w:t>
      </w:r>
      <w:r w:rsidRPr="00456E2D">
        <w:rPr>
          <w:rFonts w:eastAsia="Times New Roman" w:cs="Times New Roman"/>
          <w:szCs w:val="24"/>
        </w:rPr>
        <w:t xml:space="preserve">members appointed by the </w:t>
      </w:r>
      <w:r>
        <w:rPr>
          <w:rFonts w:eastAsia="Times New Roman" w:cs="Times New Roman"/>
          <w:szCs w:val="24"/>
        </w:rPr>
        <w:t>presiding officer of TCLR with the approval of TCLR. Sets forth the composition of BAAB.</w:t>
      </w:r>
    </w:p>
    <w:p w:rsidR="00856215" w:rsidRDefault="00856215" w:rsidP="00456E2D">
      <w:pPr>
        <w:spacing w:after="0" w:line="240" w:lineRule="auto"/>
        <w:ind w:left="720"/>
        <w:jc w:val="both"/>
        <w:rPr>
          <w:rFonts w:eastAsia="Times New Roman" w:cs="Times New Roman"/>
          <w:szCs w:val="24"/>
        </w:rPr>
      </w:pPr>
    </w:p>
    <w:p w:rsidR="00856215" w:rsidRDefault="00856215" w:rsidP="00456E2D">
      <w:pPr>
        <w:spacing w:after="0" w:line="240" w:lineRule="auto"/>
        <w:ind w:left="1440"/>
        <w:jc w:val="both"/>
        <w:rPr>
          <w:rFonts w:eastAsia="Times New Roman" w:cs="Times New Roman"/>
          <w:szCs w:val="24"/>
        </w:rPr>
      </w:pPr>
      <w:r>
        <w:rPr>
          <w:rFonts w:eastAsia="Times New Roman" w:cs="Times New Roman"/>
          <w:szCs w:val="24"/>
        </w:rPr>
        <w:t xml:space="preserve">(b) Requires that a person, to be qualified for appointment under Subsection (a)(1) (relating to BAAB member composition, including four licensed behavior analysts, at least one of whom must be certified as a </w:t>
      </w:r>
      <w:r w:rsidRPr="00077A3D">
        <w:rPr>
          <w:rFonts w:eastAsia="Times New Roman" w:cs="Times New Roman"/>
          <w:szCs w:val="24"/>
        </w:rPr>
        <w:t>Board Certified Behavior Analyst</w:t>
      </w:r>
      <w:r>
        <w:rPr>
          <w:rFonts w:eastAsia="Times New Roman" w:cs="Times New Roman"/>
          <w:szCs w:val="24"/>
        </w:rPr>
        <w:t>—</w:t>
      </w:r>
      <w:r w:rsidRPr="00077A3D">
        <w:rPr>
          <w:rFonts w:eastAsia="Times New Roman" w:cs="Times New Roman"/>
          <w:szCs w:val="24"/>
        </w:rPr>
        <w:t>Doctoral or hold an equivalent certification issued by the certifying entity</w:t>
      </w:r>
      <w:r>
        <w:rPr>
          <w:rFonts w:eastAsia="Times New Roman" w:cs="Times New Roman"/>
          <w:szCs w:val="24"/>
        </w:rPr>
        <w:t xml:space="preserve">), have at least five years of experience as a licensed behavior analyst after being certified by the certifying entity. </w:t>
      </w:r>
    </w:p>
    <w:p w:rsidR="00856215" w:rsidRDefault="00856215" w:rsidP="00456E2D">
      <w:pPr>
        <w:spacing w:after="0" w:line="240" w:lineRule="auto"/>
        <w:ind w:left="1440"/>
        <w:jc w:val="both"/>
        <w:rPr>
          <w:rFonts w:eastAsia="Times New Roman" w:cs="Times New Roman"/>
          <w:szCs w:val="24"/>
        </w:rPr>
      </w:pPr>
    </w:p>
    <w:p w:rsidR="00856215" w:rsidRDefault="00856215" w:rsidP="00456E2D">
      <w:pPr>
        <w:spacing w:after="0" w:line="240" w:lineRule="auto"/>
        <w:ind w:left="1440"/>
        <w:jc w:val="both"/>
        <w:rPr>
          <w:rFonts w:eastAsia="Times New Roman" w:cs="Times New Roman"/>
          <w:szCs w:val="24"/>
        </w:rPr>
      </w:pPr>
      <w:r>
        <w:rPr>
          <w:rFonts w:eastAsia="Times New Roman" w:cs="Times New Roman"/>
          <w:szCs w:val="24"/>
        </w:rPr>
        <w:t xml:space="preserve">(c) Requires that appointments to BAAB be made without regard to the race, color, disability, sex, religion, age, or national origin of the appointee. </w:t>
      </w:r>
    </w:p>
    <w:p w:rsidR="00856215" w:rsidRDefault="00856215" w:rsidP="00456E2D">
      <w:pPr>
        <w:spacing w:after="0" w:line="240" w:lineRule="auto"/>
        <w:ind w:left="1440"/>
        <w:jc w:val="both"/>
        <w:rPr>
          <w:rFonts w:eastAsia="Times New Roman" w:cs="Times New Roman"/>
          <w:szCs w:val="24"/>
        </w:rPr>
      </w:pPr>
    </w:p>
    <w:p w:rsidR="00856215" w:rsidRDefault="00856215" w:rsidP="00456E2D">
      <w:pPr>
        <w:spacing w:after="0" w:line="240" w:lineRule="auto"/>
        <w:ind w:left="720"/>
        <w:jc w:val="both"/>
        <w:rPr>
          <w:rFonts w:eastAsia="Times New Roman" w:cs="Times New Roman"/>
          <w:szCs w:val="24"/>
        </w:rPr>
      </w:pPr>
      <w:r w:rsidRPr="00456E2D">
        <w:rPr>
          <w:rFonts w:eastAsia="Times New Roman" w:cs="Times New Roman"/>
          <w:szCs w:val="24"/>
        </w:rPr>
        <w:t xml:space="preserve">Sec. 506.102.  </w:t>
      </w:r>
      <w:r>
        <w:rPr>
          <w:rFonts w:eastAsia="Times New Roman" w:cs="Times New Roman"/>
          <w:szCs w:val="24"/>
        </w:rPr>
        <w:t>DUTIES OF ADVISORY BOARD. Requires BAAB to provide advice and recommendations to TDLR on technical matters relevant to the administration of this chapter.</w:t>
      </w:r>
    </w:p>
    <w:p w:rsidR="00856215" w:rsidRDefault="00856215" w:rsidP="002E62AC">
      <w:pPr>
        <w:spacing w:after="0" w:line="240" w:lineRule="auto"/>
        <w:jc w:val="both"/>
        <w:rPr>
          <w:rFonts w:eastAsia="Times New Roman" w:cs="Times New Roman"/>
          <w:szCs w:val="24"/>
        </w:rPr>
      </w:pPr>
    </w:p>
    <w:p w:rsidR="00856215" w:rsidRDefault="00856215" w:rsidP="00456E2D">
      <w:pPr>
        <w:spacing w:after="0" w:line="240" w:lineRule="auto"/>
        <w:ind w:left="720"/>
        <w:jc w:val="both"/>
        <w:rPr>
          <w:rFonts w:eastAsia="Times New Roman" w:cs="Times New Roman"/>
          <w:szCs w:val="24"/>
        </w:rPr>
      </w:pPr>
      <w:r>
        <w:rPr>
          <w:rFonts w:eastAsia="Times New Roman" w:cs="Times New Roman"/>
          <w:szCs w:val="24"/>
        </w:rPr>
        <w:t>Sec. 506.103. TERMS; VACANCY. (a) Provides that BAAB m</w:t>
      </w:r>
      <w:r w:rsidRPr="00077A3D">
        <w:rPr>
          <w:rFonts w:eastAsia="Times New Roman" w:cs="Times New Roman"/>
          <w:szCs w:val="24"/>
        </w:rPr>
        <w:t>embers serve staggered six-year terms, with the terms of three members expiring February 1 of each odd-numbered year.</w:t>
      </w:r>
    </w:p>
    <w:p w:rsidR="00856215" w:rsidRDefault="00856215" w:rsidP="00456E2D">
      <w:pPr>
        <w:spacing w:after="0" w:line="240" w:lineRule="auto"/>
        <w:ind w:left="720"/>
        <w:jc w:val="both"/>
        <w:rPr>
          <w:rFonts w:eastAsia="Times New Roman" w:cs="Times New Roman"/>
          <w:szCs w:val="24"/>
        </w:rPr>
      </w:pPr>
    </w:p>
    <w:p w:rsidR="00856215" w:rsidRDefault="00856215" w:rsidP="00456E2D">
      <w:pPr>
        <w:spacing w:after="0" w:line="240" w:lineRule="auto"/>
        <w:ind w:left="1440"/>
        <w:jc w:val="both"/>
        <w:rPr>
          <w:rFonts w:eastAsia="Times New Roman" w:cs="Times New Roman"/>
          <w:szCs w:val="24"/>
        </w:rPr>
      </w:pPr>
      <w:r>
        <w:rPr>
          <w:rFonts w:eastAsia="Times New Roman" w:cs="Times New Roman"/>
          <w:szCs w:val="24"/>
        </w:rPr>
        <w:t xml:space="preserve">(b) Prohibits a member from serving more than two consecutive six-year terms. </w:t>
      </w:r>
    </w:p>
    <w:p w:rsidR="00856215" w:rsidRDefault="00856215" w:rsidP="00456E2D">
      <w:pPr>
        <w:spacing w:after="0" w:line="240" w:lineRule="auto"/>
        <w:ind w:left="1440"/>
        <w:jc w:val="both"/>
        <w:rPr>
          <w:rFonts w:eastAsia="Times New Roman" w:cs="Times New Roman"/>
          <w:szCs w:val="24"/>
        </w:rPr>
      </w:pPr>
    </w:p>
    <w:p w:rsidR="00856215" w:rsidRDefault="00856215" w:rsidP="00456E2D">
      <w:pPr>
        <w:spacing w:after="0" w:line="240" w:lineRule="auto"/>
        <w:ind w:left="1440"/>
        <w:jc w:val="both"/>
        <w:rPr>
          <w:rFonts w:eastAsia="Times New Roman" w:cs="Times New Roman"/>
          <w:szCs w:val="24"/>
        </w:rPr>
      </w:pPr>
      <w:r>
        <w:rPr>
          <w:rFonts w:eastAsia="Times New Roman" w:cs="Times New Roman"/>
          <w:szCs w:val="24"/>
        </w:rPr>
        <w:t>(c) Requires</w:t>
      </w:r>
      <w:r w:rsidRPr="00FF0068">
        <w:rPr>
          <w:rFonts w:eastAsia="Times New Roman" w:cs="Times New Roman"/>
          <w:szCs w:val="24"/>
        </w:rPr>
        <w:t xml:space="preserve"> </w:t>
      </w:r>
      <w:r>
        <w:rPr>
          <w:rFonts w:eastAsia="Times New Roman" w:cs="Times New Roman"/>
          <w:szCs w:val="24"/>
        </w:rPr>
        <w:t>the presiding officer of TCLR, if a vacancy occurs during a member's term, with TCLR's approval, to appoint a replacement who meets the qualifications for the vacant position to serve the remainder of the term.</w:t>
      </w:r>
    </w:p>
    <w:p w:rsidR="00856215" w:rsidRDefault="00856215" w:rsidP="00456E2D">
      <w:pPr>
        <w:spacing w:after="0" w:line="240" w:lineRule="auto"/>
        <w:ind w:left="1440"/>
        <w:jc w:val="both"/>
        <w:rPr>
          <w:rFonts w:eastAsia="Times New Roman" w:cs="Times New Roman"/>
          <w:szCs w:val="24"/>
        </w:rPr>
      </w:pPr>
    </w:p>
    <w:p w:rsidR="00856215" w:rsidRDefault="00856215" w:rsidP="002E62AC">
      <w:pPr>
        <w:spacing w:after="0" w:line="240" w:lineRule="auto"/>
        <w:ind w:left="720"/>
        <w:jc w:val="both"/>
        <w:rPr>
          <w:rFonts w:eastAsia="Times New Roman" w:cs="Times New Roman"/>
          <w:szCs w:val="24"/>
        </w:rPr>
      </w:pPr>
      <w:r>
        <w:rPr>
          <w:rFonts w:eastAsia="Times New Roman" w:cs="Times New Roman"/>
          <w:szCs w:val="24"/>
        </w:rPr>
        <w:t>Sec. 506.104. PRESIDING OFFICER. Requires the presiding officer of TCLR to designate a member of BAAB to serve as the presiding officer of BAAB for a term of one year. Authorizes the presiding officer of BAAB to vote on any matter before BAAB.</w:t>
      </w:r>
    </w:p>
    <w:p w:rsidR="00856215" w:rsidRDefault="00856215" w:rsidP="00456E2D">
      <w:pPr>
        <w:spacing w:after="0" w:line="240" w:lineRule="auto"/>
        <w:ind w:left="1440"/>
        <w:jc w:val="both"/>
        <w:rPr>
          <w:rFonts w:eastAsia="Times New Roman" w:cs="Times New Roman"/>
          <w:szCs w:val="24"/>
        </w:rPr>
      </w:pPr>
    </w:p>
    <w:p w:rsidR="00856215" w:rsidRDefault="00856215" w:rsidP="002E62AC">
      <w:pPr>
        <w:spacing w:after="0" w:line="240" w:lineRule="auto"/>
        <w:ind w:left="720"/>
        <w:jc w:val="both"/>
        <w:rPr>
          <w:rFonts w:eastAsia="Times New Roman" w:cs="Times New Roman"/>
          <w:szCs w:val="24"/>
        </w:rPr>
      </w:pPr>
      <w:r>
        <w:rPr>
          <w:rFonts w:eastAsia="Times New Roman" w:cs="Times New Roman"/>
          <w:szCs w:val="24"/>
        </w:rPr>
        <w:t>Sec. 506.105. MEETINGS. Requires BAAB to meet at least twice each year and at the call of the presiding officer of TCLR or the executive director of TDLR (executive director).</w:t>
      </w:r>
    </w:p>
    <w:p w:rsidR="00856215" w:rsidRDefault="00856215" w:rsidP="002E62AC">
      <w:pPr>
        <w:spacing w:after="0" w:line="240" w:lineRule="auto"/>
        <w:ind w:left="720"/>
        <w:jc w:val="both"/>
        <w:rPr>
          <w:rFonts w:eastAsia="Times New Roman" w:cs="Times New Roman"/>
          <w:szCs w:val="24"/>
        </w:rPr>
      </w:pPr>
    </w:p>
    <w:p w:rsidR="00856215" w:rsidRDefault="00856215" w:rsidP="002E62AC">
      <w:pPr>
        <w:spacing w:after="0" w:line="240" w:lineRule="auto"/>
        <w:ind w:left="720"/>
        <w:jc w:val="both"/>
        <w:rPr>
          <w:rFonts w:eastAsia="Times New Roman" w:cs="Times New Roman"/>
          <w:szCs w:val="24"/>
        </w:rPr>
      </w:pPr>
      <w:r>
        <w:rPr>
          <w:rFonts w:eastAsia="Times New Roman" w:cs="Times New Roman"/>
          <w:szCs w:val="24"/>
        </w:rPr>
        <w:t>Sec. 506.106. GROUNDS FOR REMOVAL. Authorizes a member of BAAB to be removed by Section 51.209 (Advisory Boards; Removal of Advisory Board Member).</w:t>
      </w:r>
    </w:p>
    <w:p w:rsidR="00856215" w:rsidRDefault="00856215" w:rsidP="002E62AC">
      <w:pPr>
        <w:spacing w:after="0" w:line="240" w:lineRule="auto"/>
        <w:ind w:left="720"/>
        <w:jc w:val="both"/>
        <w:rPr>
          <w:rFonts w:eastAsia="Times New Roman" w:cs="Times New Roman"/>
          <w:szCs w:val="24"/>
        </w:rPr>
      </w:pPr>
    </w:p>
    <w:p w:rsidR="00856215" w:rsidRDefault="00856215" w:rsidP="002E62AC">
      <w:pPr>
        <w:spacing w:after="0" w:line="240" w:lineRule="auto"/>
        <w:ind w:left="720"/>
        <w:jc w:val="both"/>
        <w:rPr>
          <w:rFonts w:eastAsia="Times New Roman" w:cs="Times New Roman"/>
          <w:szCs w:val="24"/>
        </w:rPr>
      </w:pPr>
      <w:r>
        <w:rPr>
          <w:rFonts w:eastAsia="Times New Roman" w:cs="Times New Roman"/>
          <w:szCs w:val="24"/>
        </w:rPr>
        <w:t>Sec. 506.107. COMPENSATION; REIMBURSEMENT. (a) Prohibits a member of BAAB from receiving compensation for service on BAAB.</w:t>
      </w:r>
    </w:p>
    <w:p w:rsidR="00856215" w:rsidRDefault="00856215" w:rsidP="002E62AC">
      <w:pPr>
        <w:spacing w:after="0" w:line="240" w:lineRule="auto"/>
        <w:ind w:left="720"/>
        <w:jc w:val="both"/>
        <w:rPr>
          <w:rFonts w:eastAsia="Times New Roman" w:cs="Times New Roman"/>
          <w:szCs w:val="24"/>
        </w:rPr>
      </w:pPr>
    </w:p>
    <w:p w:rsidR="00856215" w:rsidRDefault="00856215" w:rsidP="00637E30">
      <w:pPr>
        <w:spacing w:after="0" w:line="240" w:lineRule="auto"/>
        <w:ind w:left="1440"/>
        <w:jc w:val="both"/>
        <w:rPr>
          <w:rFonts w:eastAsia="Times New Roman" w:cs="Times New Roman"/>
          <w:szCs w:val="24"/>
        </w:rPr>
      </w:pPr>
      <w:r>
        <w:rPr>
          <w:rFonts w:eastAsia="Times New Roman" w:cs="Times New Roman"/>
          <w:szCs w:val="24"/>
        </w:rPr>
        <w:t xml:space="preserve">(b) Provides that a member of BAAB </w:t>
      </w:r>
      <w:r w:rsidRPr="00637E30">
        <w:t>is entitled to reimbursement for actual and necessary expenses incurred in performing functions as a member of</w:t>
      </w:r>
      <w:r>
        <w:t xml:space="preserve"> BAAB</w:t>
      </w:r>
      <w:r w:rsidRPr="00637E30">
        <w:t>, subject to any applicable limitation on reimbursement provided by the General Appropriations Act.</w:t>
      </w:r>
    </w:p>
    <w:p w:rsidR="00856215" w:rsidRDefault="00856215" w:rsidP="00456E2D">
      <w:pPr>
        <w:spacing w:after="0" w:line="240" w:lineRule="auto"/>
        <w:ind w:left="720"/>
        <w:jc w:val="both"/>
        <w:rPr>
          <w:rFonts w:eastAsia="Times New Roman" w:cs="Times New Roman"/>
          <w:szCs w:val="24"/>
        </w:rPr>
      </w:pPr>
    </w:p>
    <w:p w:rsidR="00856215" w:rsidRDefault="00856215" w:rsidP="00456E2D">
      <w:pPr>
        <w:spacing w:after="0" w:line="240" w:lineRule="auto"/>
        <w:jc w:val="center"/>
        <w:rPr>
          <w:rFonts w:eastAsia="Times New Roman" w:cs="Times New Roman"/>
          <w:szCs w:val="24"/>
        </w:rPr>
      </w:pPr>
      <w:r>
        <w:rPr>
          <w:rFonts w:eastAsia="Times New Roman" w:cs="Times New Roman"/>
          <w:szCs w:val="24"/>
        </w:rPr>
        <w:t xml:space="preserve">SUBCHAPTER D. POWERS AND DUTIES </w:t>
      </w:r>
    </w:p>
    <w:p w:rsidR="00856215" w:rsidRDefault="00856215" w:rsidP="000F1DF9">
      <w:pPr>
        <w:spacing w:after="0" w:line="240" w:lineRule="auto"/>
        <w:jc w:val="both"/>
        <w:rPr>
          <w:rFonts w:eastAsia="Times New Roman" w:cs="Times New Roman"/>
          <w:szCs w:val="24"/>
        </w:rPr>
      </w:pPr>
    </w:p>
    <w:p w:rsidR="00856215" w:rsidRDefault="00856215" w:rsidP="00456E2D">
      <w:pPr>
        <w:spacing w:after="0" w:line="240" w:lineRule="auto"/>
        <w:ind w:left="720"/>
        <w:jc w:val="both"/>
        <w:rPr>
          <w:rFonts w:eastAsia="Times New Roman" w:cs="Times New Roman"/>
          <w:szCs w:val="24"/>
        </w:rPr>
      </w:pPr>
      <w:r>
        <w:rPr>
          <w:rFonts w:eastAsia="Times New Roman" w:cs="Times New Roman"/>
          <w:szCs w:val="24"/>
        </w:rPr>
        <w:t>Sec. 506.151. GENERAL POWERS AND DUTIES (a) Requires TCLR to adopt rules consistent with this chapter for the administration and enforcement of this chapter.</w:t>
      </w:r>
    </w:p>
    <w:p w:rsidR="00856215" w:rsidRDefault="00856215" w:rsidP="00456E2D">
      <w:pPr>
        <w:spacing w:after="0" w:line="240" w:lineRule="auto"/>
        <w:ind w:left="720"/>
        <w:jc w:val="both"/>
        <w:rPr>
          <w:rFonts w:eastAsia="Times New Roman" w:cs="Times New Roman"/>
          <w:szCs w:val="24"/>
        </w:rPr>
      </w:pPr>
    </w:p>
    <w:p w:rsidR="00856215" w:rsidRDefault="00856215" w:rsidP="00456E2D">
      <w:pPr>
        <w:spacing w:after="0" w:line="240" w:lineRule="auto"/>
        <w:ind w:left="1440"/>
        <w:jc w:val="both"/>
        <w:rPr>
          <w:rFonts w:eastAsia="Times New Roman" w:cs="Times New Roman"/>
          <w:szCs w:val="24"/>
        </w:rPr>
      </w:pPr>
      <w:r>
        <w:rPr>
          <w:rFonts w:eastAsia="Times New Roman" w:cs="Times New Roman"/>
          <w:szCs w:val="24"/>
        </w:rPr>
        <w:t>(b) Requires TDLR to take certain actions relating to administering this chapter and license applicants.</w:t>
      </w:r>
    </w:p>
    <w:p w:rsidR="00856215" w:rsidRDefault="00856215" w:rsidP="00456E2D">
      <w:pPr>
        <w:spacing w:after="0" w:line="240" w:lineRule="auto"/>
        <w:ind w:left="1440"/>
        <w:jc w:val="both"/>
        <w:rPr>
          <w:rFonts w:eastAsia="Times New Roman" w:cs="Times New Roman"/>
          <w:szCs w:val="24"/>
        </w:rPr>
      </w:pPr>
    </w:p>
    <w:p w:rsidR="00856215" w:rsidRDefault="00856215" w:rsidP="00456E2D">
      <w:pPr>
        <w:spacing w:after="0" w:line="240" w:lineRule="auto"/>
        <w:ind w:left="1440"/>
        <w:jc w:val="both"/>
        <w:rPr>
          <w:rFonts w:eastAsia="Times New Roman" w:cs="Times New Roman"/>
          <w:szCs w:val="24"/>
        </w:rPr>
      </w:pPr>
      <w:r>
        <w:rPr>
          <w:rFonts w:eastAsia="Times New Roman" w:cs="Times New Roman"/>
          <w:szCs w:val="24"/>
        </w:rPr>
        <w:t>(c) Authorizes TCLR or the executive director to</w:t>
      </w:r>
      <w:r w:rsidRPr="00637E30">
        <w:rPr>
          <w:rFonts w:eastAsia="Times New Roman" w:cs="Times New Roman"/>
          <w:szCs w:val="24"/>
        </w:rPr>
        <w:t xml:space="preserve"> </w:t>
      </w:r>
      <w:r w:rsidRPr="00637E30">
        <w:t>deny, revo</w:t>
      </w:r>
      <w:r>
        <w:t xml:space="preserve">ke, or suspend a license or to </w:t>
      </w:r>
      <w:r w:rsidRPr="00637E30">
        <w:t>otherwise discipline a license holder in accordance with Section 51.353</w:t>
      </w:r>
      <w:r>
        <w:t xml:space="preserve"> (License Denial; Administrative Sanctions)</w:t>
      </w:r>
      <w:r w:rsidRPr="00637E30">
        <w:t xml:space="preserve">. </w:t>
      </w:r>
      <w:r w:rsidRPr="00637E30">
        <w:rPr>
          <w:rFonts w:eastAsia="Times New Roman" w:cs="Times New Roman"/>
          <w:szCs w:val="24"/>
        </w:rPr>
        <w:t xml:space="preserve"> </w:t>
      </w:r>
    </w:p>
    <w:p w:rsidR="00856215" w:rsidRDefault="00856215" w:rsidP="00456E2D">
      <w:pPr>
        <w:spacing w:after="0" w:line="240" w:lineRule="auto"/>
        <w:ind w:left="1440"/>
        <w:jc w:val="both"/>
        <w:rPr>
          <w:rFonts w:eastAsia="Times New Roman" w:cs="Times New Roman"/>
          <w:szCs w:val="24"/>
        </w:rPr>
      </w:pPr>
    </w:p>
    <w:p w:rsidR="00856215" w:rsidRDefault="00856215" w:rsidP="002E62AC">
      <w:pPr>
        <w:spacing w:after="0" w:line="240" w:lineRule="auto"/>
        <w:ind w:left="720"/>
        <w:jc w:val="both"/>
        <w:rPr>
          <w:rFonts w:eastAsia="Times New Roman" w:cs="Times New Roman"/>
          <w:szCs w:val="24"/>
        </w:rPr>
      </w:pPr>
      <w:r>
        <w:rPr>
          <w:rFonts w:eastAsia="Times New Roman" w:cs="Times New Roman"/>
          <w:szCs w:val="24"/>
        </w:rPr>
        <w:t xml:space="preserve">Sec. 506.152. STANDARDS OF ETHICAL PRACTICE. Requires TCLR to adopt rules under this chapter that establish standards of ethical practice. </w:t>
      </w:r>
    </w:p>
    <w:p w:rsidR="00856215" w:rsidRDefault="00856215" w:rsidP="002E62AC">
      <w:pPr>
        <w:spacing w:after="0" w:line="240" w:lineRule="auto"/>
        <w:ind w:left="720"/>
        <w:jc w:val="both"/>
        <w:rPr>
          <w:rFonts w:eastAsia="Times New Roman" w:cs="Times New Roman"/>
          <w:szCs w:val="24"/>
        </w:rPr>
      </w:pPr>
    </w:p>
    <w:p w:rsidR="00856215" w:rsidRDefault="00856215" w:rsidP="002E62AC">
      <w:pPr>
        <w:spacing w:after="0" w:line="240" w:lineRule="auto"/>
        <w:ind w:left="720"/>
        <w:jc w:val="both"/>
        <w:rPr>
          <w:rFonts w:eastAsia="Times New Roman" w:cs="Times New Roman"/>
          <w:szCs w:val="24"/>
        </w:rPr>
      </w:pPr>
      <w:r>
        <w:rPr>
          <w:rFonts w:eastAsia="Times New Roman" w:cs="Times New Roman"/>
          <w:szCs w:val="24"/>
        </w:rPr>
        <w:t>Sec. 506.153. ASSISTANCE FILING COMPLAINT. Requires TDLR in accordance with Section 51.252 (Complaints) to provide reasonable assistance to a person who wishes to file a complaint with TDLR regarding a person or activity regulated under this chapter.</w:t>
      </w:r>
    </w:p>
    <w:p w:rsidR="00856215" w:rsidRDefault="00856215" w:rsidP="002E62AC">
      <w:pPr>
        <w:spacing w:after="0" w:line="240" w:lineRule="auto"/>
        <w:ind w:left="720"/>
        <w:jc w:val="both"/>
        <w:rPr>
          <w:rFonts w:eastAsia="Times New Roman" w:cs="Times New Roman"/>
          <w:szCs w:val="24"/>
        </w:rPr>
      </w:pPr>
    </w:p>
    <w:p w:rsidR="00856215" w:rsidRDefault="00856215" w:rsidP="002E62AC">
      <w:pPr>
        <w:spacing w:after="0" w:line="240" w:lineRule="auto"/>
        <w:ind w:left="720"/>
        <w:jc w:val="both"/>
        <w:rPr>
          <w:rFonts w:eastAsia="Times New Roman" w:cs="Times New Roman"/>
          <w:szCs w:val="24"/>
        </w:rPr>
      </w:pPr>
      <w:r>
        <w:rPr>
          <w:rFonts w:eastAsia="Times New Roman" w:cs="Times New Roman"/>
          <w:szCs w:val="24"/>
        </w:rPr>
        <w:t>Sec. 506.154. FEES. Requires TCLR by rule to set fees in amounts reasonable and necessary to cover the costs of administering this chapter.</w:t>
      </w:r>
    </w:p>
    <w:p w:rsidR="00856215" w:rsidRDefault="00856215" w:rsidP="00456E2D">
      <w:pPr>
        <w:spacing w:after="0" w:line="240" w:lineRule="auto"/>
        <w:ind w:left="1440"/>
        <w:jc w:val="both"/>
        <w:rPr>
          <w:rFonts w:eastAsia="Times New Roman" w:cs="Times New Roman"/>
          <w:szCs w:val="24"/>
        </w:rPr>
      </w:pPr>
    </w:p>
    <w:p w:rsidR="00856215" w:rsidRDefault="00856215" w:rsidP="00456E2D">
      <w:pPr>
        <w:spacing w:after="0" w:line="240" w:lineRule="auto"/>
        <w:jc w:val="center"/>
        <w:rPr>
          <w:rFonts w:eastAsia="Times New Roman" w:cs="Times New Roman"/>
          <w:szCs w:val="24"/>
        </w:rPr>
      </w:pPr>
      <w:r>
        <w:rPr>
          <w:rFonts w:eastAsia="Times New Roman" w:cs="Times New Roman"/>
          <w:szCs w:val="24"/>
        </w:rPr>
        <w:t>SUBCHAPTER E. PUBLIC INTEREST INFORMATION AND COMPLAINT PROCEDURES</w:t>
      </w:r>
    </w:p>
    <w:p w:rsidR="00856215" w:rsidRDefault="00856215" w:rsidP="00456E2D">
      <w:pPr>
        <w:spacing w:after="0" w:line="240" w:lineRule="auto"/>
        <w:ind w:left="720"/>
        <w:jc w:val="both"/>
        <w:rPr>
          <w:rFonts w:eastAsia="Times New Roman" w:cs="Times New Roman"/>
          <w:szCs w:val="24"/>
        </w:rPr>
      </w:pPr>
    </w:p>
    <w:p w:rsidR="00856215" w:rsidRDefault="00856215" w:rsidP="002E62AC">
      <w:pPr>
        <w:spacing w:after="0" w:line="240" w:lineRule="auto"/>
        <w:ind w:left="720"/>
        <w:jc w:val="both"/>
        <w:rPr>
          <w:rFonts w:eastAsia="Times New Roman" w:cs="Times New Roman"/>
          <w:szCs w:val="24"/>
        </w:rPr>
      </w:pPr>
      <w:r>
        <w:rPr>
          <w:rFonts w:eastAsia="Times New Roman" w:cs="Times New Roman"/>
          <w:szCs w:val="24"/>
        </w:rPr>
        <w:t xml:space="preserve">Sec. 506.201. TELEPHONE NUMBER FOR COMPLAINTS. Requires TDLR to list with its regular telephone number any toll-free telephone number established under other state law that may be called to present a complaint about a health professional. </w:t>
      </w:r>
    </w:p>
    <w:p w:rsidR="00856215" w:rsidRDefault="00856215" w:rsidP="00456E2D">
      <w:pPr>
        <w:spacing w:after="0" w:line="240" w:lineRule="auto"/>
        <w:ind w:left="1440"/>
        <w:jc w:val="both"/>
        <w:rPr>
          <w:rFonts w:eastAsia="Times New Roman" w:cs="Times New Roman"/>
          <w:szCs w:val="24"/>
        </w:rPr>
      </w:pPr>
    </w:p>
    <w:p w:rsidR="00856215" w:rsidRDefault="00856215" w:rsidP="002E62AC">
      <w:pPr>
        <w:spacing w:after="0" w:line="240" w:lineRule="auto"/>
        <w:ind w:left="720"/>
        <w:jc w:val="both"/>
        <w:rPr>
          <w:rFonts w:eastAsia="Times New Roman" w:cs="Times New Roman"/>
          <w:szCs w:val="24"/>
        </w:rPr>
      </w:pPr>
      <w:r>
        <w:rPr>
          <w:rFonts w:eastAsia="Times New Roman" w:cs="Times New Roman"/>
          <w:szCs w:val="24"/>
        </w:rPr>
        <w:t xml:space="preserve">Sec. 506.202. CONFIDENTIALITY OF COMPLAINT INFORMATION. (a) Provides that except as provided by Subsection (b), a complaint and investigation concerning a license holder and all information and materials compiled by TDLR in connection with the complaint and investigation are not subject to certain disclosures.  </w:t>
      </w:r>
    </w:p>
    <w:p w:rsidR="00856215" w:rsidRDefault="00856215" w:rsidP="00456E2D">
      <w:pPr>
        <w:spacing w:after="0" w:line="240" w:lineRule="auto"/>
        <w:ind w:left="720"/>
        <w:jc w:val="both"/>
        <w:rPr>
          <w:rFonts w:eastAsia="Times New Roman" w:cs="Times New Roman"/>
          <w:szCs w:val="24"/>
        </w:rPr>
      </w:pPr>
    </w:p>
    <w:p w:rsidR="00856215" w:rsidRDefault="00856215" w:rsidP="002E62AC">
      <w:pPr>
        <w:spacing w:after="0" w:line="240" w:lineRule="auto"/>
        <w:ind w:left="1440"/>
        <w:jc w:val="both"/>
        <w:rPr>
          <w:rFonts w:eastAsia="Times New Roman" w:cs="Times New Roman"/>
          <w:szCs w:val="24"/>
        </w:rPr>
      </w:pPr>
      <w:r>
        <w:rPr>
          <w:rFonts w:eastAsia="Times New Roman" w:cs="Times New Roman"/>
          <w:szCs w:val="24"/>
        </w:rPr>
        <w:t xml:space="preserve">(b) Authorizes a complaint or investigation subject to Subsection (a) and all information and materials compiled by TDLR in connection with the complaint, in accordance with Chapter 611 (Mental Health Records), Health and Safety Code, to be disclosed to certain parties.  </w:t>
      </w:r>
    </w:p>
    <w:p w:rsidR="00856215" w:rsidRDefault="00856215" w:rsidP="00456E2D">
      <w:pPr>
        <w:spacing w:after="0" w:line="240" w:lineRule="auto"/>
        <w:ind w:left="1440"/>
        <w:jc w:val="both"/>
        <w:rPr>
          <w:rFonts w:eastAsia="Times New Roman" w:cs="Times New Roman"/>
          <w:szCs w:val="24"/>
        </w:rPr>
      </w:pPr>
    </w:p>
    <w:p w:rsidR="00856215" w:rsidRDefault="00856215" w:rsidP="00456E2D">
      <w:pPr>
        <w:spacing w:after="0" w:line="240" w:lineRule="auto"/>
        <w:ind w:left="1440"/>
        <w:jc w:val="both"/>
        <w:rPr>
          <w:rFonts w:eastAsia="Times New Roman" w:cs="Times New Roman"/>
          <w:szCs w:val="24"/>
        </w:rPr>
      </w:pPr>
      <w:r>
        <w:rPr>
          <w:rFonts w:eastAsia="Times New Roman" w:cs="Times New Roman"/>
          <w:szCs w:val="24"/>
        </w:rPr>
        <w:t>(c) Requires TDLR to protect the identity of any patient, except certain patients, whose records are examined in connection with a disciplinary investigation or proceeding against a license holder.</w:t>
      </w:r>
    </w:p>
    <w:p w:rsidR="00856215" w:rsidRDefault="00856215" w:rsidP="00456E2D">
      <w:pPr>
        <w:spacing w:after="0" w:line="240" w:lineRule="auto"/>
        <w:ind w:left="1440"/>
        <w:jc w:val="both"/>
        <w:rPr>
          <w:rFonts w:eastAsia="Times New Roman" w:cs="Times New Roman"/>
          <w:szCs w:val="24"/>
        </w:rPr>
      </w:pPr>
    </w:p>
    <w:p w:rsidR="00856215" w:rsidRDefault="00856215" w:rsidP="00456E2D">
      <w:pPr>
        <w:spacing w:after="0" w:line="240" w:lineRule="auto"/>
        <w:jc w:val="center"/>
        <w:rPr>
          <w:rFonts w:eastAsia="Times New Roman" w:cs="Times New Roman"/>
          <w:szCs w:val="24"/>
        </w:rPr>
      </w:pPr>
      <w:r>
        <w:rPr>
          <w:rFonts w:eastAsia="Times New Roman" w:cs="Times New Roman"/>
          <w:szCs w:val="24"/>
        </w:rPr>
        <w:t>SUBCHAPTER F. LICENSE REQUIREMENTS</w:t>
      </w:r>
    </w:p>
    <w:p w:rsidR="00856215" w:rsidRDefault="00856215" w:rsidP="00456E2D">
      <w:pPr>
        <w:spacing w:after="0" w:line="240" w:lineRule="auto"/>
        <w:ind w:left="720"/>
        <w:jc w:val="both"/>
        <w:rPr>
          <w:rFonts w:eastAsia="Times New Roman" w:cs="Times New Roman"/>
          <w:szCs w:val="24"/>
        </w:rPr>
      </w:pPr>
    </w:p>
    <w:p w:rsidR="00856215" w:rsidRDefault="00856215" w:rsidP="00456E2D">
      <w:pPr>
        <w:spacing w:after="0" w:line="240" w:lineRule="auto"/>
        <w:ind w:left="720"/>
        <w:jc w:val="both"/>
        <w:rPr>
          <w:rFonts w:eastAsia="Times New Roman" w:cs="Times New Roman"/>
          <w:szCs w:val="24"/>
        </w:rPr>
      </w:pPr>
      <w:r>
        <w:rPr>
          <w:rFonts w:eastAsia="Times New Roman" w:cs="Times New Roman"/>
          <w:szCs w:val="24"/>
        </w:rPr>
        <w:t>Sec. 506.251. LICENSE REQUIRED. (a) Prohibits a person, except as provided by Subchapter B, from engaging in the practice of ABA unless the person holds a license under this chapter.</w:t>
      </w:r>
    </w:p>
    <w:p w:rsidR="00856215" w:rsidRDefault="00856215" w:rsidP="00456E2D">
      <w:pPr>
        <w:spacing w:after="0" w:line="240" w:lineRule="auto"/>
        <w:ind w:left="720"/>
        <w:jc w:val="both"/>
        <w:rPr>
          <w:rFonts w:eastAsia="Times New Roman" w:cs="Times New Roman"/>
          <w:szCs w:val="24"/>
        </w:rPr>
      </w:pPr>
    </w:p>
    <w:p w:rsidR="00856215" w:rsidRDefault="00856215" w:rsidP="00456E2D">
      <w:pPr>
        <w:spacing w:after="0" w:line="240" w:lineRule="auto"/>
        <w:ind w:left="1440"/>
        <w:jc w:val="both"/>
        <w:rPr>
          <w:rFonts w:eastAsia="Times New Roman" w:cs="Times New Roman"/>
          <w:szCs w:val="24"/>
        </w:rPr>
      </w:pPr>
      <w:r>
        <w:rPr>
          <w:rFonts w:eastAsia="Times New Roman" w:cs="Times New Roman"/>
          <w:szCs w:val="24"/>
        </w:rPr>
        <w:t xml:space="preserve">(b) Prohibits a person from using the title "licensed behavior analyst" or "licensed assistant behavior analyst," as appropriate, unless the person is licensed under this chapter. </w:t>
      </w:r>
    </w:p>
    <w:p w:rsidR="00856215" w:rsidRDefault="00856215" w:rsidP="00456E2D">
      <w:pPr>
        <w:spacing w:after="0" w:line="240" w:lineRule="auto"/>
        <w:ind w:left="1440"/>
        <w:jc w:val="both"/>
        <w:rPr>
          <w:rFonts w:eastAsia="Times New Roman" w:cs="Times New Roman"/>
          <w:szCs w:val="24"/>
        </w:rPr>
      </w:pPr>
    </w:p>
    <w:p w:rsidR="00856215" w:rsidRDefault="00856215" w:rsidP="00456E2D">
      <w:pPr>
        <w:spacing w:after="0" w:line="240" w:lineRule="auto"/>
        <w:ind w:left="1440"/>
        <w:jc w:val="both"/>
        <w:rPr>
          <w:rFonts w:eastAsia="Times New Roman" w:cs="Times New Roman"/>
          <w:szCs w:val="24"/>
        </w:rPr>
      </w:pPr>
      <w:r>
        <w:rPr>
          <w:rFonts w:eastAsia="Times New Roman" w:cs="Times New Roman"/>
          <w:szCs w:val="24"/>
        </w:rPr>
        <w:t>(c) Prohibits a person, except as provided by Subchapter B, from using the title "behavior analyst" unless the person is licensed under this chapter.</w:t>
      </w:r>
    </w:p>
    <w:p w:rsidR="00856215" w:rsidRDefault="00856215" w:rsidP="00456E2D">
      <w:pPr>
        <w:spacing w:after="0" w:line="240" w:lineRule="auto"/>
        <w:ind w:left="1440"/>
        <w:jc w:val="both"/>
        <w:rPr>
          <w:rFonts w:eastAsia="Times New Roman" w:cs="Times New Roman"/>
          <w:szCs w:val="24"/>
        </w:rPr>
      </w:pPr>
    </w:p>
    <w:p w:rsidR="00856215" w:rsidRDefault="00856215" w:rsidP="00456E2D">
      <w:pPr>
        <w:spacing w:after="0" w:line="240" w:lineRule="auto"/>
        <w:ind w:left="720"/>
        <w:jc w:val="both"/>
        <w:rPr>
          <w:rFonts w:eastAsia="Times New Roman" w:cs="Times New Roman"/>
          <w:szCs w:val="24"/>
        </w:rPr>
      </w:pPr>
      <w:r>
        <w:rPr>
          <w:rFonts w:eastAsia="Times New Roman" w:cs="Times New Roman"/>
          <w:szCs w:val="24"/>
        </w:rPr>
        <w:t xml:space="preserve">Sec. 506.252. LICENSE APPLICATION. Requires each applicant for a license under this chapter to submit an application and the required fees to TDLR. Requires that the application include sufficient evidence, as defined by TCLR rules, that the applicant has successfully completed a state-approved criminal background check. </w:t>
      </w:r>
    </w:p>
    <w:p w:rsidR="00856215" w:rsidRDefault="00856215" w:rsidP="00456E2D">
      <w:pPr>
        <w:spacing w:after="0" w:line="240" w:lineRule="auto"/>
        <w:ind w:left="720"/>
        <w:jc w:val="both"/>
        <w:rPr>
          <w:rFonts w:eastAsia="Times New Roman" w:cs="Times New Roman"/>
          <w:szCs w:val="24"/>
        </w:rPr>
      </w:pPr>
    </w:p>
    <w:p w:rsidR="00856215" w:rsidRDefault="00856215" w:rsidP="00456E2D">
      <w:pPr>
        <w:spacing w:after="0" w:line="240" w:lineRule="auto"/>
        <w:ind w:left="720"/>
        <w:jc w:val="both"/>
        <w:rPr>
          <w:rFonts w:eastAsia="Times New Roman" w:cs="Times New Roman"/>
          <w:szCs w:val="24"/>
        </w:rPr>
      </w:pPr>
      <w:r>
        <w:rPr>
          <w:rFonts w:eastAsia="Times New Roman" w:cs="Times New Roman"/>
          <w:szCs w:val="24"/>
        </w:rPr>
        <w:t xml:space="preserve">Sec. 506.253. REQUIREMENTS FOR LICENSED BEHAVIOR ANALYST. Requires an applicant for a license as a licensed behavior analyst to present evidence to TDLR that the applicant meets certain education and certification criteria. </w:t>
      </w:r>
    </w:p>
    <w:p w:rsidR="00856215" w:rsidRDefault="00856215" w:rsidP="00456E2D">
      <w:pPr>
        <w:spacing w:after="0" w:line="240" w:lineRule="auto"/>
        <w:ind w:left="720"/>
        <w:jc w:val="both"/>
        <w:rPr>
          <w:rFonts w:eastAsia="Times New Roman" w:cs="Times New Roman"/>
          <w:szCs w:val="24"/>
        </w:rPr>
      </w:pPr>
    </w:p>
    <w:p w:rsidR="00856215" w:rsidRDefault="00856215" w:rsidP="00456E2D">
      <w:pPr>
        <w:spacing w:after="0" w:line="240" w:lineRule="auto"/>
        <w:ind w:left="720"/>
        <w:jc w:val="both"/>
        <w:rPr>
          <w:rFonts w:eastAsia="Times New Roman" w:cs="Times New Roman"/>
          <w:szCs w:val="24"/>
        </w:rPr>
      </w:pPr>
      <w:r>
        <w:rPr>
          <w:rFonts w:eastAsia="Times New Roman" w:cs="Times New Roman"/>
          <w:szCs w:val="24"/>
        </w:rPr>
        <w:t>Sec. 506.254. REQUIREMENTS FOR LICENSED ASSISTANT BEHAVIOR ANALYST. Requires an applicant for a license as a licensed assistant behavior analyst to present evidence to TDLR that the applicant meets certain criteria.</w:t>
      </w:r>
    </w:p>
    <w:p w:rsidR="00856215" w:rsidRDefault="00856215" w:rsidP="00456E2D">
      <w:pPr>
        <w:spacing w:after="0" w:line="240" w:lineRule="auto"/>
        <w:ind w:left="720"/>
        <w:jc w:val="both"/>
        <w:rPr>
          <w:rFonts w:eastAsia="Times New Roman" w:cs="Times New Roman"/>
          <w:szCs w:val="24"/>
        </w:rPr>
      </w:pPr>
    </w:p>
    <w:p w:rsidR="00856215" w:rsidRDefault="00856215" w:rsidP="00456E2D">
      <w:pPr>
        <w:spacing w:after="0" w:line="240" w:lineRule="auto"/>
        <w:ind w:left="720"/>
        <w:jc w:val="both"/>
        <w:rPr>
          <w:rFonts w:eastAsia="Times New Roman" w:cs="Times New Roman"/>
          <w:szCs w:val="24"/>
        </w:rPr>
      </w:pPr>
      <w:r>
        <w:rPr>
          <w:rFonts w:eastAsia="Times New Roman" w:cs="Times New Roman"/>
          <w:szCs w:val="24"/>
        </w:rPr>
        <w:t>Sec. 506.255. ISSUANCE OF LICENSE. Requires TDLR to issue a license as a licensed behavior analyst or a licensed assistant behavior analyst, as appropriate, to an applicant who meets certain requirements.</w:t>
      </w:r>
    </w:p>
    <w:p w:rsidR="00856215" w:rsidRDefault="00856215" w:rsidP="00456E2D">
      <w:pPr>
        <w:spacing w:after="0" w:line="240" w:lineRule="auto"/>
        <w:ind w:left="720"/>
        <w:jc w:val="both"/>
        <w:rPr>
          <w:rFonts w:eastAsia="Times New Roman" w:cs="Times New Roman"/>
          <w:szCs w:val="24"/>
        </w:rPr>
      </w:pPr>
    </w:p>
    <w:p w:rsidR="00856215" w:rsidRDefault="00856215" w:rsidP="002E62AC">
      <w:pPr>
        <w:spacing w:after="0" w:line="240" w:lineRule="auto"/>
        <w:ind w:left="720"/>
        <w:jc w:val="both"/>
        <w:rPr>
          <w:rFonts w:eastAsia="Times New Roman" w:cs="Times New Roman"/>
          <w:szCs w:val="24"/>
        </w:rPr>
      </w:pPr>
      <w:r>
        <w:rPr>
          <w:rFonts w:eastAsia="Times New Roman" w:cs="Times New Roman"/>
          <w:szCs w:val="24"/>
        </w:rPr>
        <w:t xml:space="preserve">Sec. 506.256. RECIPROCITY. (a) Requires TDLR to issue a license to a person who is currently licensed as a behavior analyst or as an assistant behavior analyst from another state or jurisdiction that imposes licensure requirements similar to those specified in this chapter. </w:t>
      </w:r>
    </w:p>
    <w:p w:rsidR="00856215" w:rsidRDefault="00856215" w:rsidP="00456E2D">
      <w:pPr>
        <w:spacing w:after="0" w:line="240" w:lineRule="auto"/>
        <w:ind w:left="720"/>
        <w:jc w:val="both"/>
        <w:rPr>
          <w:rFonts w:eastAsia="Times New Roman" w:cs="Times New Roman"/>
          <w:szCs w:val="24"/>
        </w:rPr>
      </w:pPr>
    </w:p>
    <w:p w:rsidR="00856215" w:rsidRDefault="00856215" w:rsidP="002E62AC">
      <w:pPr>
        <w:spacing w:after="0" w:line="240" w:lineRule="auto"/>
        <w:ind w:left="1440"/>
        <w:jc w:val="both"/>
        <w:rPr>
          <w:rFonts w:eastAsia="Times New Roman" w:cs="Times New Roman"/>
          <w:szCs w:val="24"/>
        </w:rPr>
      </w:pPr>
      <w:r>
        <w:rPr>
          <w:rFonts w:eastAsia="Times New Roman" w:cs="Times New Roman"/>
          <w:szCs w:val="24"/>
        </w:rPr>
        <w:t xml:space="preserve">(b) Requires that an applicant for a reciprocal license meet certain requirements. </w:t>
      </w:r>
    </w:p>
    <w:p w:rsidR="00856215" w:rsidRDefault="00856215" w:rsidP="00456E2D">
      <w:pPr>
        <w:spacing w:after="0" w:line="240" w:lineRule="auto"/>
        <w:ind w:left="720"/>
        <w:jc w:val="both"/>
        <w:rPr>
          <w:rFonts w:eastAsia="Times New Roman" w:cs="Times New Roman"/>
          <w:szCs w:val="24"/>
        </w:rPr>
      </w:pPr>
    </w:p>
    <w:p w:rsidR="00856215" w:rsidRDefault="00856215" w:rsidP="002E62AC">
      <w:pPr>
        <w:spacing w:after="0" w:line="240" w:lineRule="auto"/>
        <w:ind w:left="720"/>
        <w:jc w:val="both"/>
        <w:rPr>
          <w:rFonts w:eastAsia="Times New Roman" w:cs="Times New Roman"/>
          <w:szCs w:val="24"/>
        </w:rPr>
      </w:pPr>
      <w:r>
        <w:rPr>
          <w:rFonts w:eastAsia="Times New Roman" w:cs="Times New Roman"/>
          <w:szCs w:val="24"/>
        </w:rPr>
        <w:t xml:space="preserve">Sec. 506.257. RETIREMENT STATUS. Authorizes TCLR, by rule, to adopt a system for placing a person licensed under this chapter on retirement status. </w:t>
      </w:r>
    </w:p>
    <w:p w:rsidR="00856215" w:rsidRDefault="00856215" w:rsidP="000F1DF9">
      <w:pPr>
        <w:spacing w:after="0" w:line="240" w:lineRule="auto"/>
        <w:jc w:val="both"/>
        <w:rPr>
          <w:rFonts w:eastAsia="Times New Roman" w:cs="Times New Roman"/>
          <w:szCs w:val="24"/>
        </w:rPr>
      </w:pPr>
    </w:p>
    <w:p w:rsidR="00856215" w:rsidRDefault="00856215" w:rsidP="00456E2D">
      <w:pPr>
        <w:spacing w:after="0" w:line="240" w:lineRule="auto"/>
        <w:jc w:val="center"/>
        <w:rPr>
          <w:rFonts w:eastAsia="Times New Roman" w:cs="Times New Roman"/>
          <w:szCs w:val="24"/>
        </w:rPr>
      </w:pPr>
      <w:r>
        <w:rPr>
          <w:rFonts w:eastAsia="Times New Roman" w:cs="Times New Roman"/>
          <w:szCs w:val="24"/>
        </w:rPr>
        <w:t>SUBCHAPTER G. LICENSE RENEWAL</w:t>
      </w:r>
    </w:p>
    <w:p w:rsidR="00856215" w:rsidRDefault="00856215" w:rsidP="000F1DF9">
      <w:pPr>
        <w:spacing w:after="0" w:line="240" w:lineRule="auto"/>
        <w:jc w:val="both"/>
        <w:rPr>
          <w:rFonts w:eastAsia="Times New Roman" w:cs="Times New Roman"/>
          <w:szCs w:val="24"/>
        </w:rPr>
      </w:pPr>
    </w:p>
    <w:p w:rsidR="00856215" w:rsidRDefault="00856215" w:rsidP="002E62AC">
      <w:pPr>
        <w:spacing w:after="0" w:line="240" w:lineRule="auto"/>
        <w:ind w:left="720"/>
        <w:jc w:val="both"/>
        <w:rPr>
          <w:rFonts w:eastAsia="Times New Roman" w:cs="Times New Roman"/>
          <w:szCs w:val="24"/>
        </w:rPr>
      </w:pPr>
      <w:r>
        <w:rPr>
          <w:rFonts w:eastAsia="Times New Roman" w:cs="Times New Roman"/>
          <w:szCs w:val="24"/>
        </w:rPr>
        <w:t xml:space="preserve">Sec. 506.301. LICENSE EXPIRATION. Provides that a license issued under this chapter expires on the second anniversary of the date of issuance.  </w:t>
      </w:r>
    </w:p>
    <w:p w:rsidR="00856215" w:rsidRDefault="00856215" w:rsidP="00456E2D">
      <w:pPr>
        <w:spacing w:after="0" w:line="240" w:lineRule="auto"/>
        <w:ind w:left="1440"/>
        <w:jc w:val="both"/>
        <w:rPr>
          <w:rFonts w:eastAsia="Times New Roman" w:cs="Times New Roman"/>
          <w:szCs w:val="24"/>
        </w:rPr>
      </w:pPr>
    </w:p>
    <w:p w:rsidR="00856215" w:rsidRDefault="00856215" w:rsidP="00456E2D">
      <w:pPr>
        <w:spacing w:after="0" w:line="240" w:lineRule="auto"/>
        <w:ind w:left="720"/>
        <w:jc w:val="both"/>
        <w:rPr>
          <w:rFonts w:eastAsia="Times New Roman" w:cs="Times New Roman"/>
          <w:szCs w:val="24"/>
        </w:rPr>
      </w:pPr>
      <w:r>
        <w:rPr>
          <w:rFonts w:eastAsia="Times New Roman" w:cs="Times New Roman"/>
          <w:szCs w:val="24"/>
        </w:rPr>
        <w:t>Sec. 506.302. LICENSE RENEWAL. Authorizes a license, before the expiration of a license, to be renewed by certain methods.</w:t>
      </w:r>
    </w:p>
    <w:p w:rsidR="00856215" w:rsidRDefault="00856215" w:rsidP="00456E2D">
      <w:pPr>
        <w:spacing w:after="0" w:line="240" w:lineRule="auto"/>
        <w:ind w:left="720"/>
        <w:jc w:val="both"/>
        <w:rPr>
          <w:rFonts w:eastAsia="Times New Roman" w:cs="Times New Roman"/>
          <w:szCs w:val="24"/>
        </w:rPr>
      </w:pPr>
    </w:p>
    <w:p w:rsidR="00856215" w:rsidRDefault="00856215" w:rsidP="00077A3D">
      <w:pPr>
        <w:spacing w:after="0" w:line="240" w:lineRule="auto"/>
        <w:jc w:val="center"/>
        <w:rPr>
          <w:rFonts w:eastAsia="Times New Roman" w:cs="Times New Roman"/>
          <w:szCs w:val="24"/>
        </w:rPr>
      </w:pPr>
      <w:r>
        <w:rPr>
          <w:rFonts w:eastAsia="Times New Roman" w:cs="Times New Roman"/>
          <w:szCs w:val="24"/>
        </w:rPr>
        <w:t>SUBCHAPTER H. LICENSE DENIAL AND DISCIPLINARY PROCEDURES</w:t>
      </w:r>
    </w:p>
    <w:p w:rsidR="00856215" w:rsidRDefault="00856215" w:rsidP="000F1DF9">
      <w:pPr>
        <w:spacing w:after="0" w:line="240" w:lineRule="auto"/>
        <w:jc w:val="both"/>
        <w:rPr>
          <w:rFonts w:eastAsia="Times New Roman" w:cs="Times New Roman"/>
          <w:szCs w:val="24"/>
        </w:rPr>
      </w:pPr>
    </w:p>
    <w:p w:rsidR="00856215" w:rsidRDefault="00856215" w:rsidP="00456E2D">
      <w:pPr>
        <w:spacing w:after="0" w:line="240" w:lineRule="auto"/>
        <w:ind w:left="720"/>
        <w:jc w:val="both"/>
        <w:rPr>
          <w:rFonts w:eastAsia="Times New Roman" w:cs="Times New Roman"/>
          <w:szCs w:val="24"/>
        </w:rPr>
      </w:pPr>
      <w:r>
        <w:rPr>
          <w:rFonts w:eastAsia="Times New Roman" w:cs="Times New Roman"/>
          <w:szCs w:val="24"/>
        </w:rPr>
        <w:t xml:space="preserve">Sec. 506.351. GROUNDS FOR LICENSE DENIAL AND DISCIPLINARY ACTION. Authorizes TCLR or the executive director, after a hearing, to deny a license to an applicant, to suspend or revoke a person's license, or place on probation a license holder if the applicant or license holder takes certain inappropriate actions. </w:t>
      </w:r>
    </w:p>
    <w:p w:rsidR="00856215" w:rsidRDefault="00856215" w:rsidP="002E62AC">
      <w:pPr>
        <w:spacing w:after="0" w:line="240" w:lineRule="auto"/>
        <w:jc w:val="both"/>
        <w:rPr>
          <w:rFonts w:eastAsia="Times New Roman" w:cs="Times New Roman"/>
          <w:szCs w:val="24"/>
        </w:rPr>
      </w:pPr>
    </w:p>
    <w:p w:rsidR="00856215" w:rsidRDefault="00856215" w:rsidP="00456E2D">
      <w:pPr>
        <w:spacing w:after="0" w:line="240" w:lineRule="auto"/>
        <w:jc w:val="center"/>
        <w:rPr>
          <w:rFonts w:eastAsia="Times New Roman" w:cs="Times New Roman"/>
          <w:szCs w:val="24"/>
        </w:rPr>
      </w:pPr>
      <w:r>
        <w:rPr>
          <w:rFonts w:eastAsia="Times New Roman" w:cs="Times New Roman"/>
          <w:szCs w:val="24"/>
        </w:rPr>
        <w:t>SUBCHAPTER I. ENFORCEMENT PROCEDURES</w:t>
      </w:r>
    </w:p>
    <w:p w:rsidR="00856215" w:rsidRDefault="00856215" w:rsidP="000F1DF9">
      <w:pPr>
        <w:spacing w:after="0" w:line="240" w:lineRule="auto"/>
        <w:jc w:val="both"/>
        <w:rPr>
          <w:rFonts w:eastAsia="Times New Roman" w:cs="Times New Roman"/>
          <w:szCs w:val="24"/>
        </w:rPr>
      </w:pPr>
    </w:p>
    <w:p w:rsidR="00856215" w:rsidRDefault="00856215" w:rsidP="00637E30">
      <w:pPr>
        <w:spacing w:after="0" w:line="240" w:lineRule="auto"/>
        <w:ind w:left="720"/>
        <w:jc w:val="both"/>
        <w:rPr>
          <w:rFonts w:eastAsia="Times New Roman" w:cs="Times New Roman"/>
          <w:szCs w:val="24"/>
        </w:rPr>
      </w:pPr>
      <w:r w:rsidRPr="00637E30">
        <w:rPr>
          <w:rFonts w:eastAsia="Times New Roman" w:cs="Times New Roman"/>
          <w:szCs w:val="24"/>
        </w:rPr>
        <w:t>Sec. 506.401. ENFORCEMENT PROCEEDINGS.</w:t>
      </w:r>
      <w:r>
        <w:rPr>
          <w:rFonts w:eastAsia="Times New Roman" w:cs="Times New Roman"/>
          <w:szCs w:val="24"/>
        </w:rPr>
        <w:t xml:space="preserve"> Authorizes TCLR, TDLR, or the executive director to </w:t>
      </w:r>
      <w:r w:rsidRPr="00637E30">
        <w:t xml:space="preserve">enforce this chapter, a rule adopted under </w:t>
      </w:r>
      <w:r>
        <w:t>this chapter, or an order of TCLR</w:t>
      </w:r>
      <w:r w:rsidRPr="00637E30">
        <w:t xml:space="preserve"> or </w:t>
      </w:r>
      <w:r>
        <w:t xml:space="preserve">the </w:t>
      </w:r>
      <w:r w:rsidRPr="00637E30">
        <w:t>executive direct</w:t>
      </w:r>
      <w:r>
        <w:t xml:space="preserve">or as provided by Subchapters F (Administrative Penalty) </w:t>
      </w:r>
      <w:r w:rsidRPr="00637E30">
        <w:t>and G</w:t>
      </w:r>
      <w:r>
        <w:t xml:space="preserve"> (Other Penalties and Enforcement Provisions), </w:t>
      </w:r>
      <w:r w:rsidRPr="00637E30">
        <w:t>Chapter 51</w:t>
      </w:r>
      <w:r>
        <w:t xml:space="preserve"> (Texas Department of Licensing and Regulation)</w:t>
      </w:r>
      <w:r w:rsidRPr="00637E30">
        <w:t>.</w:t>
      </w:r>
      <w:r>
        <w:t xml:space="preserve"> </w:t>
      </w:r>
      <w:r>
        <w:rPr>
          <w:rFonts w:eastAsia="Times New Roman" w:cs="Times New Roman"/>
          <w:szCs w:val="24"/>
        </w:rPr>
        <w:t xml:space="preserve"> </w:t>
      </w:r>
    </w:p>
    <w:p w:rsidR="00856215" w:rsidRDefault="00856215" w:rsidP="00456E2D">
      <w:pPr>
        <w:spacing w:after="0" w:line="240" w:lineRule="auto"/>
        <w:ind w:left="1440"/>
        <w:jc w:val="both"/>
        <w:rPr>
          <w:rFonts w:eastAsia="Times New Roman" w:cs="Times New Roman"/>
          <w:szCs w:val="24"/>
        </w:rPr>
      </w:pPr>
    </w:p>
    <w:p w:rsidR="00856215" w:rsidRDefault="00856215"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 Requires the presiding officer of TCLR, as soon as practicable after the effective date of this Act, to appoint nine members to BAAB in accordance with Chapter 506, Occupations Code, as added by this Act. Requires the presiding officer of TCLR, in making the initial appointments, to designate three members for terms expiring February 1, 2019, three members for terms expiring February 1, 2021, and three members for terms expiring February 1, 2023. </w:t>
      </w:r>
    </w:p>
    <w:p w:rsidR="00856215" w:rsidRDefault="00856215" w:rsidP="000F1DF9">
      <w:pPr>
        <w:spacing w:after="0" w:line="240" w:lineRule="auto"/>
        <w:jc w:val="both"/>
        <w:rPr>
          <w:rFonts w:eastAsia="Times New Roman" w:cs="Times New Roman"/>
          <w:szCs w:val="24"/>
        </w:rPr>
      </w:pPr>
    </w:p>
    <w:p w:rsidR="00856215" w:rsidRPr="00456E2D" w:rsidRDefault="00856215" w:rsidP="00637E30">
      <w:pPr>
        <w:spacing w:after="0" w:line="240" w:lineRule="auto"/>
        <w:ind w:left="720"/>
        <w:jc w:val="both"/>
        <w:rPr>
          <w:rFonts w:eastAsia="Times New Roman" w:cs="Times New Roman"/>
          <w:szCs w:val="24"/>
        </w:rPr>
      </w:pPr>
      <w:r>
        <w:rPr>
          <w:rFonts w:eastAsia="Times New Roman" w:cs="Times New Roman"/>
          <w:szCs w:val="24"/>
        </w:rPr>
        <w:t xml:space="preserve">(b) Authorizes a person </w:t>
      </w:r>
      <w:r>
        <w:t xml:space="preserve">who meets the requirements of Section 506.253 or 506.254, Occupations Code, as added by this Act, </w:t>
      </w:r>
      <w:r>
        <w:rPr>
          <w:rFonts w:eastAsia="Times New Roman" w:cs="Times New Roman"/>
          <w:szCs w:val="24"/>
        </w:rPr>
        <w:t xml:space="preserve">notwithstanding </w:t>
      </w:r>
      <w:r>
        <w:t>Section 506.101, Occupations Code, as added by this Act, to be appointed as an initial behavior analyst or assistant behavior analyst member of BAAB, as applicable, regardless of whether the person holds a license issued under Chapter 506, Occupations Code, as added by this Act.</w:t>
      </w:r>
    </w:p>
    <w:p w:rsidR="00856215" w:rsidRPr="005C2A78" w:rsidRDefault="00856215" w:rsidP="000F1DF9">
      <w:pPr>
        <w:spacing w:after="0" w:line="240" w:lineRule="auto"/>
        <w:jc w:val="both"/>
        <w:rPr>
          <w:rFonts w:eastAsia="Times New Roman" w:cs="Times New Roman"/>
          <w:szCs w:val="24"/>
        </w:rPr>
      </w:pPr>
    </w:p>
    <w:p w:rsidR="00856215" w:rsidRDefault="00856215"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Requires TCLR, not later than April 1, 2018, to adopt the rules, procedures, and fees necessary to administer Chapter 506, Occupations Code, as added by this Act. </w:t>
      </w:r>
    </w:p>
    <w:p w:rsidR="00856215" w:rsidRDefault="00856215" w:rsidP="000F1DF9">
      <w:pPr>
        <w:spacing w:after="0" w:line="240" w:lineRule="auto"/>
        <w:jc w:val="both"/>
        <w:rPr>
          <w:rFonts w:eastAsia="Times New Roman" w:cs="Times New Roman"/>
          <w:szCs w:val="24"/>
        </w:rPr>
      </w:pPr>
    </w:p>
    <w:p w:rsidR="00856215" w:rsidRDefault="00856215" w:rsidP="000F1DF9">
      <w:pPr>
        <w:spacing w:after="0" w:line="240" w:lineRule="auto"/>
        <w:jc w:val="both"/>
        <w:rPr>
          <w:rFonts w:eastAsia="Times New Roman" w:cs="Times New Roman"/>
          <w:szCs w:val="24"/>
        </w:rPr>
      </w:pPr>
      <w:r>
        <w:rPr>
          <w:rFonts w:eastAsia="Times New Roman" w:cs="Times New Roman"/>
          <w:szCs w:val="24"/>
        </w:rPr>
        <w:t>SECTION 5. Provides that, n</w:t>
      </w:r>
      <w:r w:rsidRPr="00456E2D">
        <w:rPr>
          <w:rFonts w:eastAsia="Times New Roman" w:cs="Times New Roman"/>
          <w:szCs w:val="24"/>
        </w:rPr>
        <w:t>otwithstanding Chapter 506, Occupations Code, as added by this Act, a behavior analyst or assistant behavior analyst is not required to hold a license under that chapter to practice as a licensed behavior analyst or licensed assistant behavior a</w:t>
      </w:r>
      <w:r>
        <w:rPr>
          <w:rFonts w:eastAsia="Times New Roman" w:cs="Times New Roman"/>
          <w:szCs w:val="24"/>
        </w:rPr>
        <w:t>nalyst in this state before September</w:t>
      </w:r>
      <w:r w:rsidRPr="00456E2D">
        <w:rPr>
          <w:rFonts w:eastAsia="Times New Roman" w:cs="Times New Roman"/>
          <w:szCs w:val="24"/>
        </w:rPr>
        <w:t xml:space="preserve"> 1, 2018.</w:t>
      </w:r>
    </w:p>
    <w:p w:rsidR="00856215" w:rsidRDefault="00856215" w:rsidP="000F1DF9">
      <w:pPr>
        <w:spacing w:after="0" w:line="240" w:lineRule="auto"/>
        <w:jc w:val="both"/>
        <w:rPr>
          <w:rFonts w:eastAsia="Times New Roman" w:cs="Times New Roman"/>
          <w:szCs w:val="24"/>
        </w:rPr>
      </w:pPr>
    </w:p>
    <w:p w:rsidR="00856215" w:rsidRDefault="00856215" w:rsidP="000F1DF9">
      <w:pPr>
        <w:spacing w:after="0" w:line="240" w:lineRule="auto"/>
        <w:jc w:val="both"/>
        <w:rPr>
          <w:rFonts w:eastAsia="Times New Roman" w:cs="Times New Roman"/>
          <w:szCs w:val="24"/>
        </w:rPr>
      </w:pPr>
      <w:r>
        <w:rPr>
          <w:rFonts w:eastAsia="Times New Roman" w:cs="Times New Roman"/>
          <w:szCs w:val="24"/>
        </w:rPr>
        <w:t>SECTION 6. (a) Effective date, except as provided by Subsection (b) of this section: September 1, 2017.</w:t>
      </w:r>
    </w:p>
    <w:p w:rsidR="00856215" w:rsidRDefault="00856215" w:rsidP="000F1DF9">
      <w:pPr>
        <w:spacing w:after="0" w:line="240" w:lineRule="auto"/>
        <w:jc w:val="both"/>
        <w:rPr>
          <w:rFonts w:eastAsia="Times New Roman" w:cs="Times New Roman"/>
          <w:szCs w:val="24"/>
        </w:rPr>
      </w:pPr>
    </w:p>
    <w:p w:rsidR="00856215" w:rsidRPr="005C2A78" w:rsidRDefault="00856215" w:rsidP="00456E2D">
      <w:pPr>
        <w:spacing w:after="0" w:line="240" w:lineRule="auto"/>
        <w:ind w:left="720"/>
        <w:jc w:val="both"/>
        <w:rPr>
          <w:rFonts w:eastAsia="Times New Roman" w:cs="Times New Roman"/>
          <w:szCs w:val="24"/>
        </w:rPr>
      </w:pPr>
      <w:r>
        <w:rPr>
          <w:rFonts w:eastAsia="Times New Roman" w:cs="Times New Roman"/>
          <w:szCs w:val="24"/>
        </w:rPr>
        <w:t xml:space="preserve">(b) Effective date,  </w:t>
      </w:r>
      <w:r w:rsidRPr="00456E2D">
        <w:rPr>
          <w:rFonts w:eastAsia="Times New Roman" w:cs="Times New Roman"/>
          <w:szCs w:val="24"/>
        </w:rPr>
        <w:t>Section 506.251, Occupations Code, and Subchapter I, Chapter 506, Occupations Code, as added by this Act</w:t>
      </w:r>
      <w:r>
        <w:rPr>
          <w:rFonts w:eastAsia="Times New Roman" w:cs="Times New Roman"/>
          <w:szCs w:val="24"/>
        </w:rPr>
        <w:t>: September</w:t>
      </w:r>
      <w:r w:rsidRPr="00456E2D">
        <w:rPr>
          <w:rFonts w:eastAsia="Times New Roman" w:cs="Times New Roman"/>
          <w:szCs w:val="24"/>
        </w:rPr>
        <w:t xml:space="preserve"> 1, 2018.</w:t>
      </w:r>
    </w:p>
    <w:p w:rsidR="00856215" w:rsidRPr="006529C4" w:rsidRDefault="00856215" w:rsidP="00774EC7">
      <w:pPr>
        <w:spacing w:after="0" w:line="240" w:lineRule="auto"/>
        <w:jc w:val="both"/>
        <w:rPr>
          <w:rFonts w:cs="Times New Roman"/>
          <w:szCs w:val="24"/>
        </w:rPr>
      </w:pPr>
    </w:p>
    <w:p w:rsidR="00856215" w:rsidRPr="006529C4" w:rsidRDefault="00856215" w:rsidP="00774EC7">
      <w:pPr>
        <w:spacing w:after="0" w:line="240" w:lineRule="auto"/>
        <w:jc w:val="both"/>
      </w:pPr>
    </w:p>
    <w:sectPr w:rsidR="0085621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F5A" w:rsidRDefault="00850F5A" w:rsidP="000F1DF9">
      <w:pPr>
        <w:spacing w:after="0" w:line="240" w:lineRule="auto"/>
      </w:pPr>
      <w:r>
        <w:separator/>
      </w:r>
    </w:p>
  </w:endnote>
  <w:endnote w:type="continuationSeparator" w:id="0">
    <w:p w:rsidR="00850F5A" w:rsidRDefault="00850F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50F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6215">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56215">
                <w:rPr>
                  <w:sz w:val="20"/>
                  <w:szCs w:val="20"/>
                </w:rPr>
                <w:t>S.B. 589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5621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50F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56215">
                <w:rPr>
                  <w:noProof/>
                  <w:sz w:val="20"/>
                  <w:szCs w:val="20"/>
                </w:rPr>
                <w:t>6</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56215">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F5A" w:rsidRDefault="00850F5A" w:rsidP="000F1DF9">
      <w:pPr>
        <w:spacing w:after="0" w:line="240" w:lineRule="auto"/>
      </w:pPr>
      <w:r>
        <w:separator/>
      </w:r>
    </w:p>
  </w:footnote>
  <w:footnote w:type="continuationSeparator" w:id="0">
    <w:p w:rsidR="00850F5A" w:rsidRDefault="00850F5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0F5A"/>
    <w:rsid w:val="00856215"/>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621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621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89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8009E" w:rsidP="00F8009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9809382DC354B01977E71E6E5AE812B"/>
        <w:category>
          <w:name w:val="General"/>
          <w:gallery w:val="placeholder"/>
        </w:category>
        <w:types>
          <w:type w:val="bbPlcHdr"/>
        </w:types>
        <w:behaviors>
          <w:behavior w:val="content"/>
        </w:behaviors>
        <w:guid w:val="{47CACF81-F0EE-489A-9DA0-B24EC3D0AA5C}"/>
      </w:docPartPr>
      <w:docPartBody>
        <w:p w:rsidR="00000000" w:rsidRDefault="00495CC8"/>
      </w:docPartBody>
    </w:docPart>
    <w:docPart>
      <w:docPartPr>
        <w:name w:val="02BCAF5B482446EE9F2FBA089420C989"/>
        <w:category>
          <w:name w:val="General"/>
          <w:gallery w:val="placeholder"/>
        </w:category>
        <w:types>
          <w:type w:val="bbPlcHdr"/>
        </w:types>
        <w:behaviors>
          <w:behavior w:val="content"/>
        </w:behaviors>
        <w:guid w:val="{BB8BF3F2-7502-4119-9E4D-8713D53EAD50}"/>
      </w:docPartPr>
      <w:docPartBody>
        <w:p w:rsidR="00000000" w:rsidRDefault="00495CC8"/>
      </w:docPartBody>
    </w:docPart>
    <w:docPart>
      <w:docPartPr>
        <w:name w:val="CDD734BF1F5245019A1447B070E5B23E"/>
        <w:category>
          <w:name w:val="General"/>
          <w:gallery w:val="placeholder"/>
        </w:category>
        <w:types>
          <w:type w:val="bbPlcHdr"/>
        </w:types>
        <w:behaviors>
          <w:behavior w:val="content"/>
        </w:behaviors>
        <w:guid w:val="{65A658AD-F5FE-4923-82F6-5740DA0EA1C1}"/>
      </w:docPartPr>
      <w:docPartBody>
        <w:p w:rsidR="00000000" w:rsidRDefault="00495CC8"/>
      </w:docPartBody>
    </w:docPart>
    <w:docPart>
      <w:docPartPr>
        <w:name w:val="09D662B1C1EF4EAAAD2E5F9A9B744E82"/>
        <w:category>
          <w:name w:val="General"/>
          <w:gallery w:val="placeholder"/>
        </w:category>
        <w:types>
          <w:type w:val="bbPlcHdr"/>
        </w:types>
        <w:behaviors>
          <w:behavior w:val="content"/>
        </w:behaviors>
        <w:guid w:val="{BAD96FE6-57A8-4785-B16A-DF783E99A156}"/>
      </w:docPartPr>
      <w:docPartBody>
        <w:p w:rsidR="00000000" w:rsidRDefault="00495CC8"/>
      </w:docPartBody>
    </w:docPart>
    <w:docPart>
      <w:docPartPr>
        <w:name w:val="1E423B8ED0A74EB6B25B5D50D917232C"/>
        <w:category>
          <w:name w:val="General"/>
          <w:gallery w:val="placeholder"/>
        </w:category>
        <w:types>
          <w:type w:val="bbPlcHdr"/>
        </w:types>
        <w:behaviors>
          <w:behavior w:val="content"/>
        </w:behaviors>
        <w:guid w:val="{369DBD42-CE5B-4382-B6C9-70FBF07886EC}"/>
      </w:docPartPr>
      <w:docPartBody>
        <w:p w:rsidR="00000000" w:rsidRDefault="00495CC8"/>
      </w:docPartBody>
    </w:docPart>
    <w:docPart>
      <w:docPartPr>
        <w:name w:val="FA9518D647314F869F5BBFFD2E49D1D8"/>
        <w:category>
          <w:name w:val="General"/>
          <w:gallery w:val="placeholder"/>
        </w:category>
        <w:types>
          <w:type w:val="bbPlcHdr"/>
        </w:types>
        <w:behaviors>
          <w:behavior w:val="content"/>
        </w:behaviors>
        <w:guid w:val="{6D7602F9-4593-49C9-B707-101DF7950BA7}"/>
      </w:docPartPr>
      <w:docPartBody>
        <w:p w:rsidR="00000000" w:rsidRDefault="00495CC8"/>
      </w:docPartBody>
    </w:docPart>
    <w:docPart>
      <w:docPartPr>
        <w:name w:val="8851EE1A26A441C88A479E90D52E1892"/>
        <w:category>
          <w:name w:val="General"/>
          <w:gallery w:val="placeholder"/>
        </w:category>
        <w:types>
          <w:type w:val="bbPlcHdr"/>
        </w:types>
        <w:behaviors>
          <w:behavior w:val="content"/>
        </w:behaviors>
        <w:guid w:val="{59E248A3-C837-4641-9D2F-86A20E5F71E8}"/>
      </w:docPartPr>
      <w:docPartBody>
        <w:p w:rsidR="00000000" w:rsidRDefault="00495CC8"/>
      </w:docPartBody>
    </w:docPart>
    <w:docPart>
      <w:docPartPr>
        <w:name w:val="1E1ACE1C749B44F79020948DB7FC8B43"/>
        <w:category>
          <w:name w:val="General"/>
          <w:gallery w:val="placeholder"/>
        </w:category>
        <w:types>
          <w:type w:val="bbPlcHdr"/>
        </w:types>
        <w:behaviors>
          <w:behavior w:val="content"/>
        </w:behaviors>
        <w:guid w:val="{8B4E39B7-FDF3-4364-83CC-FE9C6612E512}"/>
      </w:docPartPr>
      <w:docPartBody>
        <w:p w:rsidR="00000000" w:rsidRDefault="00495CC8"/>
      </w:docPartBody>
    </w:docPart>
    <w:docPart>
      <w:docPartPr>
        <w:name w:val="67D8A182A6A54DCB89D4D495D957E865"/>
        <w:category>
          <w:name w:val="General"/>
          <w:gallery w:val="placeholder"/>
        </w:category>
        <w:types>
          <w:type w:val="bbPlcHdr"/>
        </w:types>
        <w:behaviors>
          <w:behavior w:val="content"/>
        </w:behaviors>
        <w:guid w:val="{DD789338-5CB4-4B57-A014-AFAA5DB2B276}"/>
      </w:docPartPr>
      <w:docPartBody>
        <w:p w:rsidR="00000000" w:rsidRDefault="00F8009E" w:rsidP="00F8009E">
          <w:pPr>
            <w:pStyle w:val="67D8A182A6A54DCB89D4D495D957E865"/>
          </w:pPr>
          <w:r w:rsidRPr="00A30DD1">
            <w:rPr>
              <w:rStyle w:val="PlaceholderText"/>
            </w:rPr>
            <w:t>Click here to enter a date.</w:t>
          </w:r>
        </w:p>
      </w:docPartBody>
    </w:docPart>
    <w:docPart>
      <w:docPartPr>
        <w:name w:val="642528E59D344417AE74DDAD22708F85"/>
        <w:category>
          <w:name w:val="General"/>
          <w:gallery w:val="placeholder"/>
        </w:category>
        <w:types>
          <w:type w:val="bbPlcHdr"/>
        </w:types>
        <w:behaviors>
          <w:behavior w:val="content"/>
        </w:behaviors>
        <w:guid w:val="{88B37045-0A46-4C16-A0A5-62A66CC96226}"/>
      </w:docPartPr>
      <w:docPartBody>
        <w:p w:rsidR="00000000" w:rsidRDefault="00495CC8"/>
      </w:docPartBody>
    </w:docPart>
    <w:docPart>
      <w:docPartPr>
        <w:name w:val="00F99EBA4B1B46059C706359F273998F"/>
        <w:category>
          <w:name w:val="General"/>
          <w:gallery w:val="placeholder"/>
        </w:category>
        <w:types>
          <w:type w:val="bbPlcHdr"/>
        </w:types>
        <w:behaviors>
          <w:behavior w:val="content"/>
        </w:behaviors>
        <w:guid w:val="{4F7052B1-D1FE-46C1-B12B-EFF74CF3917B}"/>
      </w:docPartPr>
      <w:docPartBody>
        <w:p w:rsidR="00000000" w:rsidRDefault="00495CC8"/>
      </w:docPartBody>
    </w:docPart>
    <w:docPart>
      <w:docPartPr>
        <w:name w:val="BCB26838E5F4471885C2F5B57666EBAF"/>
        <w:category>
          <w:name w:val="General"/>
          <w:gallery w:val="placeholder"/>
        </w:category>
        <w:types>
          <w:type w:val="bbPlcHdr"/>
        </w:types>
        <w:behaviors>
          <w:behavior w:val="content"/>
        </w:behaviors>
        <w:guid w:val="{66306418-F263-409E-BF4E-A2E702FE53BE}"/>
      </w:docPartPr>
      <w:docPartBody>
        <w:p w:rsidR="00000000" w:rsidRDefault="00F8009E" w:rsidP="00F8009E">
          <w:pPr>
            <w:pStyle w:val="BCB26838E5F4471885C2F5B57666EBAF"/>
          </w:pPr>
          <w:r>
            <w:rPr>
              <w:rFonts w:eastAsia="Times New Roman" w:cs="Times New Roman"/>
              <w:bCs/>
              <w:szCs w:val="24"/>
            </w:rPr>
            <w:t xml:space="preserve"> </w:t>
          </w:r>
        </w:p>
      </w:docPartBody>
    </w:docPart>
    <w:docPart>
      <w:docPartPr>
        <w:name w:val="86B5D46F97424612945C87B70172AC21"/>
        <w:category>
          <w:name w:val="General"/>
          <w:gallery w:val="placeholder"/>
        </w:category>
        <w:types>
          <w:type w:val="bbPlcHdr"/>
        </w:types>
        <w:behaviors>
          <w:behavior w:val="content"/>
        </w:behaviors>
        <w:guid w:val="{3D200EE8-3C04-4921-B5A9-B8BF3E977EF9}"/>
      </w:docPartPr>
      <w:docPartBody>
        <w:p w:rsidR="00000000" w:rsidRDefault="00495CC8"/>
      </w:docPartBody>
    </w:docPart>
    <w:docPart>
      <w:docPartPr>
        <w:name w:val="F0A64130A2FA4F3B8BE468ED29253414"/>
        <w:category>
          <w:name w:val="General"/>
          <w:gallery w:val="placeholder"/>
        </w:category>
        <w:types>
          <w:type w:val="bbPlcHdr"/>
        </w:types>
        <w:behaviors>
          <w:behavior w:val="content"/>
        </w:behaviors>
        <w:guid w:val="{FB35A6CC-AEAD-41DB-8663-5857D12341F5}"/>
      </w:docPartPr>
      <w:docPartBody>
        <w:p w:rsidR="00000000" w:rsidRDefault="00495C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95CC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8009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0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8009E"/>
    <w:rPr>
      <w:rFonts w:ascii="Times New Roman" w:hAnsi="Times New Roman"/>
      <w:sz w:val="24"/>
    </w:rPr>
  </w:style>
  <w:style w:type="paragraph" w:customStyle="1" w:styleId="487D89B4F8B34DB4967D41FE18F7F88D7">
    <w:name w:val="487D89B4F8B34DB4967D41FE18F7F88D7"/>
    <w:rsid w:val="00F8009E"/>
    <w:rPr>
      <w:rFonts w:ascii="Times New Roman" w:hAnsi="Times New Roman"/>
      <w:sz w:val="24"/>
    </w:rPr>
  </w:style>
  <w:style w:type="paragraph" w:customStyle="1" w:styleId="AE2570ED5D764CD7AF9686706F550F4620">
    <w:name w:val="AE2570ED5D764CD7AF9686706F550F4620"/>
    <w:rsid w:val="00F8009E"/>
    <w:pPr>
      <w:tabs>
        <w:tab w:val="center" w:pos="4680"/>
        <w:tab w:val="right" w:pos="9360"/>
      </w:tabs>
      <w:spacing w:after="0" w:line="240" w:lineRule="auto"/>
    </w:pPr>
    <w:rPr>
      <w:rFonts w:ascii="Times New Roman" w:hAnsi="Times New Roman"/>
      <w:sz w:val="24"/>
    </w:rPr>
  </w:style>
  <w:style w:type="paragraph" w:customStyle="1" w:styleId="67D8A182A6A54DCB89D4D495D957E865">
    <w:name w:val="67D8A182A6A54DCB89D4D495D957E865"/>
    <w:rsid w:val="00F8009E"/>
  </w:style>
  <w:style w:type="paragraph" w:customStyle="1" w:styleId="BCB26838E5F4471885C2F5B57666EBAF">
    <w:name w:val="BCB26838E5F4471885C2F5B57666EBAF"/>
    <w:rsid w:val="00F800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0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8009E"/>
    <w:rPr>
      <w:rFonts w:ascii="Times New Roman" w:hAnsi="Times New Roman"/>
      <w:sz w:val="24"/>
    </w:rPr>
  </w:style>
  <w:style w:type="paragraph" w:customStyle="1" w:styleId="487D89B4F8B34DB4967D41FE18F7F88D7">
    <w:name w:val="487D89B4F8B34DB4967D41FE18F7F88D7"/>
    <w:rsid w:val="00F8009E"/>
    <w:rPr>
      <w:rFonts w:ascii="Times New Roman" w:hAnsi="Times New Roman"/>
      <w:sz w:val="24"/>
    </w:rPr>
  </w:style>
  <w:style w:type="paragraph" w:customStyle="1" w:styleId="AE2570ED5D764CD7AF9686706F550F4620">
    <w:name w:val="AE2570ED5D764CD7AF9686706F550F4620"/>
    <w:rsid w:val="00F8009E"/>
    <w:pPr>
      <w:tabs>
        <w:tab w:val="center" w:pos="4680"/>
        <w:tab w:val="right" w:pos="9360"/>
      </w:tabs>
      <w:spacing w:after="0" w:line="240" w:lineRule="auto"/>
    </w:pPr>
    <w:rPr>
      <w:rFonts w:ascii="Times New Roman" w:hAnsi="Times New Roman"/>
      <w:sz w:val="24"/>
    </w:rPr>
  </w:style>
  <w:style w:type="paragraph" w:customStyle="1" w:styleId="67D8A182A6A54DCB89D4D495D957E865">
    <w:name w:val="67D8A182A6A54DCB89D4D495D957E865"/>
    <w:rsid w:val="00F8009E"/>
  </w:style>
  <w:style w:type="paragraph" w:customStyle="1" w:styleId="BCB26838E5F4471885C2F5B57666EBAF">
    <w:name w:val="BCB26838E5F4471885C2F5B57666EBAF"/>
    <w:rsid w:val="00F800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69E102-7D7F-4EE9-A17E-074EF351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2492</Words>
  <Characters>14208</Characters>
  <Application>Microsoft Office Word</Application>
  <DocSecurity>0</DocSecurity>
  <Lines>118</Lines>
  <Paragraphs>33</Paragraphs>
  <ScaleCrop>false</ScaleCrop>
  <Company>Texas Legislative Council</Company>
  <LinksUpToDate>false</LinksUpToDate>
  <CharactersWithSpaces>16667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2017-06-29T15:46:00Z</cp:lastPrinted>
  <dcterms:created xsi:type="dcterms:W3CDTF">2015-05-29T14:24:00Z</dcterms:created>
  <dcterms:modified xsi:type="dcterms:W3CDTF">2017-06-29T15:46:00Z</dcterms:modified>
</cp:coreProperties>
</file>

<file path=docProps/custom.xml><?xml version="1.0" encoding="utf-8"?>
<op:Properties xmlns:vt="http://schemas.openxmlformats.org/officeDocument/2006/docPropsVTypes" xmlns:op="http://schemas.openxmlformats.org/officeDocument/2006/custom-properties"/>
</file>