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42000" w:rsidTr="00345119">
        <w:tc>
          <w:tcPr>
            <w:tcW w:w="9576" w:type="dxa"/>
            <w:noWrap/>
          </w:tcPr>
          <w:p w:rsidR="008423E4" w:rsidRPr="0022177D" w:rsidRDefault="00E3489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34895" w:rsidP="008423E4">
      <w:pPr>
        <w:jc w:val="center"/>
      </w:pPr>
    </w:p>
    <w:p w:rsidR="008423E4" w:rsidRPr="00B31F0E" w:rsidRDefault="00E34895" w:rsidP="008423E4"/>
    <w:p w:rsidR="008423E4" w:rsidRPr="00742794" w:rsidRDefault="00E3489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42000" w:rsidTr="00345119">
        <w:tc>
          <w:tcPr>
            <w:tcW w:w="9576" w:type="dxa"/>
          </w:tcPr>
          <w:p w:rsidR="008423E4" w:rsidRPr="00861995" w:rsidRDefault="00E34895" w:rsidP="00345119">
            <w:pPr>
              <w:jc w:val="right"/>
            </w:pPr>
            <w:r>
              <w:t>S.B. 671</w:t>
            </w:r>
          </w:p>
        </w:tc>
      </w:tr>
      <w:tr w:rsidR="00F42000" w:rsidTr="00345119">
        <w:tc>
          <w:tcPr>
            <w:tcW w:w="9576" w:type="dxa"/>
          </w:tcPr>
          <w:p w:rsidR="008423E4" w:rsidRPr="00861995" w:rsidRDefault="00E34895" w:rsidP="00D25F12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F42000" w:rsidTr="00345119">
        <w:tc>
          <w:tcPr>
            <w:tcW w:w="9576" w:type="dxa"/>
          </w:tcPr>
          <w:p w:rsidR="008423E4" w:rsidRPr="00861995" w:rsidRDefault="00E34895" w:rsidP="00345119">
            <w:pPr>
              <w:jc w:val="right"/>
            </w:pPr>
            <w:r>
              <w:t>Public Education</w:t>
            </w:r>
          </w:p>
        </w:tc>
      </w:tr>
      <w:tr w:rsidR="00F42000" w:rsidTr="00345119">
        <w:tc>
          <w:tcPr>
            <w:tcW w:w="9576" w:type="dxa"/>
          </w:tcPr>
          <w:p w:rsidR="008423E4" w:rsidRDefault="00E34895" w:rsidP="00D25F12">
            <w:pPr>
              <w:jc w:val="right"/>
            </w:pPr>
            <w:r>
              <w:t>Committee Report (Unamended)</w:t>
            </w:r>
          </w:p>
        </w:tc>
      </w:tr>
    </w:tbl>
    <w:p w:rsidR="008423E4" w:rsidRDefault="00E34895" w:rsidP="008423E4">
      <w:pPr>
        <w:tabs>
          <w:tab w:val="right" w:pos="9360"/>
        </w:tabs>
      </w:pPr>
    </w:p>
    <w:p w:rsidR="008423E4" w:rsidRDefault="00E34895" w:rsidP="008423E4"/>
    <w:p w:rsidR="008423E4" w:rsidRDefault="00E3489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42000" w:rsidTr="00345119">
        <w:tc>
          <w:tcPr>
            <w:tcW w:w="9576" w:type="dxa"/>
          </w:tcPr>
          <w:p w:rsidR="008423E4" w:rsidRPr="00A8133F" w:rsidRDefault="00E34895" w:rsidP="00B40F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34895" w:rsidP="00B40FC1"/>
          <w:p w:rsidR="008423E4" w:rsidRDefault="00E34895" w:rsidP="00B40FC1">
            <w:pPr>
              <w:pStyle w:val="Header"/>
              <w:jc w:val="both"/>
            </w:pPr>
            <w:r>
              <w:t xml:space="preserve">Interested parties note the effectiveness of dual language immersion programs in elementary schools and suggest that schools could be encouraged to offer such programs, and students </w:t>
            </w:r>
            <w:r>
              <w:t xml:space="preserve">could be </w:t>
            </w:r>
            <w:r>
              <w:t xml:space="preserve">encouraged to enroll in the programs, if </w:t>
            </w:r>
            <w:r>
              <w:t>one of the two foreign l</w:t>
            </w:r>
            <w:r>
              <w:t xml:space="preserve">anguage credits required in the </w:t>
            </w:r>
            <w:r>
              <w:t xml:space="preserve">public </w:t>
            </w:r>
            <w:r>
              <w:t xml:space="preserve">high school graduation requirements </w:t>
            </w:r>
            <w:r>
              <w:t xml:space="preserve">could be satisfied by </w:t>
            </w:r>
            <w:r>
              <w:t>completin</w:t>
            </w:r>
            <w:r>
              <w:t>g</w:t>
            </w:r>
            <w:r>
              <w:t xml:space="preserve"> </w:t>
            </w:r>
            <w:r>
              <w:t xml:space="preserve">such an </w:t>
            </w:r>
            <w:r>
              <w:t>immersion program.</w:t>
            </w:r>
            <w:r>
              <w:t xml:space="preserve"> </w:t>
            </w:r>
            <w:r>
              <w:t>S.B. 671</w:t>
            </w:r>
            <w:r>
              <w:t xml:space="preserve"> seeks to provide for the satisfaction of </w:t>
            </w:r>
            <w:r>
              <w:t xml:space="preserve">one of </w:t>
            </w:r>
            <w:r>
              <w:t>the required credit</w:t>
            </w:r>
            <w:r>
              <w:t>s</w:t>
            </w:r>
            <w:r>
              <w:t xml:space="preserve"> through</w:t>
            </w:r>
            <w:r>
              <w:t xml:space="preserve"> the successful completion of a dual</w:t>
            </w:r>
            <w:r>
              <w:t xml:space="preserve"> language immersion program at an elementary school.</w:t>
            </w:r>
          </w:p>
          <w:p w:rsidR="008423E4" w:rsidRPr="00E26B13" w:rsidRDefault="00E34895" w:rsidP="00B40FC1">
            <w:pPr>
              <w:rPr>
                <w:b/>
              </w:rPr>
            </w:pPr>
          </w:p>
        </w:tc>
      </w:tr>
      <w:tr w:rsidR="00F42000" w:rsidTr="00345119">
        <w:tc>
          <w:tcPr>
            <w:tcW w:w="9576" w:type="dxa"/>
          </w:tcPr>
          <w:p w:rsidR="0017725B" w:rsidRDefault="00E34895" w:rsidP="00B40F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34895" w:rsidP="00B40FC1">
            <w:pPr>
              <w:rPr>
                <w:b/>
                <w:u w:val="single"/>
              </w:rPr>
            </w:pPr>
          </w:p>
          <w:p w:rsidR="00AB406B" w:rsidRPr="00AB406B" w:rsidRDefault="00E34895" w:rsidP="00B40FC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E34895" w:rsidP="00B40FC1">
            <w:pPr>
              <w:rPr>
                <w:b/>
                <w:u w:val="single"/>
              </w:rPr>
            </w:pPr>
          </w:p>
        </w:tc>
      </w:tr>
      <w:tr w:rsidR="00F42000" w:rsidTr="00345119">
        <w:tc>
          <w:tcPr>
            <w:tcW w:w="9576" w:type="dxa"/>
          </w:tcPr>
          <w:p w:rsidR="008423E4" w:rsidRPr="00A8133F" w:rsidRDefault="00E34895" w:rsidP="00B40F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34895" w:rsidP="00B40FC1"/>
          <w:p w:rsidR="00AB406B" w:rsidRDefault="00E34895" w:rsidP="00B40F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E34895" w:rsidP="00B40FC1">
            <w:pPr>
              <w:rPr>
                <w:b/>
              </w:rPr>
            </w:pPr>
          </w:p>
        </w:tc>
      </w:tr>
      <w:tr w:rsidR="00F42000" w:rsidTr="00345119">
        <w:tc>
          <w:tcPr>
            <w:tcW w:w="9576" w:type="dxa"/>
          </w:tcPr>
          <w:p w:rsidR="008423E4" w:rsidRPr="00A8133F" w:rsidRDefault="00E34895" w:rsidP="00B40F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34895" w:rsidP="00B40FC1"/>
          <w:p w:rsidR="008423E4" w:rsidRDefault="00E34895" w:rsidP="00B40F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671</w:t>
            </w:r>
            <w:r>
              <w:t xml:space="preserve"> </w:t>
            </w:r>
            <w:r>
              <w:t>amends the Education Code to require</w:t>
            </w:r>
            <w:r>
              <w:t xml:space="preserve"> the State Board of Education in adopting rules relating to </w:t>
            </w:r>
            <w:r>
              <w:t xml:space="preserve">the </w:t>
            </w:r>
            <w:r>
              <w:t>foundation high school program</w:t>
            </w:r>
            <w:r>
              <w:t xml:space="preserve"> </w:t>
            </w:r>
            <w:r>
              <w:t xml:space="preserve">curriculum requirements </w:t>
            </w:r>
            <w:r>
              <w:t xml:space="preserve">to adopt criteria </w:t>
            </w:r>
            <w:r w:rsidRPr="00AB406B">
              <w:t>to allow a student to com</w:t>
            </w:r>
            <w:r w:rsidRPr="00AB406B">
              <w:t>ply with</w:t>
            </w:r>
            <w:r>
              <w:t xml:space="preserve"> the curriculum requirement for one credit</w:t>
            </w:r>
            <w:r>
              <w:t xml:space="preserve"> of the two required in </w:t>
            </w:r>
            <w:r>
              <w:t xml:space="preserve">a </w:t>
            </w:r>
            <w:r>
              <w:t>language other than English</w:t>
            </w:r>
            <w:r>
              <w:t xml:space="preserve"> </w:t>
            </w:r>
            <w:r>
              <w:t>by successfully completing a dual language immersion program at an elementary school.</w:t>
            </w:r>
          </w:p>
          <w:p w:rsidR="008423E4" w:rsidRPr="00835628" w:rsidRDefault="00E34895" w:rsidP="00B40FC1">
            <w:pPr>
              <w:rPr>
                <w:b/>
              </w:rPr>
            </w:pPr>
          </w:p>
        </w:tc>
      </w:tr>
      <w:tr w:rsidR="00F42000" w:rsidTr="00345119">
        <w:tc>
          <w:tcPr>
            <w:tcW w:w="9576" w:type="dxa"/>
          </w:tcPr>
          <w:p w:rsidR="008423E4" w:rsidRPr="00A8133F" w:rsidRDefault="00E34895" w:rsidP="00B40F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34895" w:rsidP="00B40FC1"/>
          <w:p w:rsidR="008423E4" w:rsidRPr="003624F2" w:rsidRDefault="00E34895" w:rsidP="00B40F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</w:t>
            </w:r>
            <w:r>
              <w:t>e necessary vote, September 1, 2017.</w:t>
            </w:r>
          </w:p>
          <w:p w:rsidR="008423E4" w:rsidRPr="00233FDB" w:rsidRDefault="00E34895" w:rsidP="00B40FC1">
            <w:pPr>
              <w:rPr>
                <w:b/>
              </w:rPr>
            </w:pPr>
          </w:p>
        </w:tc>
      </w:tr>
    </w:tbl>
    <w:p w:rsidR="008423E4" w:rsidRPr="00BE0E75" w:rsidRDefault="00E3489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3489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4895">
      <w:r>
        <w:separator/>
      </w:r>
    </w:p>
  </w:endnote>
  <w:endnote w:type="continuationSeparator" w:id="0">
    <w:p w:rsidR="00000000" w:rsidRDefault="00E3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C9" w:rsidRDefault="00E34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42000" w:rsidTr="009C1E9A">
      <w:trPr>
        <w:cantSplit/>
      </w:trPr>
      <w:tc>
        <w:tcPr>
          <w:tcW w:w="0" w:type="pct"/>
        </w:tcPr>
        <w:p w:rsidR="00137D90" w:rsidRDefault="00E348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348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348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348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348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2000" w:rsidTr="009C1E9A">
      <w:trPr>
        <w:cantSplit/>
      </w:trPr>
      <w:tc>
        <w:tcPr>
          <w:tcW w:w="0" w:type="pct"/>
        </w:tcPr>
        <w:p w:rsidR="00EC379B" w:rsidRDefault="00E348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34895" w:rsidP="00D25F1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28585</w:t>
          </w:r>
        </w:p>
      </w:tc>
      <w:tc>
        <w:tcPr>
          <w:tcW w:w="2453" w:type="pct"/>
        </w:tcPr>
        <w:p w:rsidR="00EC379B" w:rsidRDefault="00E348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17.124.1291</w:t>
          </w:r>
          <w:r>
            <w:fldChar w:fldCharType="end"/>
          </w:r>
        </w:p>
      </w:tc>
    </w:tr>
    <w:tr w:rsidR="00F42000" w:rsidTr="009C1E9A">
      <w:trPr>
        <w:cantSplit/>
      </w:trPr>
      <w:tc>
        <w:tcPr>
          <w:tcW w:w="0" w:type="pct"/>
        </w:tcPr>
        <w:p w:rsidR="00EC379B" w:rsidRDefault="00E348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348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34895" w:rsidP="006D504F">
          <w:pPr>
            <w:pStyle w:val="Footer"/>
            <w:rPr>
              <w:rStyle w:val="PageNumber"/>
            </w:rPr>
          </w:pPr>
        </w:p>
        <w:p w:rsidR="00EC379B" w:rsidRDefault="00E348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200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3489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3489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3489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C9" w:rsidRDefault="00E34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4895">
      <w:r>
        <w:separator/>
      </w:r>
    </w:p>
  </w:footnote>
  <w:footnote w:type="continuationSeparator" w:id="0">
    <w:p w:rsidR="00000000" w:rsidRDefault="00E34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C9" w:rsidRDefault="00E34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C9" w:rsidRDefault="00E348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C9" w:rsidRDefault="00E34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00"/>
    <w:rsid w:val="00E34895"/>
    <w:rsid w:val="00F4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704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0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0485"/>
  </w:style>
  <w:style w:type="paragraph" w:styleId="CommentSubject">
    <w:name w:val="annotation subject"/>
    <w:basedOn w:val="CommentText"/>
    <w:next w:val="CommentText"/>
    <w:link w:val="CommentSubjectChar"/>
    <w:rsid w:val="00070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0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704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0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0485"/>
  </w:style>
  <w:style w:type="paragraph" w:styleId="CommentSubject">
    <w:name w:val="annotation subject"/>
    <w:basedOn w:val="CommentText"/>
    <w:next w:val="CommentText"/>
    <w:link w:val="CommentSubjectChar"/>
    <w:rsid w:val="00070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0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1402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SB00671 (Committee Report (Unamended))</vt:lpstr>
    </vt:vector>
  </TitlesOfParts>
  <Company>State of Texas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28585</dc:subject>
  <dc:creator>State of Texas</dc:creator>
  <dc:description>SB 671 by Campbell-(H)Public Education</dc:description>
  <cp:lastModifiedBy>Molly Hoffman-Bricker</cp:lastModifiedBy>
  <cp:revision>2</cp:revision>
  <cp:lastPrinted>2017-05-05T14:22:00Z</cp:lastPrinted>
  <dcterms:created xsi:type="dcterms:W3CDTF">2017-05-08T20:33:00Z</dcterms:created>
  <dcterms:modified xsi:type="dcterms:W3CDTF">2017-05-08T20:33:00Z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17.124.1291</vt:lpwstr>
  </property>
</Properties>
</file>