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1C" w:rsidRDefault="00811A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E5B418F07D43E3BC2C6EF0DD4424E0"/>
          </w:placeholder>
        </w:sdtPr>
        <w:sdtContent>
          <w:r w:rsidRPr="005C2A78">
            <w:rPr>
              <w:rFonts w:cs="Times New Roman"/>
              <w:b/>
              <w:szCs w:val="24"/>
              <w:u w:val="single"/>
            </w:rPr>
            <w:t>BILL ANALYSIS</w:t>
          </w:r>
        </w:sdtContent>
      </w:sdt>
    </w:p>
    <w:p w:rsidR="00811A1C" w:rsidRPr="00585C31" w:rsidRDefault="00811A1C" w:rsidP="000F1DF9">
      <w:pPr>
        <w:spacing w:after="0" w:line="240" w:lineRule="auto"/>
        <w:rPr>
          <w:rFonts w:cs="Times New Roman"/>
          <w:szCs w:val="24"/>
        </w:rPr>
      </w:pPr>
    </w:p>
    <w:p w:rsidR="00811A1C" w:rsidRPr="00585C31" w:rsidRDefault="00811A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1A1C" w:rsidTr="000F1DF9">
        <w:tc>
          <w:tcPr>
            <w:tcW w:w="2718" w:type="dxa"/>
          </w:tcPr>
          <w:p w:rsidR="00811A1C" w:rsidRPr="005C2A78" w:rsidRDefault="00811A1C" w:rsidP="006D756B">
            <w:pPr>
              <w:rPr>
                <w:rFonts w:cs="Times New Roman"/>
                <w:szCs w:val="24"/>
              </w:rPr>
            </w:pPr>
            <w:sdt>
              <w:sdtPr>
                <w:rPr>
                  <w:rFonts w:cs="Times New Roman"/>
                  <w:szCs w:val="24"/>
                </w:rPr>
                <w:alias w:val="Agency Title"/>
                <w:tag w:val="AgencyTitleContentControl"/>
                <w:id w:val="1920747753"/>
                <w:lock w:val="sdtContentLocked"/>
                <w:placeholder>
                  <w:docPart w:val="51D962F07B44405F9C719B01D6AC525B"/>
                </w:placeholder>
              </w:sdtPr>
              <w:sdtEndPr>
                <w:rPr>
                  <w:rFonts w:cstheme="minorBidi"/>
                  <w:szCs w:val="22"/>
                </w:rPr>
              </w:sdtEndPr>
              <w:sdtContent>
                <w:r>
                  <w:rPr>
                    <w:rFonts w:cs="Times New Roman"/>
                    <w:szCs w:val="24"/>
                  </w:rPr>
                  <w:t>Senate Research Center</w:t>
                </w:r>
              </w:sdtContent>
            </w:sdt>
          </w:p>
        </w:tc>
        <w:tc>
          <w:tcPr>
            <w:tcW w:w="6858" w:type="dxa"/>
          </w:tcPr>
          <w:p w:rsidR="00811A1C" w:rsidRPr="00FF6471" w:rsidRDefault="00811A1C" w:rsidP="000F1DF9">
            <w:pPr>
              <w:jc w:val="right"/>
              <w:rPr>
                <w:rFonts w:cs="Times New Roman"/>
                <w:szCs w:val="24"/>
              </w:rPr>
            </w:pPr>
            <w:sdt>
              <w:sdtPr>
                <w:rPr>
                  <w:rFonts w:cs="Times New Roman"/>
                  <w:szCs w:val="24"/>
                </w:rPr>
                <w:alias w:val="Bill Number"/>
                <w:tag w:val="BillNumberOne"/>
                <w:id w:val="-410784069"/>
                <w:lock w:val="sdtContentLocked"/>
                <w:placeholder>
                  <w:docPart w:val="DB39D6881A8B4E5590ACB6B0D00CD266"/>
                </w:placeholder>
              </w:sdtPr>
              <w:sdtContent>
                <w:r>
                  <w:rPr>
                    <w:rFonts w:cs="Times New Roman"/>
                    <w:szCs w:val="24"/>
                  </w:rPr>
                  <w:t>S.B. 685</w:t>
                </w:r>
              </w:sdtContent>
            </w:sdt>
          </w:p>
        </w:tc>
      </w:tr>
      <w:tr w:rsidR="00811A1C" w:rsidTr="000F1DF9">
        <w:sdt>
          <w:sdtPr>
            <w:rPr>
              <w:rFonts w:cs="Times New Roman"/>
              <w:szCs w:val="24"/>
            </w:rPr>
            <w:alias w:val="TLCNumber"/>
            <w:tag w:val="TLCNumber"/>
            <w:id w:val="-542600604"/>
            <w:lock w:val="sdtLocked"/>
            <w:placeholder>
              <w:docPart w:val="2E78AA3FEB8A41C999F2A704DA84334A"/>
            </w:placeholder>
          </w:sdtPr>
          <w:sdtContent>
            <w:tc>
              <w:tcPr>
                <w:tcW w:w="2718" w:type="dxa"/>
              </w:tcPr>
              <w:p w:rsidR="00811A1C" w:rsidRPr="000F1DF9" w:rsidRDefault="00811A1C" w:rsidP="00C65088">
                <w:pPr>
                  <w:rPr>
                    <w:rFonts w:cs="Times New Roman"/>
                    <w:szCs w:val="24"/>
                  </w:rPr>
                </w:pPr>
                <w:r>
                  <w:rPr>
                    <w:rFonts w:cs="Times New Roman"/>
                    <w:szCs w:val="24"/>
                  </w:rPr>
                  <w:t>85R3355 LED-F</w:t>
                </w:r>
              </w:p>
            </w:tc>
          </w:sdtContent>
        </w:sdt>
        <w:tc>
          <w:tcPr>
            <w:tcW w:w="6858" w:type="dxa"/>
          </w:tcPr>
          <w:p w:rsidR="00811A1C" w:rsidRPr="005C2A78" w:rsidRDefault="00811A1C" w:rsidP="006D756B">
            <w:pPr>
              <w:jc w:val="right"/>
              <w:rPr>
                <w:rFonts w:cs="Times New Roman"/>
                <w:szCs w:val="24"/>
              </w:rPr>
            </w:pPr>
            <w:sdt>
              <w:sdtPr>
                <w:rPr>
                  <w:rFonts w:cs="Times New Roman"/>
                  <w:szCs w:val="24"/>
                </w:rPr>
                <w:alias w:val="Author Label"/>
                <w:tag w:val="By"/>
                <w:id w:val="72399597"/>
                <w:lock w:val="sdtLocked"/>
                <w:placeholder>
                  <w:docPart w:val="39FFD9D31C904A91A4996EC103386C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180476114B472393EAFBA04ECE74A2"/>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A7B55511EFE4E20B04F3DD63DE5B4C4"/>
                </w:placeholder>
                <w:showingPlcHdr/>
              </w:sdtPr>
              <w:sdtContent/>
            </w:sdt>
          </w:p>
        </w:tc>
      </w:tr>
      <w:tr w:rsidR="00811A1C" w:rsidTr="000F1DF9">
        <w:tc>
          <w:tcPr>
            <w:tcW w:w="2718" w:type="dxa"/>
          </w:tcPr>
          <w:p w:rsidR="00811A1C" w:rsidRPr="00BC7495" w:rsidRDefault="00811A1C" w:rsidP="000F1DF9">
            <w:pPr>
              <w:rPr>
                <w:rFonts w:cs="Times New Roman"/>
                <w:szCs w:val="24"/>
              </w:rPr>
            </w:pPr>
          </w:p>
        </w:tc>
        <w:sdt>
          <w:sdtPr>
            <w:rPr>
              <w:rFonts w:cs="Times New Roman"/>
              <w:szCs w:val="24"/>
            </w:rPr>
            <w:alias w:val="Committee"/>
            <w:tag w:val="Committee"/>
            <w:id w:val="1914272295"/>
            <w:lock w:val="sdtContentLocked"/>
            <w:placeholder>
              <w:docPart w:val="1A7DC3D823A947E591A71828D5A6BE62"/>
            </w:placeholder>
          </w:sdtPr>
          <w:sdtContent>
            <w:tc>
              <w:tcPr>
                <w:tcW w:w="6858" w:type="dxa"/>
              </w:tcPr>
              <w:p w:rsidR="00811A1C" w:rsidRPr="00FF6471" w:rsidRDefault="00811A1C" w:rsidP="000F1DF9">
                <w:pPr>
                  <w:jc w:val="right"/>
                  <w:rPr>
                    <w:rFonts w:cs="Times New Roman"/>
                    <w:szCs w:val="24"/>
                  </w:rPr>
                </w:pPr>
                <w:r>
                  <w:rPr>
                    <w:rFonts w:cs="Times New Roman"/>
                    <w:szCs w:val="24"/>
                  </w:rPr>
                  <w:t>State Affairs</w:t>
                </w:r>
              </w:p>
            </w:tc>
          </w:sdtContent>
        </w:sdt>
      </w:tr>
      <w:tr w:rsidR="00811A1C" w:rsidTr="000F1DF9">
        <w:tc>
          <w:tcPr>
            <w:tcW w:w="2718" w:type="dxa"/>
          </w:tcPr>
          <w:p w:rsidR="00811A1C" w:rsidRPr="00BC7495" w:rsidRDefault="00811A1C" w:rsidP="000F1DF9">
            <w:pPr>
              <w:rPr>
                <w:rFonts w:cs="Times New Roman"/>
                <w:szCs w:val="24"/>
              </w:rPr>
            </w:pPr>
          </w:p>
        </w:tc>
        <w:sdt>
          <w:sdtPr>
            <w:rPr>
              <w:rFonts w:cs="Times New Roman"/>
              <w:szCs w:val="24"/>
            </w:rPr>
            <w:alias w:val="Date"/>
            <w:tag w:val="DateContentControl"/>
            <w:id w:val="1178081906"/>
            <w:lock w:val="sdtLocked"/>
            <w:placeholder>
              <w:docPart w:val="6D51E6D8EEB3400BB2A974A1114675A5"/>
            </w:placeholder>
            <w:date w:fullDate="2017-04-25T00:00:00Z">
              <w:dateFormat w:val="M/d/yyyy"/>
              <w:lid w:val="en-US"/>
              <w:storeMappedDataAs w:val="dateTime"/>
              <w:calendar w:val="gregorian"/>
            </w:date>
          </w:sdtPr>
          <w:sdtContent>
            <w:tc>
              <w:tcPr>
                <w:tcW w:w="6858" w:type="dxa"/>
              </w:tcPr>
              <w:p w:rsidR="00811A1C" w:rsidRPr="00FF6471" w:rsidRDefault="00811A1C" w:rsidP="000F1DF9">
                <w:pPr>
                  <w:jc w:val="right"/>
                  <w:rPr>
                    <w:rFonts w:cs="Times New Roman"/>
                    <w:szCs w:val="24"/>
                  </w:rPr>
                </w:pPr>
                <w:r>
                  <w:rPr>
                    <w:rFonts w:cs="Times New Roman"/>
                    <w:szCs w:val="24"/>
                  </w:rPr>
                  <w:t>4/25/2017</w:t>
                </w:r>
              </w:p>
            </w:tc>
          </w:sdtContent>
        </w:sdt>
      </w:tr>
      <w:tr w:rsidR="00811A1C" w:rsidTr="000F1DF9">
        <w:tc>
          <w:tcPr>
            <w:tcW w:w="2718" w:type="dxa"/>
          </w:tcPr>
          <w:p w:rsidR="00811A1C" w:rsidRPr="00BC7495" w:rsidRDefault="00811A1C" w:rsidP="000F1DF9">
            <w:pPr>
              <w:rPr>
                <w:rFonts w:cs="Times New Roman"/>
                <w:szCs w:val="24"/>
              </w:rPr>
            </w:pPr>
          </w:p>
        </w:tc>
        <w:sdt>
          <w:sdtPr>
            <w:rPr>
              <w:rFonts w:cs="Times New Roman"/>
              <w:szCs w:val="24"/>
            </w:rPr>
            <w:alias w:val="BA Version"/>
            <w:tag w:val="BAVersion"/>
            <w:id w:val="-1685590809"/>
            <w:lock w:val="sdtContentLocked"/>
            <w:placeholder>
              <w:docPart w:val="D57F414B0AD64C79885F47063E763D2B"/>
            </w:placeholder>
          </w:sdtPr>
          <w:sdtContent>
            <w:tc>
              <w:tcPr>
                <w:tcW w:w="6858" w:type="dxa"/>
              </w:tcPr>
              <w:p w:rsidR="00811A1C" w:rsidRPr="00FF6471" w:rsidRDefault="00811A1C" w:rsidP="000F1DF9">
                <w:pPr>
                  <w:jc w:val="right"/>
                  <w:rPr>
                    <w:rFonts w:cs="Times New Roman"/>
                    <w:szCs w:val="24"/>
                  </w:rPr>
                </w:pPr>
                <w:r>
                  <w:rPr>
                    <w:rFonts w:cs="Times New Roman"/>
                    <w:szCs w:val="24"/>
                  </w:rPr>
                  <w:t>As Filed</w:t>
                </w:r>
              </w:p>
            </w:tc>
          </w:sdtContent>
        </w:sdt>
      </w:tr>
    </w:tbl>
    <w:p w:rsidR="00811A1C" w:rsidRPr="00FF6471" w:rsidRDefault="00811A1C" w:rsidP="000F1DF9">
      <w:pPr>
        <w:spacing w:after="0" w:line="240" w:lineRule="auto"/>
        <w:rPr>
          <w:rFonts w:cs="Times New Roman"/>
          <w:szCs w:val="24"/>
        </w:rPr>
      </w:pPr>
    </w:p>
    <w:p w:rsidR="00811A1C" w:rsidRPr="00FF6471" w:rsidRDefault="00811A1C" w:rsidP="000F1DF9">
      <w:pPr>
        <w:spacing w:after="0" w:line="240" w:lineRule="auto"/>
        <w:rPr>
          <w:rFonts w:cs="Times New Roman"/>
          <w:szCs w:val="24"/>
        </w:rPr>
      </w:pPr>
    </w:p>
    <w:p w:rsidR="00811A1C" w:rsidRPr="00FF6471" w:rsidRDefault="00811A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419990FE5D41A187859C21956338BF"/>
        </w:placeholder>
      </w:sdtPr>
      <w:sdtContent>
        <w:p w:rsidR="00811A1C" w:rsidRDefault="00811A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AA0F9595284D439D62F036BFFE1805"/>
        </w:placeholder>
      </w:sdtPr>
      <w:sdtContent>
        <w:p w:rsidR="00811A1C" w:rsidRDefault="00811A1C" w:rsidP="00685CE6">
          <w:pPr>
            <w:pStyle w:val="NormalWeb"/>
            <w:spacing w:before="0" w:beforeAutospacing="0" w:after="0" w:afterAutospacing="0"/>
            <w:jc w:val="both"/>
            <w:divId w:val="591738843"/>
            <w:rPr>
              <w:rFonts w:eastAsia="Times New Roman"/>
              <w:bCs/>
            </w:rPr>
          </w:pPr>
        </w:p>
        <w:p w:rsidR="00811A1C" w:rsidRPr="0044549F" w:rsidRDefault="00811A1C" w:rsidP="00685CE6">
          <w:pPr>
            <w:pStyle w:val="NormalWeb"/>
            <w:spacing w:before="0" w:beforeAutospacing="0" w:after="0" w:afterAutospacing="0"/>
            <w:jc w:val="both"/>
            <w:divId w:val="591738843"/>
            <w:rPr>
              <w:color w:val="000000"/>
            </w:rPr>
          </w:pPr>
          <w:r w:rsidRPr="0044549F">
            <w:rPr>
              <w:color w:val="000000"/>
            </w:rPr>
            <w:t xml:space="preserve">This bill would amend </w:t>
          </w:r>
          <w:r>
            <w:rPr>
              <w:color w:val="000000"/>
            </w:rPr>
            <w:t xml:space="preserve">the </w:t>
          </w:r>
          <w:r w:rsidRPr="0044549F">
            <w:rPr>
              <w:color w:val="000000"/>
            </w:rPr>
            <w:t xml:space="preserve">Government </w:t>
          </w:r>
          <w:r>
            <w:rPr>
              <w:color w:val="000000"/>
            </w:rPr>
            <w:t>C</w:t>
          </w:r>
          <w:r w:rsidRPr="0044549F">
            <w:rPr>
              <w:color w:val="000000"/>
            </w:rPr>
            <w:t xml:space="preserve">ode to identify the salary used to calculate the standard service retirement annuity for members of the legislature and persons who hold state offices and are not included in the Judicial Retirement System Plans. </w:t>
          </w:r>
        </w:p>
        <w:p w:rsidR="00811A1C" w:rsidRPr="00D70925" w:rsidRDefault="00811A1C" w:rsidP="00685CE6">
          <w:pPr>
            <w:spacing w:after="0" w:line="240" w:lineRule="auto"/>
            <w:jc w:val="both"/>
            <w:rPr>
              <w:rFonts w:eastAsia="Times New Roman" w:cs="Times New Roman"/>
              <w:bCs/>
              <w:szCs w:val="24"/>
            </w:rPr>
          </w:pPr>
        </w:p>
      </w:sdtContent>
    </w:sdt>
    <w:p w:rsidR="00811A1C" w:rsidRDefault="00811A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685 </w:t>
      </w:r>
      <w:bookmarkStart w:id="1" w:name="AmendsCurrentLaw"/>
      <w:bookmarkEnd w:id="1"/>
      <w:r>
        <w:rPr>
          <w:rFonts w:cs="Times New Roman"/>
          <w:szCs w:val="24"/>
        </w:rPr>
        <w:t>amends current law relating to the standard service retirement annuity for certain members of the elected class of the Employees Retirement System of Texas.</w:t>
      </w:r>
    </w:p>
    <w:p w:rsidR="00811A1C" w:rsidRPr="007D794C" w:rsidRDefault="00811A1C" w:rsidP="000F1DF9">
      <w:pPr>
        <w:spacing w:after="0" w:line="240" w:lineRule="auto"/>
        <w:jc w:val="both"/>
        <w:rPr>
          <w:rFonts w:eastAsia="Times New Roman" w:cs="Times New Roman"/>
          <w:szCs w:val="24"/>
        </w:rPr>
      </w:pPr>
    </w:p>
    <w:p w:rsidR="00811A1C" w:rsidRPr="005C2A78" w:rsidRDefault="00811A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80300332374B21A6C174D171D47303"/>
          </w:placeholder>
        </w:sdtPr>
        <w:sdtContent>
          <w:r>
            <w:rPr>
              <w:rFonts w:eastAsia="Times New Roman" w:cs="Times New Roman"/>
              <w:b/>
              <w:szCs w:val="24"/>
              <w:u w:val="single"/>
            </w:rPr>
            <w:t>RULEMAKING AUTHORITY</w:t>
          </w:r>
        </w:sdtContent>
      </w:sdt>
    </w:p>
    <w:p w:rsidR="00811A1C" w:rsidRPr="006529C4" w:rsidRDefault="00811A1C" w:rsidP="00774EC7">
      <w:pPr>
        <w:spacing w:after="0" w:line="240" w:lineRule="auto"/>
        <w:jc w:val="both"/>
        <w:rPr>
          <w:rFonts w:cs="Times New Roman"/>
          <w:szCs w:val="24"/>
        </w:rPr>
      </w:pPr>
    </w:p>
    <w:p w:rsidR="00811A1C" w:rsidRPr="006529C4" w:rsidRDefault="00811A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1A1C" w:rsidRPr="006529C4" w:rsidRDefault="00811A1C" w:rsidP="00774EC7">
      <w:pPr>
        <w:spacing w:after="0" w:line="240" w:lineRule="auto"/>
        <w:jc w:val="both"/>
        <w:rPr>
          <w:rFonts w:cs="Times New Roman"/>
          <w:szCs w:val="24"/>
        </w:rPr>
      </w:pPr>
    </w:p>
    <w:p w:rsidR="00811A1C" w:rsidRPr="005C2A78" w:rsidRDefault="00811A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BBD292BB224C5C9882F7FF6AF66911"/>
          </w:placeholder>
        </w:sdtPr>
        <w:sdtContent>
          <w:r>
            <w:rPr>
              <w:rFonts w:eastAsia="Times New Roman" w:cs="Times New Roman"/>
              <w:b/>
              <w:szCs w:val="24"/>
              <w:u w:val="single"/>
            </w:rPr>
            <w:t>SECTION BY SECTION ANALYSIS</w:t>
          </w:r>
        </w:sdtContent>
      </w:sdt>
    </w:p>
    <w:p w:rsidR="00811A1C" w:rsidRPr="005C2A78" w:rsidRDefault="00811A1C" w:rsidP="000F1DF9">
      <w:pPr>
        <w:spacing w:after="0" w:line="240" w:lineRule="auto"/>
        <w:jc w:val="both"/>
        <w:rPr>
          <w:rFonts w:eastAsia="Times New Roman" w:cs="Times New Roman"/>
          <w:szCs w:val="24"/>
        </w:rPr>
      </w:pPr>
    </w:p>
    <w:p w:rsidR="00811A1C" w:rsidRDefault="00811A1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814.103, Government Code, by amending Subsection (a), and adding Subsection (c), as follows:</w:t>
      </w:r>
    </w:p>
    <w:p w:rsidR="00811A1C" w:rsidRDefault="00811A1C" w:rsidP="000F1DF9">
      <w:pPr>
        <w:spacing w:after="0" w:line="240" w:lineRule="auto"/>
        <w:jc w:val="both"/>
        <w:rPr>
          <w:rFonts w:eastAsia="Times New Roman" w:cs="Times New Roman"/>
          <w:szCs w:val="24"/>
        </w:rPr>
      </w:pPr>
    </w:p>
    <w:p w:rsidR="00811A1C" w:rsidRDefault="00811A1C" w:rsidP="007D794C">
      <w:pPr>
        <w:spacing w:after="0" w:line="240" w:lineRule="auto"/>
        <w:ind w:left="720"/>
        <w:jc w:val="both"/>
        <w:rPr>
          <w:rFonts w:eastAsia="Times New Roman" w:cs="Times New Roman"/>
          <w:szCs w:val="24"/>
        </w:rPr>
      </w:pPr>
      <w:r>
        <w:rPr>
          <w:rFonts w:eastAsia="Times New Roman" w:cs="Times New Roman"/>
          <w:szCs w:val="24"/>
        </w:rPr>
        <w:t xml:space="preserve">(a) Provides that except as provided by Subsection (b) (relating to prohibiting certain standard service retirement annuities from exceeding a certain amount), the standard service retirement annuity for service credited in the elected class of membership for a person described by Section 812.002(a)(3) (relating to membership in the elected class of the Employees Retirement System of Texas (ERS) for district and criminal district attorneys) is an amount equal to the number of years of service credit in that class, times two percent of the state salary, excluding longevity pay under Section 659.0445 (Longevity Pay for State Judges and Justices) and as adjusted from time to time, being paid a district judge. </w:t>
      </w:r>
    </w:p>
    <w:p w:rsidR="00811A1C" w:rsidRDefault="00811A1C" w:rsidP="007D794C">
      <w:pPr>
        <w:spacing w:after="0" w:line="240" w:lineRule="auto"/>
        <w:ind w:left="720"/>
        <w:jc w:val="both"/>
        <w:rPr>
          <w:rFonts w:eastAsia="Times New Roman" w:cs="Times New Roman"/>
          <w:szCs w:val="24"/>
        </w:rPr>
      </w:pPr>
    </w:p>
    <w:p w:rsidR="00811A1C" w:rsidRPr="005C2A78" w:rsidRDefault="00811A1C" w:rsidP="007D794C">
      <w:pPr>
        <w:spacing w:after="0" w:line="240" w:lineRule="auto"/>
        <w:ind w:left="720"/>
        <w:jc w:val="both"/>
        <w:rPr>
          <w:rFonts w:eastAsia="Times New Roman" w:cs="Times New Roman"/>
          <w:szCs w:val="24"/>
        </w:rPr>
      </w:pPr>
      <w:r>
        <w:rPr>
          <w:rFonts w:eastAsia="Times New Roman" w:cs="Times New Roman"/>
          <w:szCs w:val="24"/>
        </w:rPr>
        <w:t xml:space="preserve">(c) Provides that the standard service retirement annuity for service credited in the elected class of membership for a person described by Section 812.002(a)(1) (relating to membership in the elected class of the retirement system for persons holding certain offices filled by statewide election) or (2) (relating to membership in the elected class for members of the legislature) is an amount equal to the number of years of service credit in that class, times two percent of the state salary being paid a district judge on August 31, 2017, excluding longevity pay under Section 659.0445. </w:t>
      </w:r>
    </w:p>
    <w:p w:rsidR="00811A1C" w:rsidRPr="005C2A78" w:rsidRDefault="00811A1C" w:rsidP="000F1DF9">
      <w:pPr>
        <w:spacing w:after="0" w:line="240" w:lineRule="auto"/>
        <w:jc w:val="both"/>
        <w:rPr>
          <w:rFonts w:eastAsia="Times New Roman" w:cs="Times New Roman"/>
          <w:szCs w:val="24"/>
        </w:rPr>
      </w:pPr>
    </w:p>
    <w:p w:rsidR="00811A1C" w:rsidRPr="005C2A78" w:rsidRDefault="00811A1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11A1C" w:rsidRPr="005C2A78" w:rsidRDefault="00811A1C" w:rsidP="000F1DF9">
      <w:pPr>
        <w:spacing w:after="0" w:line="240" w:lineRule="auto"/>
        <w:jc w:val="both"/>
        <w:rPr>
          <w:rFonts w:eastAsia="Times New Roman" w:cs="Times New Roman"/>
          <w:szCs w:val="24"/>
        </w:rPr>
      </w:pPr>
    </w:p>
    <w:p w:rsidR="00811A1C" w:rsidRPr="005C2A78" w:rsidRDefault="00811A1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811A1C" w:rsidRPr="006529C4" w:rsidRDefault="00811A1C" w:rsidP="00774EC7">
      <w:pPr>
        <w:spacing w:after="0" w:line="240" w:lineRule="auto"/>
        <w:jc w:val="both"/>
        <w:rPr>
          <w:rFonts w:cs="Times New Roman"/>
          <w:szCs w:val="24"/>
        </w:rPr>
      </w:pPr>
    </w:p>
    <w:p w:rsidR="00811A1C" w:rsidRPr="006529C4" w:rsidRDefault="00811A1C" w:rsidP="00774EC7">
      <w:pPr>
        <w:spacing w:after="0" w:line="240" w:lineRule="auto"/>
        <w:jc w:val="both"/>
      </w:pPr>
    </w:p>
    <w:sectPr w:rsidR="00811A1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58" w:rsidRDefault="00806D58" w:rsidP="000F1DF9">
      <w:pPr>
        <w:spacing w:after="0" w:line="240" w:lineRule="auto"/>
      </w:pPr>
      <w:r>
        <w:separator/>
      </w:r>
    </w:p>
  </w:endnote>
  <w:endnote w:type="continuationSeparator" w:id="0">
    <w:p w:rsidR="00806D58" w:rsidRDefault="00806D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6D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1A1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1A1C">
                <w:rPr>
                  <w:sz w:val="20"/>
                  <w:szCs w:val="20"/>
                </w:rPr>
                <w:t>S.B. 685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1A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6D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1A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1A1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58" w:rsidRDefault="00806D58" w:rsidP="000F1DF9">
      <w:pPr>
        <w:spacing w:after="0" w:line="240" w:lineRule="auto"/>
      </w:pPr>
      <w:r>
        <w:separator/>
      </w:r>
    </w:p>
  </w:footnote>
  <w:footnote w:type="continuationSeparator" w:id="0">
    <w:p w:rsidR="00806D58" w:rsidRDefault="00806D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D58"/>
    <w:rsid w:val="00811A1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1A1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1A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113D" w:rsidP="007F11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E5B418F07D43E3BC2C6EF0DD4424E0"/>
        <w:category>
          <w:name w:val="General"/>
          <w:gallery w:val="placeholder"/>
        </w:category>
        <w:types>
          <w:type w:val="bbPlcHdr"/>
        </w:types>
        <w:behaviors>
          <w:behavior w:val="content"/>
        </w:behaviors>
        <w:guid w:val="{CA80F8E9-0C7E-4643-96EC-CE94E441666E}"/>
      </w:docPartPr>
      <w:docPartBody>
        <w:p w:rsidR="00000000" w:rsidRDefault="00417717"/>
      </w:docPartBody>
    </w:docPart>
    <w:docPart>
      <w:docPartPr>
        <w:name w:val="51D962F07B44405F9C719B01D6AC525B"/>
        <w:category>
          <w:name w:val="General"/>
          <w:gallery w:val="placeholder"/>
        </w:category>
        <w:types>
          <w:type w:val="bbPlcHdr"/>
        </w:types>
        <w:behaviors>
          <w:behavior w:val="content"/>
        </w:behaviors>
        <w:guid w:val="{EC616CD3-A4EE-481E-A95E-36FD7596FA5D}"/>
      </w:docPartPr>
      <w:docPartBody>
        <w:p w:rsidR="00000000" w:rsidRDefault="00417717"/>
      </w:docPartBody>
    </w:docPart>
    <w:docPart>
      <w:docPartPr>
        <w:name w:val="DB39D6881A8B4E5590ACB6B0D00CD266"/>
        <w:category>
          <w:name w:val="General"/>
          <w:gallery w:val="placeholder"/>
        </w:category>
        <w:types>
          <w:type w:val="bbPlcHdr"/>
        </w:types>
        <w:behaviors>
          <w:behavior w:val="content"/>
        </w:behaviors>
        <w:guid w:val="{8B2547E8-F349-4C18-AE34-6BB0D3341C4B}"/>
      </w:docPartPr>
      <w:docPartBody>
        <w:p w:rsidR="00000000" w:rsidRDefault="00417717"/>
      </w:docPartBody>
    </w:docPart>
    <w:docPart>
      <w:docPartPr>
        <w:name w:val="2E78AA3FEB8A41C999F2A704DA84334A"/>
        <w:category>
          <w:name w:val="General"/>
          <w:gallery w:val="placeholder"/>
        </w:category>
        <w:types>
          <w:type w:val="bbPlcHdr"/>
        </w:types>
        <w:behaviors>
          <w:behavior w:val="content"/>
        </w:behaviors>
        <w:guid w:val="{AFB68489-491D-4D8D-8FE3-114FA108C7AC}"/>
      </w:docPartPr>
      <w:docPartBody>
        <w:p w:rsidR="00000000" w:rsidRDefault="00417717"/>
      </w:docPartBody>
    </w:docPart>
    <w:docPart>
      <w:docPartPr>
        <w:name w:val="39FFD9D31C904A91A4996EC103386C45"/>
        <w:category>
          <w:name w:val="General"/>
          <w:gallery w:val="placeholder"/>
        </w:category>
        <w:types>
          <w:type w:val="bbPlcHdr"/>
        </w:types>
        <w:behaviors>
          <w:behavior w:val="content"/>
        </w:behaviors>
        <w:guid w:val="{23B22BD6-9451-4DD7-8598-2152961CF480}"/>
      </w:docPartPr>
      <w:docPartBody>
        <w:p w:rsidR="00000000" w:rsidRDefault="00417717"/>
      </w:docPartBody>
    </w:docPart>
    <w:docPart>
      <w:docPartPr>
        <w:name w:val="64180476114B472393EAFBA04ECE74A2"/>
        <w:category>
          <w:name w:val="General"/>
          <w:gallery w:val="placeholder"/>
        </w:category>
        <w:types>
          <w:type w:val="bbPlcHdr"/>
        </w:types>
        <w:behaviors>
          <w:behavior w:val="content"/>
        </w:behaviors>
        <w:guid w:val="{6818045F-B788-4EEC-ABF1-9E2827A4BDB2}"/>
      </w:docPartPr>
      <w:docPartBody>
        <w:p w:rsidR="00000000" w:rsidRDefault="00417717"/>
      </w:docPartBody>
    </w:docPart>
    <w:docPart>
      <w:docPartPr>
        <w:name w:val="7A7B55511EFE4E20B04F3DD63DE5B4C4"/>
        <w:category>
          <w:name w:val="General"/>
          <w:gallery w:val="placeholder"/>
        </w:category>
        <w:types>
          <w:type w:val="bbPlcHdr"/>
        </w:types>
        <w:behaviors>
          <w:behavior w:val="content"/>
        </w:behaviors>
        <w:guid w:val="{9EAAFC23-D14A-424E-80BF-5A5A4D21386B}"/>
      </w:docPartPr>
      <w:docPartBody>
        <w:p w:rsidR="00000000" w:rsidRDefault="00417717"/>
      </w:docPartBody>
    </w:docPart>
    <w:docPart>
      <w:docPartPr>
        <w:name w:val="1A7DC3D823A947E591A71828D5A6BE62"/>
        <w:category>
          <w:name w:val="General"/>
          <w:gallery w:val="placeholder"/>
        </w:category>
        <w:types>
          <w:type w:val="bbPlcHdr"/>
        </w:types>
        <w:behaviors>
          <w:behavior w:val="content"/>
        </w:behaviors>
        <w:guid w:val="{2DF0E088-79FE-4A00-AE95-DCAF68573B72}"/>
      </w:docPartPr>
      <w:docPartBody>
        <w:p w:rsidR="00000000" w:rsidRDefault="00417717"/>
      </w:docPartBody>
    </w:docPart>
    <w:docPart>
      <w:docPartPr>
        <w:name w:val="6D51E6D8EEB3400BB2A974A1114675A5"/>
        <w:category>
          <w:name w:val="General"/>
          <w:gallery w:val="placeholder"/>
        </w:category>
        <w:types>
          <w:type w:val="bbPlcHdr"/>
        </w:types>
        <w:behaviors>
          <w:behavior w:val="content"/>
        </w:behaviors>
        <w:guid w:val="{1349A9D4-A5C3-4764-AC78-F9E1AAAEBC3C}"/>
      </w:docPartPr>
      <w:docPartBody>
        <w:p w:rsidR="00000000" w:rsidRDefault="007F113D" w:rsidP="007F113D">
          <w:pPr>
            <w:pStyle w:val="6D51E6D8EEB3400BB2A974A1114675A5"/>
          </w:pPr>
          <w:r w:rsidRPr="00A30DD1">
            <w:rPr>
              <w:rStyle w:val="PlaceholderText"/>
            </w:rPr>
            <w:t>Click here to enter a date.</w:t>
          </w:r>
        </w:p>
      </w:docPartBody>
    </w:docPart>
    <w:docPart>
      <w:docPartPr>
        <w:name w:val="D57F414B0AD64C79885F47063E763D2B"/>
        <w:category>
          <w:name w:val="General"/>
          <w:gallery w:val="placeholder"/>
        </w:category>
        <w:types>
          <w:type w:val="bbPlcHdr"/>
        </w:types>
        <w:behaviors>
          <w:behavior w:val="content"/>
        </w:behaviors>
        <w:guid w:val="{D5E7BB1E-8668-4017-AFB3-8B39BEBAE6B1}"/>
      </w:docPartPr>
      <w:docPartBody>
        <w:p w:rsidR="00000000" w:rsidRDefault="00417717"/>
      </w:docPartBody>
    </w:docPart>
    <w:docPart>
      <w:docPartPr>
        <w:name w:val="04419990FE5D41A187859C21956338BF"/>
        <w:category>
          <w:name w:val="General"/>
          <w:gallery w:val="placeholder"/>
        </w:category>
        <w:types>
          <w:type w:val="bbPlcHdr"/>
        </w:types>
        <w:behaviors>
          <w:behavior w:val="content"/>
        </w:behaviors>
        <w:guid w:val="{94180C4B-9622-4824-96D0-8FA87FC4096F}"/>
      </w:docPartPr>
      <w:docPartBody>
        <w:p w:rsidR="00000000" w:rsidRDefault="00417717"/>
      </w:docPartBody>
    </w:docPart>
    <w:docPart>
      <w:docPartPr>
        <w:name w:val="39AA0F9595284D439D62F036BFFE1805"/>
        <w:category>
          <w:name w:val="General"/>
          <w:gallery w:val="placeholder"/>
        </w:category>
        <w:types>
          <w:type w:val="bbPlcHdr"/>
        </w:types>
        <w:behaviors>
          <w:behavior w:val="content"/>
        </w:behaviors>
        <w:guid w:val="{F09AA88F-998C-4E83-8071-F5F7B1052333}"/>
      </w:docPartPr>
      <w:docPartBody>
        <w:p w:rsidR="00000000" w:rsidRDefault="007F113D" w:rsidP="007F113D">
          <w:pPr>
            <w:pStyle w:val="39AA0F9595284D439D62F036BFFE1805"/>
          </w:pPr>
          <w:r>
            <w:rPr>
              <w:rFonts w:eastAsia="Times New Roman" w:cs="Times New Roman"/>
              <w:bCs/>
              <w:szCs w:val="24"/>
            </w:rPr>
            <w:t xml:space="preserve"> </w:t>
          </w:r>
        </w:p>
      </w:docPartBody>
    </w:docPart>
    <w:docPart>
      <w:docPartPr>
        <w:name w:val="1A80300332374B21A6C174D171D47303"/>
        <w:category>
          <w:name w:val="General"/>
          <w:gallery w:val="placeholder"/>
        </w:category>
        <w:types>
          <w:type w:val="bbPlcHdr"/>
        </w:types>
        <w:behaviors>
          <w:behavior w:val="content"/>
        </w:behaviors>
        <w:guid w:val="{78BB7B25-38D2-47D5-86B5-D4BF210A1923}"/>
      </w:docPartPr>
      <w:docPartBody>
        <w:p w:rsidR="00000000" w:rsidRDefault="00417717"/>
      </w:docPartBody>
    </w:docPart>
    <w:docPart>
      <w:docPartPr>
        <w:name w:val="84BBD292BB224C5C9882F7FF6AF66911"/>
        <w:category>
          <w:name w:val="General"/>
          <w:gallery w:val="placeholder"/>
        </w:category>
        <w:types>
          <w:type w:val="bbPlcHdr"/>
        </w:types>
        <w:behaviors>
          <w:behavior w:val="content"/>
        </w:behaviors>
        <w:guid w:val="{FD66B786-DEEE-4046-822D-196F6A1377D3}"/>
      </w:docPartPr>
      <w:docPartBody>
        <w:p w:rsidR="00000000" w:rsidRDefault="004177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7717"/>
    <w:rsid w:val="004816E8"/>
    <w:rsid w:val="00493D6D"/>
    <w:rsid w:val="00576003"/>
    <w:rsid w:val="005B408E"/>
    <w:rsid w:val="005D31F2"/>
    <w:rsid w:val="00635291"/>
    <w:rsid w:val="006959CC"/>
    <w:rsid w:val="00696675"/>
    <w:rsid w:val="006B0016"/>
    <w:rsid w:val="007F113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1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113D"/>
    <w:rPr>
      <w:rFonts w:ascii="Times New Roman" w:hAnsi="Times New Roman"/>
      <w:sz w:val="24"/>
    </w:rPr>
  </w:style>
  <w:style w:type="paragraph" w:customStyle="1" w:styleId="487D89B4F8B34DB4967D41FE18F7F88D7">
    <w:name w:val="487D89B4F8B34DB4967D41FE18F7F88D7"/>
    <w:rsid w:val="007F113D"/>
    <w:rPr>
      <w:rFonts w:ascii="Times New Roman" w:hAnsi="Times New Roman"/>
      <w:sz w:val="24"/>
    </w:rPr>
  </w:style>
  <w:style w:type="paragraph" w:customStyle="1" w:styleId="AE2570ED5D764CD7AF9686706F550F4620">
    <w:name w:val="AE2570ED5D764CD7AF9686706F550F4620"/>
    <w:rsid w:val="007F113D"/>
    <w:pPr>
      <w:tabs>
        <w:tab w:val="center" w:pos="4680"/>
        <w:tab w:val="right" w:pos="9360"/>
      </w:tabs>
      <w:spacing w:after="0" w:line="240" w:lineRule="auto"/>
    </w:pPr>
    <w:rPr>
      <w:rFonts w:ascii="Times New Roman" w:hAnsi="Times New Roman"/>
      <w:sz w:val="24"/>
    </w:rPr>
  </w:style>
  <w:style w:type="paragraph" w:customStyle="1" w:styleId="6D51E6D8EEB3400BB2A974A1114675A5">
    <w:name w:val="6D51E6D8EEB3400BB2A974A1114675A5"/>
    <w:rsid w:val="007F113D"/>
  </w:style>
  <w:style w:type="paragraph" w:customStyle="1" w:styleId="39AA0F9595284D439D62F036BFFE1805">
    <w:name w:val="39AA0F9595284D439D62F036BFFE1805"/>
    <w:rsid w:val="007F1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1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F113D"/>
    <w:rPr>
      <w:rFonts w:ascii="Times New Roman" w:hAnsi="Times New Roman"/>
      <w:sz w:val="24"/>
    </w:rPr>
  </w:style>
  <w:style w:type="paragraph" w:customStyle="1" w:styleId="487D89B4F8B34DB4967D41FE18F7F88D7">
    <w:name w:val="487D89B4F8B34DB4967D41FE18F7F88D7"/>
    <w:rsid w:val="007F113D"/>
    <w:rPr>
      <w:rFonts w:ascii="Times New Roman" w:hAnsi="Times New Roman"/>
      <w:sz w:val="24"/>
    </w:rPr>
  </w:style>
  <w:style w:type="paragraph" w:customStyle="1" w:styleId="AE2570ED5D764CD7AF9686706F550F4620">
    <w:name w:val="AE2570ED5D764CD7AF9686706F550F4620"/>
    <w:rsid w:val="007F113D"/>
    <w:pPr>
      <w:tabs>
        <w:tab w:val="center" w:pos="4680"/>
        <w:tab w:val="right" w:pos="9360"/>
      </w:tabs>
      <w:spacing w:after="0" w:line="240" w:lineRule="auto"/>
    </w:pPr>
    <w:rPr>
      <w:rFonts w:ascii="Times New Roman" w:hAnsi="Times New Roman"/>
      <w:sz w:val="24"/>
    </w:rPr>
  </w:style>
  <w:style w:type="paragraph" w:customStyle="1" w:styleId="6D51E6D8EEB3400BB2A974A1114675A5">
    <w:name w:val="6D51E6D8EEB3400BB2A974A1114675A5"/>
    <w:rsid w:val="007F113D"/>
  </w:style>
  <w:style w:type="paragraph" w:customStyle="1" w:styleId="39AA0F9595284D439D62F036BFFE1805">
    <w:name w:val="39AA0F9595284D439D62F036BFFE1805"/>
    <w:rsid w:val="007F1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CED8CA-C7BD-4F87-A4DB-2D265E92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346</Words>
  <Characters>1977</Characters>
  <Application>Microsoft Office Word</Application>
  <DocSecurity>0</DocSecurity>
  <Lines>16</Lines>
  <Paragraphs>4</Paragraphs>
  <ScaleCrop>false</ScaleCrop>
  <Company>Texas Legislative Council</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2017-04-26T00:59:00Z</cp:lastPrinted>
  <dcterms:created xsi:type="dcterms:W3CDTF">2015-05-29T14:24:00Z</dcterms:created>
  <dcterms:modified xsi:type="dcterms:W3CDTF">2017-04-26T00:59:00Z</dcterms:modified>
</cp:coreProperties>
</file>

<file path=docProps/custom.xml><?xml version="1.0" encoding="utf-8"?>
<op:Properties xmlns:vt="http://schemas.openxmlformats.org/officeDocument/2006/docPropsVTypes" xmlns:op="http://schemas.openxmlformats.org/officeDocument/2006/custom-properties"/>
</file>