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A2" w:rsidRDefault="00D203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C2ADB136C8405EA6893D3CBECC141D"/>
          </w:placeholder>
        </w:sdtPr>
        <w:sdtContent>
          <w:r w:rsidRPr="005C2A78">
            <w:rPr>
              <w:rFonts w:cs="Times New Roman"/>
              <w:b/>
              <w:szCs w:val="24"/>
              <w:u w:val="single"/>
            </w:rPr>
            <w:t>BILL ANALYSIS</w:t>
          </w:r>
        </w:sdtContent>
      </w:sdt>
    </w:p>
    <w:p w:rsidR="00D203A2" w:rsidRPr="00585C31" w:rsidRDefault="00D203A2" w:rsidP="000F1DF9">
      <w:pPr>
        <w:spacing w:after="0" w:line="240" w:lineRule="auto"/>
        <w:rPr>
          <w:rFonts w:cs="Times New Roman"/>
          <w:szCs w:val="24"/>
        </w:rPr>
      </w:pPr>
    </w:p>
    <w:p w:rsidR="00D203A2" w:rsidRPr="00585C31" w:rsidRDefault="00D203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03A2" w:rsidTr="000F1DF9">
        <w:tc>
          <w:tcPr>
            <w:tcW w:w="2718" w:type="dxa"/>
          </w:tcPr>
          <w:p w:rsidR="00D203A2" w:rsidRPr="005C2A78" w:rsidRDefault="00D203A2" w:rsidP="006D756B">
            <w:pPr>
              <w:rPr>
                <w:rFonts w:cs="Times New Roman"/>
                <w:szCs w:val="24"/>
              </w:rPr>
            </w:pPr>
            <w:sdt>
              <w:sdtPr>
                <w:rPr>
                  <w:rFonts w:cs="Times New Roman"/>
                  <w:szCs w:val="24"/>
                </w:rPr>
                <w:alias w:val="Agency Title"/>
                <w:tag w:val="AgencyTitleContentControl"/>
                <w:id w:val="1920747753"/>
                <w:lock w:val="sdtContentLocked"/>
                <w:placeholder>
                  <w:docPart w:val="5400F2D2C05C4095972E236021E6AEF9"/>
                </w:placeholder>
              </w:sdtPr>
              <w:sdtEndPr>
                <w:rPr>
                  <w:rFonts w:cstheme="minorBidi"/>
                  <w:szCs w:val="22"/>
                </w:rPr>
              </w:sdtEndPr>
              <w:sdtContent>
                <w:r>
                  <w:rPr>
                    <w:rFonts w:cs="Times New Roman"/>
                    <w:szCs w:val="24"/>
                  </w:rPr>
                  <w:t>Senate Research Center</w:t>
                </w:r>
              </w:sdtContent>
            </w:sdt>
          </w:p>
        </w:tc>
        <w:tc>
          <w:tcPr>
            <w:tcW w:w="6858" w:type="dxa"/>
          </w:tcPr>
          <w:p w:rsidR="00D203A2" w:rsidRPr="00FF6471" w:rsidRDefault="00D203A2" w:rsidP="000F1DF9">
            <w:pPr>
              <w:jc w:val="right"/>
              <w:rPr>
                <w:rFonts w:cs="Times New Roman"/>
                <w:szCs w:val="24"/>
              </w:rPr>
            </w:pPr>
            <w:sdt>
              <w:sdtPr>
                <w:rPr>
                  <w:rFonts w:cs="Times New Roman"/>
                  <w:szCs w:val="24"/>
                </w:rPr>
                <w:alias w:val="Bill Number"/>
                <w:tag w:val="BillNumberOne"/>
                <w:id w:val="-410784069"/>
                <w:lock w:val="sdtContentLocked"/>
                <w:placeholder>
                  <w:docPart w:val="693FFB932C5449AA83E2A6656FAA64B6"/>
                </w:placeholder>
              </w:sdtPr>
              <w:sdtContent>
                <w:r>
                  <w:rPr>
                    <w:rFonts w:cs="Times New Roman"/>
                    <w:szCs w:val="24"/>
                  </w:rPr>
                  <w:t>S.B. 711</w:t>
                </w:r>
              </w:sdtContent>
            </w:sdt>
          </w:p>
        </w:tc>
      </w:tr>
      <w:tr w:rsidR="00D203A2" w:rsidTr="000F1DF9">
        <w:sdt>
          <w:sdtPr>
            <w:rPr>
              <w:rFonts w:cs="Times New Roman"/>
              <w:szCs w:val="24"/>
            </w:rPr>
            <w:alias w:val="TLCNumber"/>
            <w:tag w:val="TLCNumber"/>
            <w:id w:val="-542600604"/>
            <w:lock w:val="sdtLocked"/>
            <w:placeholder>
              <w:docPart w:val="75D30C5A9224420885026485DDD428D4"/>
            </w:placeholder>
          </w:sdtPr>
          <w:sdtContent>
            <w:tc>
              <w:tcPr>
                <w:tcW w:w="2718" w:type="dxa"/>
              </w:tcPr>
              <w:p w:rsidR="00D203A2" w:rsidRPr="000F1DF9" w:rsidRDefault="00D203A2" w:rsidP="00C65088">
                <w:pPr>
                  <w:rPr>
                    <w:rFonts w:cs="Times New Roman"/>
                    <w:szCs w:val="24"/>
                  </w:rPr>
                </w:pPr>
                <w:r>
                  <w:rPr>
                    <w:rFonts w:cs="Times New Roman"/>
                    <w:szCs w:val="24"/>
                  </w:rPr>
                  <w:t>85R1239 CJC-D</w:t>
                </w:r>
              </w:p>
            </w:tc>
          </w:sdtContent>
        </w:sdt>
        <w:tc>
          <w:tcPr>
            <w:tcW w:w="6858" w:type="dxa"/>
          </w:tcPr>
          <w:p w:rsidR="00D203A2" w:rsidRPr="005C2A78" w:rsidRDefault="00D203A2" w:rsidP="006D756B">
            <w:pPr>
              <w:jc w:val="right"/>
              <w:rPr>
                <w:rFonts w:cs="Times New Roman"/>
                <w:szCs w:val="24"/>
              </w:rPr>
            </w:pPr>
            <w:sdt>
              <w:sdtPr>
                <w:rPr>
                  <w:rFonts w:cs="Times New Roman"/>
                  <w:szCs w:val="24"/>
                </w:rPr>
                <w:alias w:val="Author Label"/>
                <w:tag w:val="By"/>
                <w:id w:val="72399597"/>
                <w:lock w:val="sdtLocked"/>
                <w:placeholder>
                  <w:docPart w:val="7E9735F0B90446938F4330FBBB5035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9C06FF3F8469E93515468056C97E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C8F6D5470734339A4E1A28C8DA4F545"/>
                </w:placeholder>
                <w:showingPlcHdr/>
              </w:sdtPr>
              <w:sdtContent/>
            </w:sdt>
          </w:p>
        </w:tc>
      </w:tr>
      <w:tr w:rsidR="00D203A2" w:rsidTr="000F1DF9">
        <w:tc>
          <w:tcPr>
            <w:tcW w:w="2718" w:type="dxa"/>
          </w:tcPr>
          <w:p w:rsidR="00D203A2" w:rsidRPr="00BC7495" w:rsidRDefault="00D203A2" w:rsidP="000F1DF9">
            <w:pPr>
              <w:rPr>
                <w:rFonts w:cs="Times New Roman"/>
                <w:szCs w:val="24"/>
              </w:rPr>
            </w:pPr>
          </w:p>
        </w:tc>
        <w:sdt>
          <w:sdtPr>
            <w:rPr>
              <w:rFonts w:cs="Times New Roman"/>
              <w:szCs w:val="24"/>
            </w:rPr>
            <w:alias w:val="Committee"/>
            <w:tag w:val="Committee"/>
            <w:id w:val="1914272295"/>
            <w:lock w:val="sdtContentLocked"/>
            <w:placeholder>
              <w:docPart w:val="7AD04E3E14CA4D0CA46A3AA7FBECD647"/>
            </w:placeholder>
          </w:sdtPr>
          <w:sdtContent>
            <w:tc>
              <w:tcPr>
                <w:tcW w:w="6858" w:type="dxa"/>
              </w:tcPr>
              <w:p w:rsidR="00D203A2" w:rsidRPr="00FF6471" w:rsidRDefault="00D203A2" w:rsidP="000F1DF9">
                <w:pPr>
                  <w:jc w:val="right"/>
                  <w:rPr>
                    <w:rFonts w:cs="Times New Roman"/>
                    <w:szCs w:val="24"/>
                  </w:rPr>
                </w:pPr>
                <w:r>
                  <w:rPr>
                    <w:rFonts w:cs="Times New Roman"/>
                    <w:szCs w:val="24"/>
                  </w:rPr>
                  <w:t>Finance</w:t>
                </w:r>
              </w:p>
            </w:tc>
          </w:sdtContent>
        </w:sdt>
      </w:tr>
      <w:tr w:rsidR="00D203A2" w:rsidTr="000F1DF9">
        <w:tc>
          <w:tcPr>
            <w:tcW w:w="2718" w:type="dxa"/>
          </w:tcPr>
          <w:p w:rsidR="00D203A2" w:rsidRPr="00BC7495" w:rsidRDefault="00D203A2" w:rsidP="000F1DF9">
            <w:pPr>
              <w:rPr>
                <w:rFonts w:cs="Times New Roman"/>
                <w:szCs w:val="24"/>
              </w:rPr>
            </w:pPr>
          </w:p>
        </w:tc>
        <w:sdt>
          <w:sdtPr>
            <w:rPr>
              <w:rFonts w:cs="Times New Roman"/>
              <w:szCs w:val="24"/>
            </w:rPr>
            <w:alias w:val="Date"/>
            <w:tag w:val="DateContentControl"/>
            <w:id w:val="1178081906"/>
            <w:lock w:val="sdtLocked"/>
            <w:placeholder>
              <w:docPart w:val="D99D757EAD714156A281AD9B439B5D0F"/>
            </w:placeholder>
            <w:date w:fullDate="2017-03-21T00:00:00Z">
              <w:dateFormat w:val="M/d/yyyy"/>
              <w:lid w:val="en-US"/>
              <w:storeMappedDataAs w:val="dateTime"/>
              <w:calendar w:val="gregorian"/>
            </w:date>
          </w:sdtPr>
          <w:sdtContent>
            <w:tc>
              <w:tcPr>
                <w:tcW w:w="6858" w:type="dxa"/>
              </w:tcPr>
              <w:p w:rsidR="00D203A2" w:rsidRPr="00FF6471" w:rsidRDefault="00D203A2" w:rsidP="004C11B5">
                <w:pPr>
                  <w:jc w:val="right"/>
                  <w:rPr>
                    <w:rFonts w:cs="Times New Roman"/>
                    <w:szCs w:val="24"/>
                  </w:rPr>
                </w:pPr>
                <w:r>
                  <w:rPr>
                    <w:rFonts w:cs="Times New Roman"/>
                    <w:szCs w:val="24"/>
                  </w:rPr>
                  <w:t>3/21/2017</w:t>
                </w:r>
              </w:p>
            </w:tc>
          </w:sdtContent>
        </w:sdt>
      </w:tr>
      <w:tr w:rsidR="00D203A2" w:rsidTr="000F1DF9">
        <w:tc>
          <w:tcPr>
            <w:tcW w:w="2718" w:type="dxa"/>
          </w:tcPr>
          <w:p w:rsidR="00D203A2" w:rsidRPr="00BC7495" w:rsidRDefault="00D203A2" w:rsidP="000F1DF9">
            <w:pPr>
              <w:rPr>
                <w:rFonts w:cs="Times New Roman"/>
                <w:szCs w:val="24"/>
              </w:rPr>
            </w:pPr>
          </w:p>
        </w:tc>
        <w:sdt>
          <w:sdtPr>
            <w:rPr>
              <w:rFonts w:cs="Times New Roman"/>
              <w:szCs w:val="24"/>
            </w:rPr>
            <w:alias w:val="BA Version"/>
            <w:tag w:val="BAVersion"/>
            <w:id w:val="-1685590809"/>
            <w:lock w:val="sdtContentLocked"/>
            <w:placeholder>
              <w:docPart w:val="244BD3FF53E5443E8372B6E654C18B14"/>
            </w:placeholder>
          </w:sdtPr>
          <w:sdtContent>
            <w:tc>
              <w:tcPr>
                <w:tcW w:w="6858" w:type="dxa"/>
              </w:tcPr>
              <w:p w:rsidR="00D203A2" w:rsidRPr="00FF6471" w:rsidRDefault="00D203A2" w:rsidP="000F1DF9">
                <w:pPr>
                  <w:jc w:val="right"/>
                  <w:rPr>
                    <w:rFonts w:cs="Times New Roman"/>
                    <w:szCs w:val="24"/>
                  </w:rPr>
                </w:pPr>
                <w:r>
                  <w:rPr>
                    <w:rFonts w:cs="Times New Roman"/>
                    <w:szCs w:val="24"/>
                  </w:rPr>
                  <w:t>As Filed</w:t>
                </w:r>
              </w:p>
            </w:tc>
          </w:sdtContent>
        </w:sdt>
      </w:tr>
    </w:tbl>
    <w:p w:rsidR="00D203A2" w:rsidRPr="00FF6471" w:rsidRDefault="00D203A2" w:rsidP="000F1DF9">
      <w:pPr>
        <w:spacing w:after="0" w:line="240" w:lineRule="auto"/>
        <w:rPr>
          <w:rFonts w:cs="Times New Roman"/>
          <w:szCs w:val="24"/>
        </w:rPr>
      </w:pPr>
    </w:p>
    <w:p w:rsidR="00D203A2" w:rsidRPr="00FF6471" w:rsidRDefault="00D203A2" w:rsidP="000F1DF9">
      <w:pPr>
        <w:spacing w:after="0" w:line="240" w:lineRule="auto"/>
        <w:rPr>
          <w:rFonts w:cs="Times New Roman"/>
          <w:szCs w:val="24"/>
        </w:rPr>
      </w:pPr>
    </w:p>
    <w:p w:rsidR="00D203A2" w:rsidRPr="00FF6471" w:rsidRDefault="00D203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819B248F2348BBABC8FFF58E69E0B1"/>
        </w:placeholder>
      </w:sdtPr>
      <w:sdtContent>
        <w:p w:rsidR="00D203A2" w:rsidRDefault="00D203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1A4F7D8D6E4E2A8096C2169B1FEBE2"/>
        </w:placeholder>
      </w:sdtPr>
      <w:sdtContent>
        <w:p w:rsidR="00D203A2" w:rsidRDefault="00D203A2" w:rsidP="00EF79D3">
          <w:pPr>
            <w:pStyle w:val="NormalWeb"/>
            <w:spacing w:before="0" w:beforeAutospacing="0" w:after="0" w:afterAutospacing="0"/>
            <w:jc w:val="both"/>
            <w:divId w:val="1836411450"/>
            <w:rPr>
              <w:rFonts w:eastAsia="Times New Roman"/>
              <w:bCs/>
            </w:rPr>
          </w:pPr>
        </w:p>
        <w:p w:rsidR="00D203A2" w:rsidRPr="00EF79D3" w:rsidRDefault="00D203A2" w:rsidP="00EF79D3">
          <w:pPr>
            <w:pStyle w:val="NormalWeb"/>
            <w:spacing w:before="0" w:beforeAutospacing="0" w:after="0" w:afterAutospacing="0"/>
            <w:jc w:val="both"/>
            <w:divId w:val="1836411450"/>
            <w:rPr>
              <w:color w:val="000000"/>
            </w:rPr>
          </w:pPr>
          <w:r w:rsidRPr="00EF79D3">
            <w:rPr>
              <w:color w:val="000000"/>
            </w:rPr>
            <w:t xml:space="preserve">Currently, heavy equipment dealers must pay property taxes on inventory held for sale or rental. These taxes must be paid for items including bulldozers, excavators, dump trucks, skid loaders, and farm tractors. Rather than be paid once a year, property taxes for heavy equipment inventory must be paid once a month. Dealers are required, by law, to pay these taxes on or before the 10th day of each month and file a statement of sales with the applicable county tax collector. Separate from paying property taxes, dealers must pay sales taxes on or before the 20th day of the month. Interested parties observe that aligning the property tax submission deadline with that for sales taxes would ease heavy equipment dealers' compliance with these requirements. As introduced, </w:t>
          </w:r>
          <w:r>
            <w:rPr>
              <w:color w:val="000000"/>
            </w:rPr>
            <w:t>S.B.</w:t>
          </w:r>
          <w:r w:rsidRPr="00EF79D3">
            <w:rPr>
              <w:color w:val="000000"/>
            </w:rPr>
            <w:t xml:space="preserve"> 711 changes the deadline for heavy equipment dealers' submission of property tax payments and sales statements from the 10th to the 20th day of each month.</w:t>
          </w:r>
        </w:p>
        <w:p w:rsidR="00D203A2" w:rsidRPr="00D70925" w:rsidRDefault="00D203A2" w:rsidP="00EF79D3">
          <w:pPr>
            <w:spacing w:after="0" w:line="240" w:lineRule="auto"/>
            <w:jc w:val="both"/>
            <w:rPr>
              <w:rFonts w:eastAsia="Times New Roman" w:cs="Times New Roman"/>
              <w:bCs/>
              <w:szCs w:val="24"/>
            </w:rPr>
          </w:pPr>
        </w:p>
      </w:sdtContent>
    </w:sdt>
    <w:p w:rsidR="00D203A2" w:rsidRDefault="00D203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711 </w:t>
      </w:r>
      <w:bookmarkStart w:id="1" w:name="AmendsCurrentLaw"/>
      <w:bookmarkEnd w:id="1"/>
      <w:r>
        <w:rPr>
          <w:rFonts w:cs="Times New Roman"/>
          <w:szCs w:val="24"/>
        </w:rPr>
        <w:t>amends current law relating to the date for prepayment of taxes on a dealer's heavy equipment inventory.</w:t>
      </w:r>
    </w:p>
    <w:p w:rsidR="00D203A2" w:rsidRPr="00891308" w:rsidRDefault="00D203A2" w:rsidP="000F1DF9">
      <w:pPr>
        <w:spacing w:after="0" w:line="240" w:lineRule="auto"/>
        <w:jc w:val="both"/>
        <w:rPr>
          <w:rFonts w:eastAsia="Times New Roman" w:cs="Times New Roman"/>
          <w:szCs w:val="24"/>
        </w:rPr>
      </w:pPr>
    </w:p>
    <w:p w:rsidR="00D203A2" w:rsidRPr="005C2A78" w:rsidRDefault="00D203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02F38085484382BBB708EA0F0C952B"/>
          </w:placeholder>
        </w:sdtPr>
        <w:sdtContent>
          <w:r>
            <w:rPr>
              <w:rFonts w:eastAsia="Times New Roman" w:cs="Times New Roman"/>
              <w:b/>
              <w:szCs w:val="24"/>
              <w:u w:val="single"/>
            </w:rPr>
            <w:t>RULEMAKING AUTHORITY</w:t>
          </w:r>
        </w:sdtContent>
      </w:sdt>
    </w:p>
    <w:p w:rsidR="00D203A2" w:rsidRPr="006529C4" w:rsidRDefault="00D203A2" w:rsidP="00774EC7">
      <w:pPr>
        <w:spacing w:after="0" w:line="240" w:lineRule="auto"/>
        <w:jc w:val="both"/>
        <w:rPr>
          <w:rFonts w:cs="Times New Roman"/>
          <w:szCs w:val="24"/>
        </w:rPr>
      </w:pPr>
    </w:p>
    <w:p w:rsidR="00D203A2" w:rsidRPr="006529C4" w:rsidRDefault="00D203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03A2" w:rsidRPr="006529C4" w:rsidRDefault="00D203A2" w:rsidP="00774EC7">
      <w:pPr>
        <w:spacing w:after="0" w:line="240" w:lineRule="auto"/>
        <w:jc w:val="both"/>
        <w:rPr>
          <w:rFonts w:cs="Times New Roman"/>
          <w:szCs w:val="24"/>
        </w:rPr>
      </w:pPr>
    </w:p>
    <w:p w:rsidR="00D203A2" w:rsidRPr="005C2A78" w:rsidRDefault="00D203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FD0165370746E98AAE531D24896F8C"/>
          </w:placeholder>
        </w:sdtPr>
        <w:sdtContent>
          <w:r>
            <w:rPr>
              <w:rFonts w:eastAsia="Times New Roman" w:cs="Times New Roman"/>
              <w:b/>
              <w:szCs w:val="24"/>
              <w:u w:val="single"/>
            </w:rPr>
            <w:t>SECTION BY SECTION ANALYSIS</w:t>
          </w:r>
        </w:sdtContent>
      </w:sdt>
    </w:p>
    <w:p w:rsidR="00D203A2" w:rsidRPr="005C2A78" w:rsidRDefault="00D203A2" w:rsidP="000F1DF9">
      <w:pPr>
        <w:spacing w:after="0" w:line="240" w:lineRule="auto"/>
        <w:jc w:val="both"/>
        <w:rPr>
          <w:rFonts w:eastAsia="Times New Roman" w:cs="Times New Roman"/>
          <w:szCs w:val="24"/>
        </w:rPr>
      </w:pPr>
    </w:p>
    <w:p w:rsidR="00D203A2" w:rsidRDefault="00D203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23.1242(b) and (f), Tax Code, as follows:</w:t>
      </w:r>
    </w:p>
    <w:p w:rsidR="00D203A2" w:rsidRDefault="00D203A2" w:rsidP="000F1DF9">
      <w:pPr>
        <w:spacing w:after="0" w:line="240" w:lineRule="auto"/>
        <w:jc w:val="both"/>
        <w:rPr>
          <w:rFonts w:eastAsia="Times New Roman" w:cs="Times New Roman"/>
          <w:szCs w:val="24"/>
        </w:rPr>
      </w:pPr>
    </w:p>
    <w:p w:rsidR="00D203A2" w:rsidRDefault="00D203A2" w:rsidP="00891308">
      <w:pPr>
        <w:spacing w:after="0" w:line="240" w:lineRule="auto"/>
        <w:ind w:left="720"/>
        <w:jc w:val="both"/>
        <w:rPr>
          <w:rFonts w:eastAsia="Times New Roman" w:cs="Times New Roman"/>
          <w:szCs w:val="24"/>
        </w:rPr>
      </w:pPr>
      <w:r>
        <w:rPr>
          <w:rFonts w:eastAsia="Times New Roman" w:cs="Times New Roman"/>
          <w:szCs w:val="24"/>
        </w:rPr>
        <w:t>(b) Requires the owner to deposit a certain amount equal to certain totals relating to property tax assigned to items of heavy equipment, together with the statement required by this section (Prepayment of Taxes by Heavy Equipment Dealers), with the collector on or before the 20th, rather than 10th, day of each month.</w:t>
      </w:r>
    </w:p>
    <w:p w:rsidR="00D203A2" w:rsidRDefault="00D203A2" w:rsidP="00891308">
      <w:pPr>
        <w:spacing w:after="0" w:line="240" w:lineRule="auto"/>
        <w:ind w:left="720"/>
        <w:jc w:val="both"/>
        <w:rPr>
          <w:rFonts w:eastAsia="Times New Roman" w:cs="Times New Roman"/>
          <w:szCs w:val="24"/>
        </w:rPr>
      </w:pPr>
    </w:p>
    <w:p w:rsidR="00D203A2" w:rsidRPr="005C2A78" w:rsidRDefault="00D203A2" w:rsidP="00891308">
      <w:pPr>
        <w:spacing w:after="0" w:line="240" w:lineRule="auto"/>
        <w:ind w:left="720"/>
        <w:jc w:val="both"/>
        <w:rPr>
          <w:rFonts w:eastAsia="Times New Roman" w:cs="Times New Roman"/>
          <w:szCs w:val="24"/>
        </w:rPr>
      </w:pPr>
      <w:r>
        <w:rPr>
          <w:rFonts w:eastAsia="Times New Roman" w:cs="Times New Roman"/>
          <w:szCs w:val="24"/>
        </w:rPr>
        <w:t xml:space="preserve">(f) Requires the dealer, on or before the 20th, rather than 10th, day of each month to file with the collector the statement covering certain actions relating to each item of heavy equipment to which those actions occurred in the preceding month. Makes a conforming change.  </w:t>
      </w:r>
    </w:p>
    <w:p w:rsidR="00D203A2" w:rsidRPr="005C2A78" w:rsidRDefault="00D203A2" w:rsidP="000F1DF9">
      <w:pPr>
        <w:spacing w:after="0" w:line="240" w:lineRule="auto"/>
        <w:jc w:val="both"/>
        <w:rPr>
          <w:rFonts w:eastAsia="Times New Roman" w:cs="Times New Roman"/>
          <w:szCs w:val="24"/>
        </w:rPr>
      </w:pPr>
    </w:p>
    <w:p w:rsidR="00D203A2" w:rsidRPr="005C2A78" w:rsidRDefault="00D203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203A2" w:rsidRPr="005C2A78" w:rsidRDefault="00D203A2" w:rsidP="000F1DF9">
      <w:pPr>
        <w:spacing w:after="0" w:line="240" w:lineRule="auto"/>
        <w:jc w:val="both"/>
        <w:rPr>
          <w:rFonts w:eastAsia="Times New Roman" w:cs="Times New Roman"/>
          <w:szCs w:val="24"/>
        </w:rPr>
      </w:pPr>
    </w:p>
    <w:p w:rsidR="00D203A2" w:rsidRPr="005C2A78" w:rsidRDefault="00D203A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D203A2" w:rsidRPr="006529C4" w:rsidRDefault="00D203A2" w:rsidP="00774EC7">
      <w:pPr>
        <w:spacing w:after="0" w:line="240" w:lineRule="auto"/>
        <w:jc w:val="both"/>
        <w:rPr>
          <w:rFonts w:cs="Times New Roman"/>
          <w:szCs w:val="24"/>
        </w:rPr>
      </w:pPr>
    </w:p>
    <w:p w:rsidR="00D203A2" w:rsidRPr="006529C4" w:rsidRDefault="00D203A2" w:rsidP="00774EC7">
      <w:pPr>
        <w:spacing w:after="0" w:line="240" w:lineRule="auto"/>
        <w:jc w:val="both"/>
      </w:pPr>
    </w:p>
    <w:p w:rsidR="00D203A2" w:rsidRPr="00EF79D3" w:rsidRDefault="00D203A2" w:rsidP="00EF79D3"/>
    <w:p w:rsidR="00D203A2" w:rsidRPr="00047682" w:rsidRDefault="00D203A2" w:rsidP="00047682"/>
    <w:p w:rsidR="00D203A2" w:rsidRPr="004C11B5" w:rsidRDefault="00D203A2" w:rsidP="004C11B5"/>
    <w:p w:rsidR="00986E9F" w:rsidRPr="00D203A2" w:rsidRDefault="00986E9F" w:rsidP="00D203A2"/>
    <w:sectPr w:rsidR="00986E9F" w:rsidRPr="00D203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15" w:rsidRDefault="008F2415" w:rsidP="000F1DF9">
      <w:pPr>
        <w:spacing w:after="0" w:line="240" w:lineRule="auto"/>
      </w:pPr>
      <w:r>
        <w:separator/>
      </w:r>
    </w:p>
  </w:endnote>
  <w:endnote w:type="continuationSeparator" w:id="0">
    <w:p w:rsidR="008F2415" w:rsidRDefault="008F24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24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03A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03A2">
                <w:rPr>
                  <w:sz w:val="20"/>
                  <w:szCs w:val="20"/>
                </w:rPr>
                <w:t>S.B. 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03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24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03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03A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15" w:rsidRDefault="008F2415" w:rsidP="000F1DF9">
      <w:pPr>
        <w:spacing w:after="0" w:line="240" w:lineRule="auto"/>
      </w:pPr>
      <w:r>
        <w:separator/>
      </w:r>
    </w:p>
  </w:footnote>
  <w:footnote w:type="continuationSeparator" w:id="0">
    <w:p w:rsidR="008F2415" w:rsidRDefault="008F24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2415"/>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03A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03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03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138A" w:rsidP="00FF13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C2ADB136C8405EA6893D3CBECC141D"/>
        <w:category>
          <w:name w:val="General"/>
          <w:gallery w:val="placeholder"/>
        </w:category>
        <w:types>
          <w:type w:val="bbPlcHdr"/>
        </w:types>
        <w:behaviors>
          <w:behavior w:val="content"/>
        </w:behaviors>
        <w:guid w:val="{C0652DE5-F6A0-45ED-9ABA-4F65B3FC2B93}"/>
      </w:docPartPr>
      <w:docPartBody>
        <w:p w:rsidR="00000000" w:rsidRDefault="00141817"/>
      </w:docPartBody>
    </w:docPart>
    <w:docPart>
      <w:docPartPr>
        <w:name w:val="5400F2D2C05C4095972E236021E6AEF9"/>
        <w:category>
          <w:name w:val="General"/>
          <w:gallery w:val="placeholder"/>
        </w:category>
        <w:types>
          <w:type w:val="bbPlcHdr"/>
        </w:types>
        <w:behaviors>
          <w:behavior w:val="content"/>
        </w:behaviors>
        <w:guid w:val="{F5AF73EF-71E5-4B06-A37C-FF2CEA51AFE5}"/>
      </w:docPartPr>
      <w:docPartBody>
        <w:p w:rsidR="00000000" w:rsidRDefault="00141817"/>
      </w:docPartBody>
    </w:docPart>
    <w:docPart>
      <w:docPartPr>
        <w:name w:val="693FFB932C5449AA83E2A6656FAA64B6"/>
        <w:category>
          <w:name w:val="General"/>
          <w:gallery w:val="placeholder"/>
        </w:category>
        <w:types>
          <w:type w:val="bbPlcHdr"/>
        </w:types>
        <w:behaviors>
          <w:behavior w:val="content"/>
        </w:behaviors>
        <w:guid w:val="{BE837905-DDEA-4122-809B-9D7F2BE7BE6C}"/>
      </w:docPartPr>
      <w:docPartBody>
        <w:p w:rsidR="00000000" w:rsidRDefault="00141817"/>
      </w:docPartBody>
    </w:docPart>
    <w:docPart>
      <w:docPartPr>
        <w:name w:val="75D30C5A9224420885026485DDD428D4"/>
        <w:category>
          <w:name w:val="General"/>
          <w:gallery w:val="placeholder"/>
        </w:category>
        <w:types>
          <w:type w:val="bbPlcHdr"/>
        </w:types>
        <w:behaviors>
          <w:behavior w:val="content"/>
        </w:behaviors>
        <w:guid w:val="{7682AD06-4B44-4C89-AECA-B98EEBD93AE0}"/>
      </w:docPartPr>
      <w:docPartBody>
        <w:p w:rsidR="00000000" w:rsidRDefault="00141817"/>
      </w:docPartBody>
    </w:docPart>
    <w:docPart>
      <w:docPartPr>
        <w:name w:val="7E9735F0B90446938F4330FBBB5035AB"/>
        <w:category>
          <w:name w:val="General"/>
          <w:gallery w:val="placeholder"/>
        </w:category>
        <w:types>
          <w:type w:val="bbPlcHdr"/>
        </w:types>
        <w:behaviors>
          <w:behavior w:val="content"/>
        </w:behaviors>
        <w:guid w:val="{701CA56F-5043-4805-81E6-2B4556EE65A2}"/>
      </w:docPartPr>
      <w:docPartBody>
        <w:p w:rsidR="00000000" w:rsidRDefault="00141817"/>
      </w:docPartBody>
    </w:docPart>
    <w:docPart>
      <w:docPartPr>
        <w:name w:val="EDF9C06FF3F8469E93515468056C97EC"/>
        <w:category>
          <w:name w:val="General"/>
          <w:gallery w:val="placeholder"/>
        </w:category>
        <w:types>
          <w:type w:val="bbPlcHdr"/>
        </w:types>
        <w:behaviors>
          <w:behavior w:val="content"/>
        </w:behaviors>
        <w:guid w:val="{06F089A3-9D26-4B95-98BA-687BB539B633}"/>
      </w:docPartPr>
      <w:docPartBody>
        <w:p w:rsidR="00000000" w:rsidRDefault="00141817"/>
      </w:docPartBody>
    </w:docPart>
    <w:docPart>
      <w:docPartPr>
        <w:name w:val="3C8F6D5470734339A4E1A28C8DA4F545"/>
        <w:category>
          <w:name w:val="General"/>
          <w:gallery w:val="placeholder"/>
        </w:category>
        <w:types>
          <w:type w:val="bbPlcHdr"/>
        </w:types>
        <w:behaviors>
          <w:behavior w:val="content"/>
        </w:behaviors>
        <w:guid w:val="{A1731A29-9A02-4E50-A181-8FF914DCF765}"/>
      </w:docPartPr>
      <w:docPartBody>
        <w:p w:rsidR="00000000" w:rsidRDefault="00141817"/>
      </w:docPartBody>
    </w:docPart>
    <w:docPart>
      <w:docPartPr>
        <w:name w:val="7AD04E3E14CA4D0CA46A3AA7FBECD647"/>
        <w:category>
          <w:name w:val="General"/>
          <w:gallery w:val="placeholder"/>
        </w:category>
        <w:types>
          <w:type w:val="bbPlcHdr"/>
        </w:types>
        <w:behaviors>
          <w:behavior w:val="content"/>
        </w:behaviors>
        <w:guid w:val="{9F3C256C-76A6-4464-AD27-F36B83B3BB76}"/>
      </w:docPartPr>
      <w:docPartBody>
        <w:p w:rsidR="00000000" w:rsidRDefault="00141817"/>
      </w:docPartBody>
    </w:docPart>
    <w:docPart>
      <w:docPartPr>
        <w:name w:val="D99D757EAD714156A281AD9B439B5D0F"/>
        <w:category>
          <w:name w:val="General"/>
          <w:gallery w:val="placeholder"/>
        </w:category>
        <w:types>
          <w:type w:val="bbPlcHdr"/>
        </w:types>
        <w:behaviors>
          <w:behavior w:val="content"/>
        </w:behaviors>
        <w:guid w:val="{FAEFDADA-5FA8-4C8C-940C-41E7BC3F17D0}"/>
      </w:docPartPr>
      <w:docPartBody>
        <w:p w:rsidR="00000000" w:rsidRDefault="00FF138A" w:rsidP="00FF138A">
          <w:pPr>
            <w:pStyle w:val="D99D757EAD714156A281AD9B439B5D0F"/>
          </w:pPr>
          <w:r w:rsidRPr="00A30DD1">
            <w:rPr>
              <w:rStyle w:val="PlaceholderText"/>
            </w:rPr>
            <w:t>Click here to enter a date.</w:t>
          </w:r>
        </w:p>
      </w:docPartBody>
    </w:docPart>
    <w:docPart>
      <w:docPartPr>
        <w:name w:val="244BD3FF53E5443E8372B6E654C18B14"/>
        <w:category>
          <w:name w:val="General"/>
          <w:gallery w:val="placeholder"/>
        </w:category>
        <w:types>
          <w:type w:val="bbPlcHdr"/>
        </w:types>
        <w:behaviors>
          <w:behavior w:val="content"/>
        </w:behaviors>
        <w:guid w:val="{497A524C-86D4-48FB-B5CD-CF2C6BDE0DFE}"/>
      </w:docPartPr>
      <w:docPartBody>
        <w:p w:rsidR="00000000" w:rsidRDefault="00141817"/>
      </w:docPartBody>
    </w:docPart>
    <w:docPart>
      <w:docPartPr>
        <w:name w:val="80819B248F2348BBABC8FFF58E69E0B1"/>
        <w:category>
          <w:name w:val="General"/>
          <w:gallery w:val="placeholder"/>
        </w:category>
        <w:types>
          <w:type w:val="bbPlcHdr"/>
        </w:types>
        <w:behaviors>
          <w:behavior w:val="content"/>
        </w:behaviors>
        <w:guid w:val="{8F622FE0-6FA2-4A61-97E9-95D60DCAA64D}"/>
      </w:docPartPr>
      <w:docPartBody>
        <w:p w:rsidR="00000000" w:rsidRDefault="00141817"/>
      </w:docPartBody>
    </w:docPart>
    <w:docPart>
      <w:docPartPr>
        <w:name w:val="391A4F7D8D6E4E2A8096C2169B1FEBE2"/>
        <w:category>
          <w:name w:val="General"/>
          <w:gallery w:val="placeholder"/>
        </w:category>
        <w:types>
          <w:type w:val="bbPlcHdr"/>
        </w:types>
        <w:behaviors>
          <w:behavior w:val="content"/>
        </w:behaviors>
        <w:guid w:val="{F33C5A27-AD7C-4B36-A256-421AFE60D440}"/>
      </w:docPartPr>
      <w:docPartBody>
        <w:p w:rsidR="00000000" w:rsidRDefault="00FF138A" w:rsidP="00FF138A">
          <w:pPr>
            <w:pStyle w:val="391A4F7D8D6E4E2A8096C2169B1FEBE2"/>
          </w:pPr>
          <w:r>
            <w:rPr>
              <w:rFonts w:eastAsia="Times New Roman" w:cs="Times New Roman"/>
              <w:bCs/>
              <w:szCs w:val="24"/>
            </w:rPr>
            <w:t xml:space="preserve"> </w:t>
          </w:r>
        </w:p>
      </w:docPartBody>
    </w:docPart>
    <w:docPart>
      <w:docPartPr>
        <w:name w:val="9702F38085484382BBB708EA0F0C952B"/>
        <w:category>
          <w:name w:val="General"/>
          <w:gallery w:val="placeholder"/>
        </w:category>
        <w:types>
          <w:type w:val="bbPlcHdr"/>
        </w:types>
        <w:behaviors>
          <w:behavior w:val="content"/>
        </w:behaviors>
        <w:guid w:val="{2CFA03E0-4246-4B8C-BFEA-CAA5C3D427CE}"/>
      </w:docPartPr>
      <w:docPartBody>
        <w:p w:rsidR="00000000" w:rsidRDefault="00141817"/>
      </w:docPartBody>
    </w:docPart>
    <w:docPart>
      <w:docPartPr>
        <w:name w:val="13FD0165370746E98AAE531D24896F8C"/>
        <w:category>
          <w:name w:val="General"/>
          <w:gallery w:val="placeholder"/>
        </w:category>
        <w:types>
          <w:type w:val="bbPlcHdr"/>
        </w:types>
        <w:behaviors>
          <w:behavior w:val="content"/>
        </w:behaviors>
        <w:guid w:val="{1EA19BF6-82CC-4C17-8B73-2159E7167602}"/>
      </w:docPartPr>
      <w:docPartBody>
        <w:p w:rsidR="00000000" w:rsidRDefault="00141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81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138A"/>
    <w:rPr>
      <w:rFonts w:ascii="Times New Roman" w:hAnsi="Times New Roman"/>
      <w:sz w:val="24"/>
    </w:rPr>
  </w:style>
  <w:style w:type="paragraph" w:customStyle="1" w:styleId="487D89B4F8B34DB4967D41FE18F7F88D7">
    <w:name w:val="487D89B4F8B34DB4967D41FE18F7F88D7"/>
    <w:rsid w:val="00FF138A"/>
    <w:rPr>
      <w:rFonts w:ascii="Times New Roman" w:hAnsi="Times New Roman"/>
      <w:sz w:val="24"/>
    </w:rPr>
  </w:style>
  <w:style w:type="paragraph" w:customStyle="1" w:styleId="AE2570ED5D764CD7AF9686706F550F4620">
    <w:name w:val="AE2570ED5D764CD7AF9686706F550F4620"/>
    <w:rsid w:val="00FF138A"/>
    <w:pPr>
      <w:tabs>
        <w:tab w:val="center" w:pos="4680"/>
        <w:tab w:val="right" w:pos="9360"/>
      </w:tabs>
      <w:spacing w:after="0" w:line="240" w:lineRule="auto"/>
    </w:pPr>
    <w:rPr>
      <w:rFonts w:ascii="Times New Roman" w:hAnsi="Times New Roman"/>
      <w:sz w:val="24"/>
    </w:rPr>
  </w:style>
  <w:style w:type="paragraph" w:customStyle="1" w:styleId="D99D757EAD714156A281AD9B439B5D0F">
    <w:name w:val="D99D757EAD714156A281AD9B439B5D0F"/>
    <w:rsid w:val="00FF138A"/>
  </w:style>
  <w:style w:type="paragraph" w:customStyle="1" w:styleId="391A4F7D8D6E4E2A8096C2169B1FEBE2">
    <w:name w:val="391A4F7D8D6E4E2A8096C2169B1FEBE2"/>
    <w:rsid w:val="00FF13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138A"/>
    <w:rPr>
      <w:rFonts w:ascii="Times New Roman" w:hAnsi="Times New Roman"/>
      <w:sz w:val="24"/>
    </w:rPr>
  </w:style>
  <w:style w:type="paragraph" w:customStyle="1" w:styleId="487D89B4F8B34DB4967D41FE18F7F88D7">
    <w:name w:val="487D89B4F8B34DB4967D41FE18F7F88D7"/>
    <w:rsid w:val="00FF138A"/>
    <w:rPr>
      <w:rFonts w:ascii="Times New Roman" w:hAnsi="Times New Roman"/>
      <w:sz w:val="24"/>
    </w:rPr>
  </w:style>
  <w:style w:type="paragraph" w:customStyle="1" w:styleId="AE2570ED5D764CD7AF9686706F550F4620">
    <w:name w:val="AE2570ED5D764CD7AF9686706F550F4620"/>
    <w:rsid w:val="00FF138A"/>
    <w:pPr>
      <w:tabs>
        <w:tab w:val="center" w:pos="4680"/>
        <w:tab w:val="right" w:pos="9360"/>
      </w:tabs>
      <w:spacing w:after="0" w:line="240" w:lineRule="auto"/>
    </w:pPr>
    <w:rPr>
      <w:rFonts w:ascii="Times New Roman" w:hAnsi="Times New Roman"/>
      <w:sz w:val="24"/>
    </w:rPr>
  </w:style>
  <w:style w:type="paragraph" w:customStyle="1" w:styleId="D99D757EAD714156A281AD9B439B5D0F">
    <w:name w:val="D99D757EAD714156A281AD9B439B5D0F"/>
    <w:rsid w:val="00FF138A"/>
  </w:style>
  <w:style w:type="paragraph" w:customStyle="1" w:styleId="391A4F7D8D6E4E2A8096C2169B1FEBE2">
    <w:name w:val="391A4F7D8D6E4E2A8096C2169B1FEBE2"/>
    <w:rsid w:val="00FF1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28392D-D63D-437A-B20D-1D5B3F2C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327</Words>
  <Characters>1866</Characters>
  <Application>Microsoft Office Word</Application>
  <DocSecurity>0</DocSecurity>
  <Lines>15</Lines>
  <Paragraphs>4</Paragraphs>
  <ScaleCrop>false</ScaleCrop>
  <Company>Texas Legislative Council</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2017-03-21T19:06:00Z</cp:lastPrinted>
  <dcterms:created xsi:type="dcterms:W3CDTF">2015-05-29T14:24:00Z</dcterms:created>
  <dcterms:modified xsi:type="dcterms:W3CDTF">2017-03-21T19:06:00Z</dcterms:modified>
</cp:coreProperties>
</file>

<file path=docProps/custom.xml><?xml version="1.0" encoding="utf-8"?>
<op:Properties xmlns:vt="http://schemas.openxmlformats.org/officeDocument/2006/docPropsVTypes" xmlns:op="http://schemas.openxmlformats.org/officeDocument/2006/custom-properties"/>
</file>